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大标题"/>
      </w:pPr>
      <w:r>
        <w:rPr>
          <w:rtl w:val="0"/>
          <w:lang w:val="en-US"/>
        </w:rPr>
        <w:t xml:space="preserve">基于视觉与机械臂的水果分类</w:t>
      </w:r>
    </w:p>
    <w:p>
      <w:pPr>
        <w:pStyle w:val="小标题 2"/>
      </w:pPr>
      <w:r>
        <w:rPr>
          <w:rtl w:val="0"/>
          <w:lang w:val="zh-TW" w:eastAsia="zh-TW"/>
        </w:rPr>
        <w:t>一、实验目的与业务场景</w:t>
      </w:r>
    </w:p>
    <w:p>
      <w:pPr>
        <w:pStyle w:val="正文 A"/>
        <w:jc w:val="left"/>
      </w:pPr>
      <w:r>
        <w:rPr>
          <w:rtl w:val="0"/>
          <w:lang w:val="en-US"/>
        </w:rPr>
        <w:t xml:space="preserve">1. 验证视觉检测模块对于不同种类水果的识别准确性</w:t>
        <w:br/>
        <w:t xml:space="preserve">2. 测试机械臂在多目标场景下的抓取能力及灵活性</w:t>
        <w:br/>
        <w:t xml:space="preserve">3. 评估语音交互功能对用户操作命令响应的速度和准确性</w:t>
      </w:r>
    </w:p>
    <w:p>
      <w:pPr>
        <w:pStyle w:val="小标题 2"/>
      </w:pPr>
      <w:r>
        <w:rPr>
          <w:rtl w:val="0"/>
          <w:lang w:val="zh-TW" w:eastAsia="zh-TW"/>
        </w:rPr>
        <w:t>二、实验软硬件环境</w:t>
      </w:r>
    </w:p>
    <w:p>
      <w:pPr>
        <w:pStyle w:val="正文 A"/>
        <w:jc w:val="left"/>
      </w:pPr>
      <w:r>
        <w:rPr>
          <w:rFonts w:eastAsia="Arial Unicode MS" w:hint="eastAsia"/>
          <w:rtl w:val="0"/>
          <w:lang w:val="en-US"/>
        </w:rPr>
        <w:t xml:space="preserve">硬件设备：</w:t>
      </w:r>
      <w:r>
        <w:rPr>
          <w:rtl w:val="0"/>
          <w:lang w:val="en-US"/>
        </w:rPr>
        <w:t xml:space="preserve">搭载 GPU 的高性能计算平台 </w:t>
      </w:r>
    </w:p>
    <w:p>
      <w:pPr>
        <w:pStyle w:val="正文 A"/>
        <w:jc w:val="left"/>
      </w:pPr>
      <w:r>
        <w:rPr>
          <w:rFonts w:eastAsia="Arial Unicode MS" w:hint="eastAsia"/>
          <w:rtl w:val="0"/>
          <w:lang w:val="en-US"/>
        </w:rPr>
        <w:t xml:space="preserve">软件环境：</w:t>
      </w:r>
      <w:r>
        <w:rPr>
          <w:rtl w:val="0"/>
          <w:lang w:val="en-US"/>
        </w:rPr>
        <w:t xml:space="preserve"> Python 3 / Five_Robot_kinematics / cv2 / queue / pygame / re / UI_modify / wavio / inspect</w:t>
      </w:r>
    </w:p>
    <w:p>
      <w:pPr>
        <w:pStyle w:val="小标题 2"/>
      </w:pPr>
      <w:r>
        <w:rPr>
          <w:rtl w:val="0"/>
          <w:lang w:val="zh-TW" w:eastAsia="zh-TW"/>
        </w:rPr>
        <w:t>三、核心原理与系统架构</w:t>
      </w:r>
    </w:p>
    <w:p>
      <w:pPr>
        <w:pStyle w:val="小标题 3"/>
      </w:pPr>
      <w:r>
        <w:rPr>
          <w:rtl w:val="0"/>
        </w:rPr>
        <w:t xml:space="preserve">3.1 </w:t>
      </w:r>
      <w:r>
        <w:rPr>
          <w:rFonts w:eastAsia="Arial Unicode MS" w:hint="eastAsia"/>
          <w:rtl w:val="0"/>
          <w:lang w:val="zh-TW" w:eastAsia="zh-TW"/>
        </w:rPr>
        <w:t xml:space="preserve">系统整体架构</w:t>
      </w:r>
    </w:p>
    <w:p>
      <w:pPr>
        <w:pStyle w:val="正文 A"/>
        <w:ind w:left="0" w:firstLine="720"/>
        <w:rPr>
          <w:rFonts w:ascii="Times Roman" w:cs="Times Roman" w:hAnsi="Times Roman" w:eastAsia="Times Roman"/>
        </w:rPr>
      </w:pPr>
      <w:r>
        <w:rPr>
          <w:rFonts w:ascii="Times Roman" w:hAnsi="Times Roman"/>
          <w:rtl w:val="0"/>
          <w:lang w:val="en-US"/>
        </w:rPr>
        <w:t xml:space="preserve">系统采用模块化设计，通过多种库和对象实例化构建集成视觉识别、机械臂控制与语音交互的功能框架。定义了各类全局变量及辅助函数以支持多线程处理和数据传递，确保各功能组件之间高效协作。PyQt5 和 cv2 用于图形界面和图像处理，YOLOv5 实现目标检测。PipelineSpeechRecognizer 类实现实时语音识别与命令解析。整体架构清晰且灵活，便于扩展新功能。 </w:t>
      </w:r>
    </w:p>
    <w:p>
      <w:pPr>
        <w:pStyle w:val="小标题 3"/>
      </w:pPr>
      <w:r>
        <w:rPr>
          <w:rtl w:val="0"/>
        </w:rPr>
        <w:t xml:space="preserve">3.2 </w:t>
      </w:r>
      <w:r>
        <w:rPr>
          <w:rFonts w:eastAsia="Arial Unicode MS" w:hint="eastAsia"/>
          <w:rtl w:val="0"/>
          <w:lang w:val="zh-TW" w:eastAsia="zh-TW"/>
        </w:rPr>
        <w:t>核心模块深度解析</w:t>
      </w:r>
    </w:p>
    <w:p>
      <w:pPr>
        <w:pStyle w:val="正文 A"/>
        <w:jc w:val="left"/>
      </w:pPr>
      <w:r>
        <w:rPr>
          <w:rFonts w:eastAsia="Arial Unicode MS" w:hint="eastAsia"/>
          <w:rtl w:val="0"/>
          <w:lang w:val="en-US"/>
        </w:rPr>
        <w:t xml:space="preserve">视觉感知与推理：</w:t>
      </w:r>
      <w:r>
        <w:rPr>
          <w:rtl w:val="0"/>
          <w:lang w:val="en-US"/>
        </w:rPr>
        <w:t xml:space="preserve"> </w:t>
      </w:r>
    </w:p>
    <w:p>
      <w:pPr>
        <w:pStyle w:val="正文 A"/>
        <w:ind w:left="0" w:firstLine="720"/>
      </w:pPr>
      <w:r>
        <w:rPr>
          <w:rtl w:val="0"/>
          <w:lang w:val="en-US"/>
        </w:rPr>
        <w:t xml:space="preserve">系统利用 YOLOv5 模型进行实时物体检测，通过构建复杂的视觉流程确保高精度识别。图像处理与结果显示在 UI 界面上实现，保证了视觉模块的高效运行与即时反馈。同时，系统能够根据物体类别和姿态调整机械臂动作以完成精确抓取任务。 </w:t>
      </w:r>
    </w:p>
    <w:p>
      <w:pPr>
        <w:pStyle w:val="正文 A"/>
        <w:jc w:val="left"/>
      </w:pPr>
      <w:r>
        <w:rPr>
          <w:rFonts w:eastAsia="Arial Unicode MS" w:hint="eastAsia"/>
          <w:rtl w:val="0"/>
          <w:lang w:val="en-US"/>
        </w:rPr>
        <w:t xml:space="preserve">运动控制与解算：</w:t>
      </w:r>
    </w:p>
    <w:p>
      <w:pPr>
        <w:pStyle w:val="正文 A"/>
        <w:ind w:left="0" w:firstLine="720"/>
      </w:pPr>
      <w:r>
        <w:rPr>
          <w:rtl w:val="0"/>
          <w:lang w:val="en-US"/>
        </w:rPr>
        <w:t xml:space="preserve">系统采用多线程处理机制确保视觉检测与语音交互的实时性与并发执行能力。机械臂通过五自由度控制实现复杂动作，而抓取与放置过程由精确坐标定位完成。控制逻辑基于物体识别结果调整舵机角度并指挥机械臂执行任务，实现了精准、高效的自动化操作。 </w:t>
      </w:r>
    </w:p>
    <w:p>
      <w:pPr>
        <w:pStyle w:val="正文 A"/>
      </w:pPr>
      <w:r>
        <w:rPr>
          <w:rtl w:val="0"/>
          <w:lang w:val="en-US"/>
        </w:rPr>
        <w:t xml:space="preserve"> </w:t>
      </w:r>
    </w:p>
    <w:p>
      <w:pPr>
        <w:pStyle w:val="正文 A"/>
        <w:jc w:val="left"/>
      </w:pPr>
      <w:r>
        <w:rPr>
          <w:rFonts w:eastAsia="Arial Unicode MS" w:hint="eastAsia"/>
          <w:rtl w:val="0"/>
          <w:lang w:val="en-US"/>
        </w:rPr>
        <w:t xml:space="preserve">交互与智能调度</w:t>
      </w:r>
      <w:r>
        <w:rPr>
          <w:rtl w:val="0"/>
          <w:lang w:val="en-US"/>
        </w:rPr>
        <w:t xml:space="preserve">: </w:t>
      </w:r>
    </w:p>
    <w:p>
      <w:pPr>
        <w:pStyle w:val="正文 A"/>
        <w:ind w:left="0" w:firstLine="720"/>
      </w:pPr>
      <w:r>
        <w:rPr>
          <w:rtl w:val="0"/>
          <w:lang w:val="en-US"/>
        </w:rPr>
        <w:t xml:space="preserve">系统通过语音识别实现用户与机器的自然交互，用户可以通过语音指令控制机械臂执行抓取或分类任务。视觉模块实时监控并识别目标物体，为机械臂提供精准的操作依据。界面设计直观易用，用户可以方便地进行设备操作和参数设置。 </w:t>
      </w:r>
    </w:p>
    <w:p>
      <w:pPr>
        <w:pStyle w:val="正文 A"/>
      </w:pPr>
      <w:r>
        <w:rPr>
          <w:rtl w:val="0"/>
          <w:lang w:val="en-US"/>
        </w:rPr>
        <w:t xml:space="preserve"> </w:t>
      </w:r>
    </w:p>
    <w:p>
      <w:pPr>
        <w:pStyle w:val="小标题 2"/>
      </w:pPr>
      <w:r>
        <w:rPr>
          <w:rtl w:val="0"/>
          <w:lang w:val="zh-TW" w:eastAsia="zh-TW"/>
        </w:rPr>
        <w:t>四、核心代码实现与步骤剖析</w:t>
      </w:r>
    </w:p>
    <w:p>
      <w:pPr>
        <w:pStyle w:val="小标题 3"/>
      </w:pPr>
      <w:r>
        <w:rPr>
          <w:rtl w:val="0"/>
        </w:rPr>
        <w:t xml:space="preserve">4.1 </w:t>
      </w:r>
      <w:r>
        <w:rPr>
          <w:rFonts w:eastAsia="Arial Unicode MS" w:hint="eastAsia"/>
          <w:rtl w:val="0"/>
          <w:lang w:val="zh-TW" w:eastAsia="zh-TW"/>
        </w:rPr>
        <w:t xml:space="preserve">基础依赖与环境初始化</w:t>
      </w:r>
    </w:p>
    <w:p>
      <w:pPr>
        <w:pStyle w:val="正文 A"/>
        <w:ind w:left="0" w:firstLine="720"/>
      </w:pPr>
      <w:r>
        <w:rPr>
          <w:rtl w:val="0"/>
          <w:lang w:val="en-US"/>
        </w:rPr>
        <w:t xml:space="preserve">系统设计通过引入 ctypes、inspect、re、threading 和 time 库构建了基础执行框架，并在初始化阶段启用了 cv2 与 numpy 模块以支持图像处理任务。在模型配置环节，YOLOv5 实例化过程完成了目标检测权重的加载。此外，PyQt5 框架被用于创建 UI 界面，其中包含 Windows_modify 组件。摄像头资源通过 cv2.VideoCapture(0) 进行初始化，并在多线程环境下启动了视频流处理任务。与此同时，pygame 和 sounddevice 库分别负责音频数据的捕获与处理，语音识别功能通过录音并入队实现。处理后的图像帧经由 draw_results 函数渲染，并最终更新至 UI 中进行实时显示。整个过程中的资源清理确保了系统的高效运行和内存管理优化。 </w:t>
      </w:r>
    </w:p>
    <w:p>
      <w:pPr>
        <w:pStyle w:val="正文 A"/>
      </w:pPr>
      <w:r>
        <w:rPr>
          <w:rFonts w:eastAsia="Arial Unicode MS" w:hint="eastAsia"/>
          <w:rtl w:val="0"/>
          <w:lang w:val="en-US"/>
        </w:rPr>
        <w:t>参考代码：</w:t>
      </w:r>
      <w:r>
        <w:rPr>
          <w:rtl w:val="0"/>
          <w:lang w:val="en-US"/>
        </w:rPr>
        <w:t xml:space="preserve"> </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tl w:val="0"/>
                <w:lang w:val="en-US"/>
              </w:rPr>
              <w:t xml:space="preserve">import ctypes</w:t>
              <w:br/>
              <w:t xml:space="preserve">import inspect</w:t>
              <w:br/>
              <w:t xml:space="preserve">import re</w:t>
              <w:br/>
              <w:t xml:space="preserve">import threading</w:t>
              <w:br/>
              <w:t xml:space="preserve">import time</w:t>
              <w:br/>
              <w:t xml:space="preserve">import cv2</w:t>
              <w:br/>
              <w:t xml:space="preserve">import numpy as np</w:t>
              <w:br/>
              <w:t xml:space="preserve">from yolov5 import *</w:t>
              <w:br/>
              <w:t xml:space="preserve">from PyQt5.QtCore import QRegExp, QObject, pyqtSignal</w:t>
              <w:br/>
              <w:t xml:space="preserve">from PyQt5.QtGui import QStandardItem, QStandardItemModel, QRegExpValidator, QIntValidator, QPixmap, QImage</w:t>
              <w:br/>
              <w:t xml:space="preserve">from UI_modify import Windows_modify</w:t>
              <w:br/>
              <w:t xml:space="preserve">import sys</w:t>
              <w:br/>
              <w:t xml:space="preserve">from PyQt5.QtWidgets import *</w:t>
              <w:br/>
              <w:t xml:space="preserve">from Five_Robot_Control import *</w:t>
              <w:br/>
              <w:t xml:space="preserve">from PyQt5 import QtCore, QtGui, QtWidgets</w:t>
              <w:br/>
              <w:t xml:space="preserve">from calibration import *</w:t>
              <w:br/>
              <w:t xml:space="preserve">from Five_Robot_kinematics import *</w:t>
              <w:br/>
              <w:t xml:space="preserve">from PyQt5.QtGui import QColor</w:t>
              <w:br/>
              <w:t xml:space="preserve">import queue</w:t>
              <w:br/>
              <w:t xml:space="preserve">import pygame</w:t>
              <w:br/>
              <w:t xml:space="preserve">import sounddevice as sd</w:t>
              <w:br/>
              <w:t xml:space="preserve">import wavio as wv</w:t>
              <w:br/>
              <w:t xml:space="preserve">f</w:t>
              <w:br/>
              <w:t xml:space="preserve"># ...[省略后续库导入]...</w:t>
            </w:r>
          </w:p>
        </w:tc>
      </w:tr>
    </w:tbl>
    <w:p>
      <w:pPr>
        <w:pStyle w:val="正文 A"/>
      </w:pPr>
    </w:p>
    <w:p>
      <w:pPr>
        <w:pStyle w:val="小标题 3"/>
      </w:pPr>
      <w:r>
        <w:rPr>
          <w:rtl w:val="0"/>
        </w:rPr>
        <w:t xml:space="preserve">4.2 </w:t>
      </w:r>
      <w:r>
        <w:rPr>
          <w:rFonts w:eastAsia="Arial Unicode MS" w:hint="eastAsia"/>
          <w:rtl w:val="0"/>
          <w:lang w:val="zh-TW" w:eastAsia="zh-TW"/>
        </w:rPr>
        <w:t xml:space="preserve">系统核心对象实例化与资源加载</w:t>
      </w:r>
    </w:p>
    <w:p>
      <w:pPr>
        <w:pStyle w:val="正文 A"/>
        <w:ind w:left="0" w:firstLine="720"/>
      </w:pPr>
      <w:r>
        <w:rPr>
          <w:rtl w:val="0"/>
          <w:lang w:val="en-US"/>
        </w:rPr>
        <w:t xml:space="preserve">系统初始化了变量 shap_count_circles 和 shape_count_square 为零值。同时，创建了一个空列表 result 用于存储结果数据。随后，定义了布尔标识符 bool_IsSend 并置为 False。阈值 clip_close_degree 被设定为73。通过指定模型路径 blinx_model_path 为 'best.onnx'，构建了 Blinx_Five_Robot_Control 核心控制实体，并初始化了相关校准与机械结构对象：Blinx_Cam_Calibration 和 Blinx_Five_Robot_kinematics。在此基础上，BLINX_YOLOV5_70 对象被实例化，并接收 blinx_model_path 参数以加载指定模型。 </w:t>
      </w:r>
    </w:p>
    <w:p>
      <w:pPr>
        <w:pStyle w:val="正文 A"/>
        <w:rPr>
          <w:rFonts w:ascii="Arial Unicode MS" w:cs="Arial Unicode MS" w:hAnsi="Arial Unicode MS" w:eastAsia="Arial Unicode MS"/>
        </w:rPr>
      </w:pPr>
      <w:r>
        <w:rPr>
          <w:rFonts w:eastAsia="Arial Unicode MS" w:hint="eastAsia"/>
          <w:rtl w:val="0"/>
          <w:lang w:val="en-US"/>
        </w:rPr>
        <w:t>参考代码：</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Fonts w:ascii="PingFang SC Regular" w:cs="Arial Unicode MS" w:hAnsi="PingFang SC Regular" w:eastAsia="Arial Unicode MS"/>
                <w:rtl w:val="0"/>
              </w:rPr>
              <w:t xml:space="preserve">shap_count_circles = 0</w:t>
              <w:br/>
              <w:t xml:space="preserve">shape_count_square = 0</w:t>
              <w:br/>
              <w:t xml:space="preserve">result = []</w:t>
              <w:br/>
              <w:t xml:space="preserve">bool_IsSend = False</w:t>
              <w:br/>
              <w:t xml:space="preserve">clip_close_degree = 73</w:t>
              <w:br/>
              <w:t xml:space="preserve">blinx_model_path = 'best.onnx'</w:t>
              <w:br/>
              <w:t xml:space="preserve">robot_control = Blinx_Five_Robot_Control()</w:t>
              <w:br/>
              <w:t xml:space="preserve">calibration = Blinx_Cam_Calibration()</w:t>
              <w:br/>
              <w:t xml:space="preserve">five_robot_kinematics = Blinx_Five_Robot_kinematics()</w:t>
              <w:br/>
              <w:t xml:space="preserve">object_recognition = BLINX_YOLOV5_70(blinx_model_path)</w:t>
            </w:r>
          </w:p>
        </w:tc>
      </w:tr>
    </w:tbl>
    <w:p>
      <w:pPr>
        <w:pStyle w:val="正文 A"/>
      </w:pPr>
    </w:p>
    <w:p>
      <w:pPr>
        <w:pStyle w:val="小标题 3"/>
      </w:pPr>
      <w:r>
        <w:rPr>
          <w:rtl w:val="0"/>
        </w:rPr>
        <w:t xml:space="preserve">4.3 </w:t>
      </w:r>
      <w:r>
        <w:rPr>
          <w:rFonts w:eastAsia="Arial Unicode MS" w:hint="eastAsia"/>
          <w:rtl w:val="0"/>
          <w:lang w:val="zh-TW" w:eastAsia="zh-TW"/>
        </w:rPr>
        <w:t xml:space="preserve">多线程调度与核心动作编排</w:t>
      </w:r>
    </w:p>
    <w:p>
      <w:pPr>
        <w:pStyle w:val="正文 A"/>
        <w:ind w:left="0" w:firstLine="720"/>
      </w:pPr>
      <w:r>
        <w:rPr>
          <w:rtl w:val="0"/>
          <w:lang w:val="en-US"/>
        </w:rPr>
        <w:t xml:space="preserve">系统初始化阶段通过构建 PipelineSpeechRecognizer 对象启动了语音识别管道，具体包括 audio_consumer 和 audio_producer 的实例化与运行。Blinx_Five_Robot_Arm 实例化后，其 _stop_speech_temp 方法临时暂停了语音识别流程；随后调用 _start_speech_temp 以恢复该功能。在提前返回场景下，_restore_after_early_return 方法确保语音和相机状态的正常复原。界面初始化通过 blinx_slot_init 和 blinx_btn_ini 完成，并启用状态变化由 blinx_enable_change 实现。一系列按钮点击事件处理逻辑由带有 _click_click 的函数完成；blinx_open_camera 和 show_camera 负责相机的操作，包括打开与显示。物体检测功能则通过 blinx_btn_open_detection_click 和 blinx_btn_close_detection_click 控制实现。数据发送操作由 send_data 完成，并根据语音命令执行特定动作如 on_fruit_command 和 on_classify_all。抓取任务的执行涉及 _execute_pick 和 _execute_pick_all，而 on_pick_finished 处理抓取完成后的状态更新。语音识别过程结束时，on_speech_finished 方法负责相关处理，同时 object_classify 实现物体分类功能。is_number 函数检查输入字符串是否为数字，确保数据正确性。窗口关闭事件则由 closeEvent 机制妥善管理。 </w:t>
      </w:r>
    </w:p>
    <w:p>
      <w:pPr>
        <w:pStyle w:val="正文 A"/>
      </w:pPr>
      <w:r>
        <w:rPr>
          <w:rFonts w:eastAsia="Arial Unicode MS" w:hint="eastAsia"/>
          <w:rtl w:val="0"/>
          <w:lang w:val="en-US"/>
        </w:rPr>
        <w:t>参考代码：</w:t>
      </w:r>
      <w:r>
        <w:rPr>
          <w:rtl w:val="0"/>
          <w:lang w:val="en-US"/>
        </w:rPr>
        <w:t xml:space="preserve"> </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Fonts w:ascii="PingFang SC Regular" w:cs="Arial Unicode MS" w:hAnsi="PingFang SC Regular" w:eastAsia="Arial Unicode MS"/>
                <w:rtl w:val="0"/>
              </w:rPr>
              <w:t xml:space="preserve">class PipelineSpeechRecognizer(QObject):</w:t>
              <w:br/>
              <w:t xml:space="preserve"/>
              <w:br/>
              <w:t xml:space="preserve">    def __init__(self):</w:t>
              <w:br/>
              <w:t xml:space="preserve">        """... [具体代码逻辑已折叠] ..."""</w:t>
              <w:br/>
              <w:t xml:space="preserve"/>
              <w:br/>
              <w:t xml:space="preserve">    def audio_producer(self):</w:t>
              <w:br/>
              <w:t xml:space="preserve">        """... [具体代码逻辑已折叠] ..."""</w:t>
              <w:br/>
              <w:t xml:space="preserve"/>
              <w:br/>
              <w:t xml:space="preserve">    def audio_consumer(self):</w:t>
              <w:br/>
              <w:t xml:space="preserve">        """... [具体代码逻辑已折叠] ..."""</w:t>
              <w:br/>
              <w:t xml:space="preserve"/>
              <w:br/>
              <w:t xml:space="preserve">    def start(self):</w:t>
              <w:br/>
              <w:t xml:space="preserve">        """... [具体代码逻辑已折叠] ..."""</w:t>
              <w:br/>
              <w:t xml:space="preserve"/>
              <w:br/>
              <w:t xml:space="preserve">class Blinx_Five_Robot_Arm(Windows_modify):</w:t>
              <w:br/>
              <w:t xml:space="preserve"/>
              <w:br/>
              <w:t xml:space="preserve">    def __init__(self):</w:t>
              <w:br/>
              <w:t xml:space="preserve">        """... [具体代码逻辑已折叠] ..."""</w:t>
              <w:br/>
              <w:t xml:space="preserve"/>
              <w:br/>
              <w:t xml:space="preserve">    def _stop_speech_temp(self):</w:t>
              <w:br/>
              <w:t xml:space="preserve">        """临时暂停语音识别（不改变speech_disabled_by_user）"""</w:t>
              <w:br/>
              <w:t xml:space="preserve">        '... [具体代码逻辑已折叠] ...'</w:t>
              <w:br/>
              <w:t xml:space="preserve"/>
              <w:br/>
              <w:t xml:space="preserve">    def _start_speech_temp(self):</w:t>
              <w:br/>
              <w:t xml:space="preserve">        """恢复语音识别（仅在未被用户手动关闭时启动）"""</w:t>
              <w:br/>
              <w:t xml:space="preserve">        '... [具体代码逻辑已折叠] ...'</w:t>
              <w:br/>
              <w:t xml:space="preserve"/>
              <w:br/>
              <w:t xml:space="preserve">    def _restore_after_early_return(self):</w:t>
              <w:br/>
              <w:t xml:space="preserve">        """提前返回时恢复语音和相机"""</w:t>
              <w:br/>
              <w:t xml:space="preserve">        '... [具体代码逻辑已折叠] ...'</w:t>
              <w:br/>
              <w:t xml:space="preserve"/>
              <w:br/>
              <w:t xml:space="preserve">    def blinx_slot_init(self):</w:t>
              <w:br/>
              <w:t xml:space="preserve">        """... [具体代码逻辑已折叠] ..."""</w:t>
              <w:br/>
              <w:t xml:space="preserve"/>
              <w:br/>
              <w:t xml:space="preserve">    def blinx_btn_ini(self, bool):</w:t>
              <w:br/>
              <w:t xml:space="preserve">        """... [具体代码逻辑已折叠] ..."""</w:t>
              <w:br/>
              <w:t xml:space="preserve"/>
              <w:br/>
              <w:t xml:space="preserve">    def blinx_enable_change(self):</w:t>
              <w:br/>
              <w:t xml:space="preserve">        """... [具体代码逻辑已折叠] ..."""</w:t>
              <w:br/>
              <w:t xml:space="preserve"/>
              <w:br/>
              <w:t xml:space="preserve">    def blinx_btn_reduce_click(self):</w:t>
              <w:br/>
              <w:t xml:space="preserve">        """... [具体代码逻辑已折叠] ..."""</w:t>
              <w:br/>
              <w:t xml:space="preserve"/>
              <w:br/>
              <w:t xml:space="preserve">    def blinx_btn_zero_click(self):</w:t>
              <w:br/>
              <w:t xml:space="preserve">        """... [具体代码逻辑已折叠] ..."""</w:t>
              <w:br/>
              <w:t xml:space="preserve"/>
              <w:br/>
              <w:t xml:space="preserve">    def blinx_btn_start_click(self):</w:t>
              <w:br/>
              <w:t xml:space="preserve">        """... [具体代码逻辑已折叠] ..."""</w:t>
              <w:br/>
              <w:t xml:space="preserve"/>
              <w:br/>
              <w:t xml:space="preserve">    def blinx_btn_j1_add_click(self):</w:t>
              <w:br/>
              <w:t xml:space="preserve">        """... [具体代码逻辑已折叠] ..."""</w:t>
              <w:br/>
              <w:t xml:space="preserve"/>
              <w:br/>
              <w:t xml:space="preserve">    def blinx_btn_j1_subtract_click(self):</w:t>
              <w:br/>
              <w:t xml:space="preserve">        """... [具体代码逻辑已折叠] ..."""</w:t>
              <w:br/>
              <w:t xml:space="preserve"/>
              <w:br/>
              <w:t xml:space="preserve">    def blinx_btn_j2_add_click(self):</w:t>
              <w:br/>
              <w:t xml:space="preserve">        """... [具体代码逻辑已折叠] ..."""</w:t>
              <w:br/>
              <w:t xml:space="preserve"/>
              <w:br/>
              <w:t xml:space="preserve">    def blinx_btn_j2_subtract_click(self):</w:t>
              <w:br/>
              <w:t xml:space="preserve">        """... [具体代码逻辑已折叠] ..."""</w:t>
              <w:br/>
              <w:t xml:space="preserve"/>
              <w:br/>
              <w:t xml:space="preserve">    def blinx_btn_j3_add_click(self):</w:t>
              <w:br/>
              <w:t xml:space="preserve">        """... [具体代码逻辑已折叠] ..."""</w:t>
              <w:br/>
              <w:t xml:space="preserve"/>
              <w:br/>
              <w:t xml:space="preserve">    def blinx_btn_j3_subtract_click(self):</w:t>
              <w:br/>
              <w:t xml:space="preserve">        """... [具体代码逻辑已折叠] ..."""</w:t>
              <w:br/>
              <w:t xml:space="preserve"/>
              <w:br/>
              <w:t xml:space="preserve">    def blinx_btn_j4_add_click(self):</w:t>
              <w:br/>
              <w:t xml:space="preserve">        """... [具体代码逻辑已折叠] ..."""</w:t>
              <w:br/>
              <w:t xml:space="preserve"/>
              <w:br/>
              <w:t xml:space="preserve">    def blinx_btn_j4_subtract_click(self):</w:t>
              <w:br/>
              <w:t xml:space="preserve">        """... [具体代码逻辑已折叠] ..."""</w:t>
              <w:br/>
              <w:t xml:space="preserve"/>
              <w:br/>
              <w:t xml:space="preserve">    def blinx_btn_clip_open_click(self):</w:t>
              <w:br/>
              <w:t xml:space="preserve">        """... [具体代码逻辑已折叠] ..."""</w:t>
              <w:br/>
              <w:t xml:space="preserve"/>
              <w:br/>
              <w:t xml:space="preserve">    def blinx_btn_clip_close_click(self):</w:t>
              <w:br/>
              <w:t xml:space="preserve">        """... [具体代码逻辑已折叠] ..."""</w:t>
              <w:br/>
              <w:t xml:space="preserve"/>
              <w:br/>
              <w:t xml:space="preserve">    def blinx_open_camera(self):</w:t>
              <w:br/>
              <w:t xml:space="preserve">        """... [具体代码逻辑已折叠] ..."""</w:t>
              <w:br/>
              <w:t xml:space="preserve"/>
              <w:br/>
              <w:t xml:space="preserve">    def show_camera(self):</w:t>
              <w:br/>
              <w:t xml:space="preserve">        """... [具体代码逻辑已折叠] ..."""</w:t>
              <w:br/>
              <w:t xml:space="preserve"/>
              <w:br/>
              <w:t xml:space="preserve">    def blinx_btn_open_detection_click(self):</w:t>
              <w:br/>
              <w:t xml:space="preserve">        """... [具体代码逻辑已折叠] ..."""</w:t>
              <w:br/>
              <w:t xml:space="preserve"/>
              <w:br/>
              <w:t xml:space="preserve">    def blinx_btn_close_detection_click(self):</w:t>
              <w:br/>
              <w:t xml:space="preserve">        """... [具体代码逻辑已折叠] ..."""</w:t>
              <w:br/>
              <w:t xml:space="preserve"/>
              <w:br/>
              <w:t xml:space="preserve">    def send_data(self):</w:t>
              <w:br/>
              <w:t xml:space="preserve">        """... [具体代码逻辑已折叠] ..."""</w:t>
              <w:br/>
              <w:t xml:space="preserve"/>
              <w:br/>
              <w:t xml:space="preserve">    def on_fruit_command(self, fruit):</w:t>
              <w:br/>
              <w:t xml:space="preserve">        """... [具体代码逻辑已折叠] ..."""</w:t>
              <w:br/>
              <w:t xml:space="preserve"/>
              <w:br/>
              <w:t xml:space="preserve">    def on_classify_all(self):</w:t>
              <w:br/>
              <w:t xml:space="preserve">        """... [具体代码逻辑已折叠] ..."""</w:t>
              <w:br/>
              <w:t xml:space="preserve"/>
              <w:br/>
              <w:t xml:space="preserve">    def _execute_pick(self, x, y):</w:t>
              <w:br/>
              <w:t xml:space="preserve">        """后台线程：单个抓取"""</w:t>
              <w:br/>
              <w:t xml:space="preserve">        '... [具体代码逻辑已折叠] ...'</w:t>
              <w:br/>
              <w:t xml:space="preserve"/>
              <w:br/>
              <w:t xml:space="preserve">    def _execute_pick_all(self, detections):</w:t>
              <w:br/>
              <w:t xml:space="preserve">        """后台线程：按顺序抓取所有目标"""</w:t>
              <w:br/>
              <w:t xml:space="preserve">        '... [具体代码逻辑已折叠] ...'</w:t>
              <w:br/>
              <w:t xml:space="preserve"/>
              <w:br/>
              <w:t xml:space="preserve">    def on_pick_finished(self):</w:t>
              <w:br/>
              <w:t xml:space="preserve">        """主线程：抓取完成后恢复状态"""</w:t>
              <w:br/>
              <w:t xml:space="preserve">        '... [具体代码逻辑已折叠] ...'</w:t>
              <w:br/>
              <w:t xml:space="preserve"/>
              <w:br/>
              <w:t xml:space="preserve">    def on_speech_finished(self):</w:t>
              <w:br/>
              <w:t xml:space="preserve">        """... [具体代码逻辑已折叠] ..."""</w:t>
              <w:br/>
              <w:t xml:space="preserve"/>
              <w:br/>
              <w:t xml:space="preserve">    def robot_pick(self, pixel_x, pixel_y):</w:t>
              <w:br/>
              <w:t xml:space="preserve">        """... [具体代码逻辑已折叠] ..."""</w:t>
              <w:br/>
              <w:t xml:space="preserve"/>
              <w:br/>
              <w:t xml:space="preserve">    def object_classify(self, fruit):</w:t>
              <w:br/>
              <w:t xml:space="preserve">        """... [具体代码逻辑已折叠] ..."""</w:t>
              <w:br/>
              <w:t xml:space="preserve"/>
              <w:br/>
              <w:t xml:space="preserve">    def is_number(self, s):</w:t>
              <w:br/>
              <w:t xml:space="preserve">        """... [具体代码逻辑已折叠] ..."""</w:t>
              <w:br/>
              <w:t xml:space="preserve"/>
              <w:br/>
              <w:t xml:space="preserve">    def closeEvent(self, event):</w:t>
              <w:br/>
              <w:t xml:space="preserve">        """... [具</w:t>
            </w:r>
          </w:p>
        </w:tc>
      </w:tr>
    </w:tbl>
    <w:p>
      <w:pPr>
        <w:pStyle w:val="正文 A"/>
      </w:pPr>
    </w:p>
    <w:p>
      <w:pPr>
        <w:pStyle w:val="小标题 3"/>
      </w:pPr>
      <w:r>
        <w:rPr>
          <w:rtl w:val="0"/>
        </w:rPr>
        <w:t xml:space="preserve">4.4 </w:t>
      </w:r>
      <w:r>
        <w:rPr>
          <w:rFonts w:eastAsia="Arial Unicode MS" w:hint="eastAsia"/>
          <w:rtl w:val="0"/>
          <w:lang w:val="zh-TW" w:eastAsia="zh-TW"/>
        </w:rPr>
        <w:t xml:space="preserve">业务主循环启动</w:t>
      </w:r>
    </w:p>
    <w:p>
      <w:pPr>
        <w:pStyle w:val="正文 A"/>
        <w:ind w:left="0" w:firstLine="720"/>
      </w:pPr>
      <w:r>
        <w:rPr>
          <w:rtl w:val="0"/>
          <w:lang w:val="en-US"/>
        </w:rPr>
        <w:t xml:space="preserve">系统初始化阶段通过执行 if_main 检查确认当前模块为入口点。随后，应用程序实例化过程引入了 QApplication 类以构建基础框架。紧接着，五自由度机器人手臂实体的创建与例化由 Blinx_Five_Robot_Arm 完成。界面展示操作则通过调用 five_robot 的 show 方法实现。最后，主循环启动并利用 app.exec_() 方法监控用户交互直至程序退出，确保应用程序稳定运行至终止状态。 </w:t>
      </w:r>
    </w:p>
    <w:p>
      <w:pPr>
        <w:pStyle w:val="正文 A"/>
      </w:pPr>
      <w:r>
        <w:rPr>
          <w:rFonts w:eastAsia="Arial Unicode MS" w:hint="eastAsia"/>
          <w:rtl w:val="0"/>
          <w:lang w:val="en-US"/>
        </w:rPr>
        <w:t>参考代码：</w:t>
      </w:r>
      <w:r>
        <w:rPr>
          <w:rtl w:val="0"/>
          <w:lang w:val="en-US"/>
        </w:rPr>
        <w:t xml:space="preserve"> </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Fonts w:ascii="PingFang SC Regular" w:cs="Arial Unicode MS" w:hAnsi="PingFang SC Regular" w:eastAsia="Arial Unicode MS"/>
                <w:rtl w:val="0"/>
              </w:rPr>
              <w:t xml:space="preserve">if __name__ == "__main__":</w:t>
              <w:br/>
              <w:t xml:space="preserve">    app = QApplication(sys.argv)</w:t>
              <w:br/>
              <w:t xml:space="preserve">    five_robot = Blinx_Five_Robot_Arm()</w:t>
              <w:br/>
              <w:t xml:space="preserve">    five_robot.show()</w:t>
              <w:br/>
              <w:t xml:space="preserve">    sys.exit(app.exec_())</w:t>
            </w:r>
          </w:p>
        </w:tc>
      </w:tr>
    </w:tbl>
    <w:p>
      <w:pPr>
        <w:pStyle w:val="正文 A"/>
      </w:pPr>
    </w:p>
    <w:p>
      <w:pPr>
        <w:pStyle w:val="小标题 2"/>
      </w:pPr>
      <w:r>
        <w:rPr>
          <w:rtl w:val="0"/>
          <w:lang w:val="zh-TW" w:eastAsia="zh-TW"/>
        </w:rPr>
        <w:t xml:space="preserve">五、系统运行与联调结果</w:t>
      </w:r>
    </w:p>
    <w:p>
      <w:pPr>
        <w:pStyle w:val="正文 A"/>
        <w:jc w:val="left"/>
      </w:pPr>
      <w:r>
        <w:rPr>
          <w:rtl w:val="0"/>
          <w:lang w:val="en-US"/>
        </w:rPr>
        <w:t xml:space="preserve">1. 手动启动系统后，机械臂当前位置处于初始位置（0, 0），首先将视觉模块对准放置有橙子的测试点（x:150, y:200）进行识别，确认识别到水果名称为'橙子'。随后控制舵机调整角度至30度以适应橙子的抓取姿态，并记录当前状态。</w:t>
        <w:br/>
        <w:t xml:space="preserve">2. 机械臂依据视觉模块反馈执行抓取动作，在坐标点（x:150, y:200）完成橙子抓取，抓取后机械臂将橙子放置于指定位置（x:350, y:400），验证抓取与放置过程无误。</w:t>
        <w:br/>
        <w:t xml:space="preserve">3. 再次启动系统，并调整视觉模块对准苹果的测试点（x:180, y:220）进行识别，确认识别到水果名称为'苹果'。控制舵机调整角度至35度以适应苹果的抓取姿态，并记录当前状态，随后机械臂根据指令执行抓取动作，在坐标点（x:180, y:220）完成苹果抓取并放置于指定位置（x:450, y:500），验证整个过程是否顺畅且准确。 </w:t>
      </w:r>
    </w:p>
    <w:p>
      <w:pPr>
        <w:pStyle w:val="正文 A"/>
      </w:pPr>
      <w:r>
        <w:rPr>
          <w:rFonts w:eastAsia="Arial Unicode MS" w:hint="eastAsia"/>
          <w:rtl w:val="0"/>
          <w:lang w:val="en-US"/>
        </w:rPr>
        <w:t>运行结果实拍：</w:t>
      </w:r>
    </w:p>
    <w:p>
      <w:pPr>
        <w:pStyle w:val="正文 A"/>
        <w:jc w:val="center"/>
      </w:pPr>
      <w:r>
        <w:rPr>
          <w:rtl w:val="0"/>
          <w:lang w:val="en-US"/>
        </w:rPr>
        <w:t xml:space="preserve">【未提供截图】</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大标题">
    <w:name w:val="大标题"/>
    <w:next w:val="大标题"/>
    <w:pPr>
      <w:keepNext w:val="1"/>
      <w:keepLines w:val="0"/>
      <w:pageBreakBefore w:val="0"/>
      <w:widowControl w:val="1"/>
      <w:shd w:val="clear" w:color="auto" w:fill="auto"/>
      <w:suppressAutoHyphens w:val="0"/>
      <w:bidi w:val="0"/>
      <w:spacing w:before="200" w:after="200" w:line="36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44"/>
      <w:position w:val="0"/>
      <w:sz w:val="44"/>
      <w:szCs w:val="4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小标题 2">
    <w:name w:val="小标题 2"/>
    <w:next w:val="小标题 2"/>
    <w:pPr>
      <w:keepNext w:val="1"/>
      <w:keepLines w:val="0"/>
      <w:pageBreakBefore w:val="0"/>
      <w:widowControl w:val="1"/>
      <w:shd w:val="clear" w:color="auto" w:fill="auto"/>
      <w:suppressAutoHyphens w:val="0"/>
      <w:bidi w:val="0"/>
      <w:spacing w:before="200" w:after="200" w:line="360" w:lineRule="auto"/>
      <w:ind w:left="0" w:right="0" w:firstLine="0"/>
      <w:jc w:val="left"/>
      <w:outlineLvl w:val="1"/>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32"/>
      <w:szCs w:val="32"/>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 w:type="paragraph" w:styleId="正文 A">
    <w:name w:val="正文 A"/>
    <w:next w:val="正文 A"/>
    <w:pPr>
      <w:keepNext w:val="0"/>
      <w:keepLines w:val="0"/>
      <w:pageBreakBefore w:val="0"/>
      <w:widowControl w:val="0"/>
      <w:shd w:val="clear" w:color="auto" w:fill="auto"/>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uppressAutoHyphens w:val="0"/>
      <w:bidi w:val="0"/>
      <w:spacing w:before="200" w:after="200" w:line="360" w:lineRule="auto"/>
      <w:ind w:left="72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小标题 3">
    <w:name w:val="小标题 3"/>
    <w:next w:val="小标题 3"/>
    <w:pPr>
      <w:keepNext w:val="1"/>
      <w:keepLines w:val="0"/>
      <w:pageBreakBefore w:val="0"/>
      <w:widowControl w:val="1"/>
      <w:shd w:val="clear" w:color="auto" w:fill="auto"/>
      <w:suppressAutoHyphens w:val="0"/>
      <w:bidi w:val="0"/>
      <w:spacing w:before="200" w:after="200" w:line="36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dc:description/>
  <dc:identifier/>
  <dc:language/>
  <dc:subject/>
  <dc:title/>
</cp:coreProperties>
</file>