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0F4C81"/>
          <w:sz w:val="28"/>
          <w:szCs w:val="28"/>
        </w:rPr>
        <w:t xml:space="preserve">HỆ THỐNG QUẢN LÝ PHÒNG KHÁM NHA KHOA</w:t>
      </w:r>
    </w:p>
    <w:p>
      <w:pPr>
        <w:spacing w:after="300"/>
        <w:jc w:val="center"/>
      </w:pPr>
      <w:r>
        <w:rPr>
          <w:b/>
          <w:bCs/>
          <w:color w:val="1B7A5A"/>
          <w:sz w:val="24"/>
          <w:szCs w:val="24"/>
        </w:rPr>
        <w:t xml:space="preserve">(DenCli)</w:t>
      </w:r>
    </w:p>
    <w:p>
      <w:pPr>
        <w:spacing w:after="100"/>
        <w:jc w:val="center"/>
      </w:pPr>
      <w:r>
        <w:rPr>
          <w:b/>
          <w:bCs/>
          <w:sz w:val="22"/>
          <w:szCs w:val="22"/>
        </w:rPr>
        <w:t xml:space="preserve">TÀI LIỆU YÊU CẦU PHẦN MỀM &amp; KẾ HOẠCH KIỂM THỬ</w:t>
      </w:r>
    </w:p>
    <w:p>
      <w:pPr>
        <w:spacing w:after="400"/>
        <w:jc w:val="center"/>
      </w:pPr>
      <w:r>
        <w:rPr>
          <w:i/>
          <w:iCs/>
          <w:color w:val="555555"/>
          <w:sz w:val="20"/>
          <w:szCs w:val="20"/>
        </w:rPr>
        <w:t xml:space="preserve">(Software Requirements Specification &amp; Master Test Plan)</w:t>
      </w:r>
    </w:p>
    <w:p>
      <w:pPr>
        <w:spacing w:after="160" w:line="300"/>
      </w:pPr>
      <w:r>
        <w:rPr>
          <w:i/>
          <w:iCs/>
          <w:color w:val="444444"/>
        </w:rPr>
        <w:t xml:space="preserve">Tài liệu này phân tích các yêu cầu phần mềm của hệ thống DenCli dựa trên cuốn sách Software Requirements (3rd Edition) (Karl Wiegers &amp; Joy Beatty) và thiết lập một Kế hoạch Kiểm thử (Test Plan) chuẩn hóa theo chuẩn Foundations of Software Testing: ISTQB Certification (Erik van Veenendaal, 2019), kết hợp đầy đủ các kịch bản kiểm thử chi tiết từ thiết kế hệ thống.</w:t>
      </w:r>
    </w:p>
    <w:p>
      <w:pPr>
        <w:pStyle w:val="Heading1"/>
        <w:pBdr>
          <w:bottom w:val="single" w:color="0F4C81" w:sz="8" w:space="4"/>
        </w:pBdr>
        <w:spacing w:after="200" w:before="400"/>
      </w:pPr>
      <w:r>
        <w:rPr>
          <w:b/>
          <w:bCs/>
          <w:color w:val="0F4C81"/>
        </w:rPr>
        <w:t xml:space="preserve">PHẦN I: YÊU CẦU PHẦN MỀM (SOFTWARE REQUIREMENTS)</w:t>
      </w:r>
    </w:p>
    <w:p>
      <w:pPr>
        <w:spacing w:after="160" w:line="300"/>
      </w:pPr>
      <w:r>
        <w:rPr>
          <w:i/>
          <w:iCs/>
          <w:color w:val="555555"/>
        </w:rPr>
        <w:t xml:space="preserve">Theo phương pháp phân tích cấp độ yêu cầu trong Software Requirements, 3rd Edition.</w:t>
      </w:r>
    </w:p>
    <w:p>
      <w:pPr>
        <w:pStyle w:val="Heading3"/>
        <w:spacing w:after="120" w:before="240"/>
      </w:pPr>
      <w:r>
        <w:rPr>
          <w:b/>
          <w:bCs/>
          <w:color w:val="1B7A5A"/>
        </w:rPr>
        <w:t xml:space="preserve">Sơ đồ phân cấp yêu cầu</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shd w:fill="F4F7FA" w:color="auto" w:val="clear"/>
            <w:tcMar>
              <w:top w:type="dxa" w:w="150"/>
              <w:left w:type="dxa" w:w="200"/>
              <w:bottom w:type="dxa" w:w="150"/>
              <w:right w:type="dxa" w:w="200"/>
            </w:tcMar>
          </w:tcPr>
          <w:p>
            <w:pPr>
              <w:spacing w:after="80"/>
              <w:jc w:val="center"/>
            </w:pPr>
            <w:r>
              <w:rPr>
                <w:b/>
                <w:bCs/>
                <w:color w:val="0F4C81"/>
              </w:rPr>
              <w:t xml:space="preserve">Yêu cầu Doanh nghiệp (Business Requirements)</w:t>
            </w:r>
          </w:p>
          <w:p>
            <w:pPr>
              <w:spacing w:after="80"/>
              <w:jc w:val="center"/>
            </w:pPr>
            <w:r>
              <w:rPr>
                <w:color w:val="888888"/>
              </w:rPr>
              <w:t xml:space="preserve">▼</w:t>
            </w:r>
          </w:p>
          <w:p>
            <w:pPr>
              <w:spacing w:after="80"/>
              <w:jc w:val="center"/>
            </w:pPr>
            <w:r>
              <w:rPr>
                <w:b/>
                <w:bCs/>
                <w:color w:val="0F4C81"/>
              </w:rPr>
              <w:t xml:space="preserve">Yêu cầu Người dùng (User Requirements)</w:t>
            </w:r>
          </w:p>
          <w:p>
            <w:pPr>
              <w:spacing w:after="80"/>
              <w:jc w:val="center"/>
            </w:pPr>
            <w:r>
              <w:rPr>
                <w:color w:val="888888"/>
              </w:rPr>
              <w:t xml:space="preserve">▼</w:t>
            </w:r>
          </w:p>
          <w:p>
            <w:pPr>
              <w:spacing w:after="0"/>
              <w:jc w:val="center"/>
            </w:pPr>
            <w:r>
              <w:rPr>
                <w:b/>
                <w:bCs/>
                <w:color w:val="1B7A5A"/>
              </w:rPr>
              <w:t xml:space="preserve">Yêu cầu Chức năng (Functional Requirements)</w:t>
            </w:r>
            <w:r>
              <w:rPr>
                <w:color w:val="888888"/>
              </w:rPr>
              <w:t xml:space="preserve">      |      </w:t>
            </w:r>
            <w:r>
              <w:rPr>
                <w:b/>
                <w:bCs/>
                <w:color w:val="1B7A5A"/>
              </w:rPr>
              <w:t xml:space="preserve">Yêu cầu Phi chức năng (Non-Functional Requirements)</w:t>
            </w:r>
          </w:p>
        </w:tc>
      </w:tr>
    </w:tbl>
    <w:p>
      <w:pPr>
        <w:spacing w:after="200"/>
      </w:pPr>
    </w:p>
    <w:p>
      <w:pPr>
        <w:pStyle w:val="Heading2"/>
        <w:spacing w:after="150" w:before="300"/>
      </w:pPr>
      <w:r>
        <w:rPr>
          <w:b/>
          <w:bCs/>
          <w:color w:val="0F4C81"/>
        </w:rPr>
        <w:t xml:space="preserve">1. Yêu cầu Doanh nghiệp (Business Requirements)</w:t>
      </w:r>
    </w:p>
    <w:p>
      <w:pPr>
        <w:pStyle w:val="ListParagraph"/>
        <w:numPr>
          <w:ilvl w:val="0"/>
          <w:numId w:val="1"/>
        </w:numPr>
        <w:spacing w:after="100" w:line="280"/>
      </w:pPr>
      <w:r>
        <w:rPr>
          <w:b/>
          <w:bCs/>
        </w:rPr>
        <w:t xml:space="preserve">Mục tiêu dự án: </w:t>
      </w:r>
      <w:r>
        <w:t xml:space="preserve">Số hóa quy trình hoạt động của phòng khám nha khoa tư nhân, tối ưu hóa việc quản lý lịch hẹn, theo dõi hồ sơ bệnh án bệnh nhân, kiểm kê kho thuốc, và giảm thiểu thời gian chờ đợi tại quầy thanh toán.</w:t>
      </w:r>
    </w:p>
    <w:p>
      <w:pPr>
        <w:pStyle w:val="ListParagraph"/>
        <w:numPr>
          <w:ilvl w:val="0"/>
          <w:numId w:val="1"/>
        </w:numPr>
        <w:spacing w:after="100" w:line="280"/>
      </w:pPr>
      <w:r>
        <w:rPr>
          <w:b/>
          <w:bCs/>
        </w:rPr>
        <w:t xml:space="preserve">Đối tượng sử dụng: </w:t>
      </w:r>
      <w:r>
        <w:t xml:space="preserve">Khách hàng (Bệnh nhân), Bác sĩ nha khoa, Nhân viên phòng khám (Lễ tân/Thu ngân), và Quản trị viên (Admin).</w:t>
      </w:r>
    </w:p>
    <w:p>
      <w:pPr>
        <w:pStyle w:val="ListParagraph"/>
        <w:numPr>
          <w:ilvl w:val="0"/>
          <w:numId w:val="1"/>
        </w:numPr>
        <w:spacing w:after="100" w:line="280"/>
      </w:pPr>
      <w:r>
        <w:rPr>
          <w:b/>
          <w:bCs/>
        </w:rPr>
        <w:t xml:space="preserve">Chỉ số hiệu quả (KPIs):</w:t>
      </w:r>
      <w:r>
        <w:t xml:space="preserve"/>
      </w:r>
    </w:p>
    <w:p>
      <w:pPr>
        <w:pStyle w:val="ListParagraph"/>
        <w:numPr>
          <w:ilvl w:val="1"/>
          <w:numId w:val="1"/>
        </w:numPr>
        <w:spacing w:after="80" w:line="280"/>
      </w:pPr>
      <w:r>
        <w:t xml:space="preserve">Tự động phát hiện trùng lịch hẹn của bác sĩ với độ trễ dưới 1 giây.</w:t>
      </w:r>
    </w:p>
    <w:p>
      <w:pPr>
        <w:pStyle w:val="ListParagraph"/>
        <w:numPr>
          <w:ilvl w:val="1"/>
          <w:numId w:val="1"/>
        </w:numPr>
        <w:spacing w:after="80" w:line="280"/>
      </w:pPr>
      <w:r>
        <w:t xml:space="preserve">Giảm 80% sai sót thủ công trong việc kê đơn thuốc và thanh toán hóa đơn.</w:t>
      </w:r>
    </w:p>
    <w:p>
      <w:pPr>
        <w:pStyle w:val="Heading2"/>
        <w:spacing w:after="150" w:before="300"/>
      </w:pPr>
      <w:r>
        <w:rPr>
          <w:b/>
          <w:bCs/>
          <w:color w:val="0F4C81"/>
        </w:rPr>
        <w:t xml:space="preserve">2. Yêu cầu Người dùng (User Requirements – Use Cases)</w:t>
      </w:r>
    </w:p>
    <w:p>
      <w:pPr>
        <w:pStyle w:val="ListParagraph"/>
        <w:numPr>
          <w:ilvl w:val="0"/>
          <w:numId w:val="1"/>
        </w:numPr>
        <w:spacing w:after="100" w:line="280"/>
      </w:pPr>
      <w:r>
        <w:rPr>
          <w:b/>
          <w:bCs/>
        </w:rPr>
        <w:t xml:space="preserve">UC-01: Đăng ký &amp; Đăng nhập: </w:t>
      </w:r>
      <w:r>
        <w:t xml:space="preserve">Người dùng đăng ký tài khoản mới và đăng nhập bằng thông tin định danh (Username/Password).</w:t>
      </w:r>
    </w:p>
    <w:p>
      <w:pPr>
        <w:pStyle w:val="ListParagraph"/>
        <w:numPr>
          <w:ilvl w:val="0"/>
          <w:numId w:val="1"/>
        </w:numPr>
        <w:spacing w:after="100" w:line="280"/>
      </w:pPr>
      <w:r>
        <w:rPr>
          <w:b/>
          <w:bCs/>
        </w:rPr>
        <w:t xml:space="preserve">UC-02: Khôi phục mật khẩu: </w:t>
      </w:r>
      <w:r>
        <w:t xml:space="preserve">Người dùng yêu cầu liên kết đặt lại mật khẩu qua email khi quên.</w:t>
      </w:r>
    </w:p>
    <w:p>
      <w:pPr>
        <w:pStyle w:val="ListParagraph"/>
        <w:numPr>
          <w:ilvl w:val="0"/>
          <w:numId w:val="1"/>
        </w:numPr>
        <w:spacing w:after="100" w:line="280"/>
      </w:pPr>
      <w:r>
        <w:rPr>
          <w:b/>
          <w:bCs/>
        </w:rPr>
        <w:t xml:space="preserve">UC-03: Đặt lịch hẹn khám: </w:t>
      </w:r>
      <w:r>
        <w:t xml:space="preserve">Bệnh nhân/Nhân viên chọn dịch vụ, bác sĩ, ngày hẹn, giờ hẹn thích hợp để giữ chỗ khám bệnh.</w:t>
      </w:r>
    </w:p>
    <w:p>
      <w:pPr>
        <w:pStyle w:val="ListParagraph"/>
        <w:numPr>
          <w:ilvl w:val="0"/>
          <w:numId w:val="1"/>
        </w:numPr>
        <w:spacing w:after="100" w:line="280"/>
      </w:pPr>
      <w:r>
        <w:rPr>
          <w:b/>
          <w:bCs/>
        </w:rPr>
        <w:t xml:space="preserve">UC-04: Tiếp đón bệnh nhân (Check-in): </w:t>
      </w:r>
      <w:r>
        <w:t xml:space="preserve">Nhân viên kiểm tra và xác nhận bệnh nhân đã đến phòng khám.</w:t>
      </w:r>
    </w:p>
    <w:p>
      <w:pPr>
        <w:pStyle w:val="ListParagraph"/>
        <w:numPr>
          <w:ilvl w:val="0"/>
          <w:numId w:val="1"/>
        </w:numPr>
        <w:spacing w:after="100" w:line="280"/>
      </w:pPr>
      <w:r>
        <w:rPr>
          <w:b/>
          <w:bCs/>
        </w:rPr>
        <w:t xml:space="preserve">UC-05: Chẩn đoán &amp; Kê đơn thuốc: </w:t>
      </w:r>
      <w:r>
        <w:t xml:space="preserve">Bác sĩ ghi nhận kết quả khám, chỉ định dịch vụ kỹ thuật đã làm, và kê đơn thuốc chi tiết cho bệnh nhân.</w:t>
      </w:r>
    </w:p>
    <w:p>
      <w:pPr>
        <w:pStyle w:val="ListParagraph"/>
        <w:numPr>
          <w:ilvl w:val="0"/>
          <w:numId w:val="1"/>
        </w:numPr>
        <w:spacing w:after="100" w:line="280"/>
      </w:pPr>
      <w:r>
        <w:rPr>
          <w:b/>
          <w:bCs/>
        </w:rPr>
        <w:t xml:space="preserve">UC-06: Thanh toán hóa đơn: </w:t>
      </w:r>
      <w:r>
        <w:t xml:space="preserve">Nhân viên thu ngân chọn hình thức thanh toán (Tiền mặt, Chuyển khoản QR, Thẻ tín dụng) và in hóa đơn/đơn thuốc cho bệnh nhân.</w:t>
      </w:r>
    </w:p>
    <w:p>
      <w:pPr>
        <w:pStyle w:val="ListParagraph"/>
        <w:numPr>
          <w:ilvl w:val="0"/>
          <w:numId w:val="1"/>
        </w:numPr>
        <w:spacing w:after="100" w:line="280"/>
      </w:pPr>
      <w:r>
        <w:rPr>
          <w:b/>
          <w:bCs/>
        </w:rPr>
        <w:t xml:space="preserve">UC-07: Quản lý Danh mục: </w:t>
      </w:r>
      <w:r>
        <w:t xml:space="preserve">Quản trị viên thêm/sửa/xóa dịch vụ điều trị, thông tin thuốc trong kho, thông tin người dùng hệ thống.</w:t>
      </w:r>
    </w:p>
    <w:p>
      <w:pPr>
        <w:pStyle w:val="Heading2"/>
        <w:spacing w:after="150" w:before="300"/>
      </w:pPr>
      <w:r>
        <w:rPr>
          <w:b/>
          <w:bCs/>
          <w:color w:val="0F4C81"/>
        </w:rPr>
        <w:t xml:space="preserve">3. Yêu cầu Chức năng (Functional Requirements)</w:t>
      </w:r>
    </w:p>
    <w:p>
      <w:pPr>
        <w:pStyle w:val="ListParagraph"/>
        <w:numPr>
          <w:ilvl w:val="0"/>
          <w:numId w:val="1"/>
        </w:numPr>
        <w:spacing w:after="100" w:line="280"/>
      </w:pPr>
      <w:r>
        <w:rPr>
          <w:b/>
          <w:bCs/>
        </w:rPr>
        <w:t xml:space="preserve">FR-AUTH-01: </w:t>
      </w:r>
      <w:r>
        <w:t xml:space="preserve">Hệ thống phải mã hóa mật khẩu người dùng trước khi lưu vào DB PostgreSQL.</w:t>
      </w:r>
    </w:p>
    <w:p>
      <w:pPr>
        <w:pStyle w:val="ListParagraph"/>
        <w:numPr>
          <w:ilvl w:val="0"/>
          <w:numId w:val="1"/>
        </w:numPr>
        <w:spacing w:after="100" w:line="280"/>
      </w:pPr>
      <w:r>
        <w:rPr>
          <w:b/>
          <w:bCs/>
        </w:rPr>
        <w:t xml:space="preserve">FR-AUTH-02: </w:t>
      </w:r>
      <w:r>
        <w:t xml:space="preserve">Hệ thống phải phân quyền truy cập dựa trên vai trò (Role-Based Access Control – RBAC): ADMIN, DOCTOR, STAFF, CUSTOMER.</w:t>
      </w:r>
    </w:p>
    <w:p>
      <w:pPr>
        <w:pStyle w:val="ListParagraph"/>
        <w:numPr>
          <w:ilvl w:val="0"/>
          <w:numId w:val="1"/>
        </w:numPr>
        <w:spacing w:after="100" w:line="280"/>
      </w:pPr>
      <w:r>
        <w:rPr>
          <w:b/>
          <w:bCs/>
        </w:rPr>
        <w:t xml:space="preserve">FR-AUTH-03: </w:t>
      </w:r>
      <w:r>
        <w:t xml:space="preserve">Người dùng chưa đăng nhập hoặc không đủ quyền truy cập các servlet quản lý phải bị chuyển hướng (Redirect) về trang Login hoặc trang báo lỗi 403 Forbidden.</w:t>
      </w:r>
    </w:p>
    <w:p>
      <w:pPr>
        <w:pStyle w:val="ListParagraph"/>
        <w:numPr>
          <w:ilvl w:val="0"/>
          <w:numId w:val="1"/>
        </w:numPr>
        <w:spacing w:after="100" w:line="280"/>
      </w:pPr>
      <w:r>
        <w:rPr>
          <w:b/>
          <w:bCs/>
        </w:rPr>
        <w:t xml:space="preserve">FR-BOOK-01: </w:t>
      </w:r>
      <w:r>
        <w:t xml:space="preserve">Khi đặt lịch hẹn, hệ thống phải kiểm tra tính khả dụng (trùng Slot) của Bác sĩ dựa trên ngày và giờ hẹn. Nếu trùng, phải trả về mã lỗi slot đã bị chiếm.</w:t>
      </w:r>
    </w:p>
    <w:p>
      <w:pPr>
        <w:pStyle w:val="ListParagraph"/>
        <w:numPr>
          <w:ilvl w:val="0"/>
          <w:numId w:val="1"/>
        </w:numPr>
        <w:spacing w:after="100" w:line="280"/>
      </w:pPr>
      <w:r>
        <w:rPr>
          <w:b/>
          <w:bCs/>
        </w:rPr>
        <w:t xml:space="preserve">FR-BOOK-02: </w:t>
      </w:r>
      <w:r>
        <w:t xml:space="preserve">Hệ thống phải hỗ trợ các trạng thái lịch hẹn: Pending, Confirmed, CheckedIn, Completed, Cancelled.</w:t>
      </w:r>
    </w:p>
    <w:p>
      <w:pPr>
        <w:pStyle w:val="ListParagraph"/>
        <w:numPr>
          <w:ilvl w:val="0"/>
          <w:numId w:val="1"/>
        </w:numPr>
        <w:spacing w:after="100" w:line="280"/>
      </w:pPr>
      <w:r>
        <w:rPr>
          <w:b/>
          <w:bCs/>
        </w:rPr>
        <w:t xml:space="preserve">FR-MED-01: </w:t>
      </w:r>
      <w:r>
        <w:t xml:space="preserve">Bác sĩ phải ghi nhận được kết quả chẩn đoán chi tiết và kết quả điều trị.</w:t>
      </w:r>
    </w:p>
    <w:p>
      <w:pPr>
        <w:pStyle w:val="ListParagraph"/>
        <w:numPr>
          <w:ilvl w:val="0"/>
          <w:numId w:val="1"/>
        </w:numPr>
        <w:spacing w:after="100" w:line="280"/>
      </w:pPr>
      <w:r>
        <w:rPr>
          <w:b/>
          <w:bCs/>
        </w:rPr>
        <w:t xml:space="preserve">FR-MED-02: </w:t>
      </w:r>
      <w:r>
        <w:t xml:space="preserve">Bác sĩ được kê đơn thuốc với liều lượng cụ thể. Hệ thống phải tự động trừ số lượng tồn kho của thuốc tương ứng sau khi chẩn đoán hoàn thành.</w:t>
      </w:r>
    </w:p>
    <w:p>
      <w:pPr>
        <w:pStyle w:val="ListParagraph"/>
        <w:numPr>
          <w:ilvl w:val="0"/>
          <w:numId w:val="1"/>
        </w:numPr>
        <w:spacing w:after="100" w:line="280"/>
      </w:pPr>
      <w:r>
        <w:rPr>
          <w:b/>
          <w:bCs/>
        </w:rPr>
        <w:t xml:space="preserve">FR-PAY-01: </w:t>
      </w:r>
      <w:r>
        <w:t xml:space="preserve">Hệ thống phải hỗ trợ ba hình thức thanh toán: BANK_TRANSFER (Hiển thị mã QR động chứa số tiền), CASH (Tiền mặt), và CREDIT_CARD (Thẻ tín dụng – ghi nhận 4 số cuối thẻ).</w:t>
      </w:r>
    </w:p>
    <w:p>
      <w:pPr>
        <w:pStyle w:val="Heading2"/>
        <w:spacing w:after="150" w:before="300"/>
      </w:pPr>
      <w:r>
        <w:rPr>
          <w:b/>
          <w:bCs/>
          <w:color w:val="0F4C81"/>
        </w:rPr>
        <w:t xml:space="preserve">4. Yêu cầu Phi chức năng (Non-Functional Requirements)</w:t>
      </w:r>
    </w:p>
    <w:p>
      <w:pPr>
        <w:pStyle w:val="ListParagraph"/>
        <w:numPr>
          <w:ilvl w:val="0"/>
          <w:numId w:val="1"/>
        </w:numPr>
        <w:spacing w:after="100" w:line="280"/>
      </w:pPr>
      <w:r>
        <w:rPr>
          <w:b/>
          <w:bCs/>
        </w:rPr>
        <w:t xml:space="preserve">NFR-SEC-01 (Bảo mật): </w:t>
      </w:r>
      <w:r>
        <w:t xml:space="preserve">Token khôi phục mật khẩu phải có thời gian hết hạn cố định và tự động hủy sau khi sử dụng.</w:t>
      </w:r>
    </w:p>
    <w:p>
      <w:pPr>
        <w:pStyle w:val="ListParagraph"/>
        <w:numPr>
          <w:ilvl w:val="0"/>
          <w:numId w:val="1"/>
        </w:numPr>
        <w:spacing w:after="100" w:line="280"/>
      </w:pPr>
      <w:r>
        <w:rPr>
          <w:b/>
          <w:bCs/>
        </w:rPr>
        <w:t xml:space="preserve">NFR-REL-01 (Độ tin cậy): </w:t>
      </w:r>
      <w:r>
        <w:t xml:space="preserve">Mọi giao dịch đặt lịch khám, thanh toán hóa đơn hoặc xóa lịch hẹn phải thực thi thông qua DB Transaction. Rollback hoàn toàn dữ liệu nếu xảy ra lỗi giữa chừng để tránh rác DB.</w:t>
      </w:r>
    </w:p>
    <w:p>
      <w:pPr>
        <w:pStyle w:val="ListParagraph"/>
        <w:numPr>
          <w:ilvl w:val="0"/>
          <w:numId w:val="1"/>
        </w:numPr>
        <w:spacing w:after="100" w:line="280"/>
      </w:pPr>
      <w:r>
        <w:rPr>
          <w:b/>
          <w:bCs/>
        </w:rPr>
        <w:t xml:space="preserve">NFR-ACC-01 (Tính khả dụng): </w:t>
      </w:r>
      <w:r>
        <w:t xml:space="preserve">Giao diện JSP phải cung cấp đầy đủ thuộc tính ngôn ngữ lang, nhãn &lt;label&gt; cho mọi thẻ &lt;input&gt; / &lt;select&gt; phục vụ cho trình đọc màn hình (Screen Reader).</w:t>
      </w:r>
    </w:p>
    <w:p>
      <w:pPr>
        <w:pageBreakBefore/>
      </w:pPr>
    </w:p>
    <w:p>
      <w:pPr>
        <w:pStyle w:val="Heading1"/>
        <w:pBdr>
          <w:bottom w:val="single" w:color="0F4C81" w:sz="8" w:space="4"/>
        </w:pBdr>
        <w:spacing w:after="200" w:before="400"/>
      </w:pPr>
      <w:r>
        <w:rPr>
          <w:b/>
          <w:bCs/>
          <w:color w:val="0F4C81"/>
        </w:rPr>
        <w:t xml:space="preserve">PHẦN II: DANH SÁCH CHI TIẾT CÁC KỊCH BẢN KIỂM THỬ (TEST CASE SPECIFICATION)</w:t>
      </w:r>
    </w:p>
    <w:p>
      <w:pPr>
        <w:spacing w:after="160" w:line="300"/>
      </w:pPr>
      <w:r>
        <w:rPr>
          <w:i/>
          <w:iCs/>
          <w:color w:val="555555"/>
        </w:rPr>
        <w:t xml:space="preserve">Chi tiết các test case phân theo phân hệ nghiệp vụ.</w:t>
      </w:r>
    </w:p>
    <w:p>
      <w:pPr>
        <w:pStyle w:val="Heading2"/>
        <w:spacing w:after="150" w:before="300"/>
      </w:pPr>
      <w:r>
        <w:rPr>
          <w:b/>
          <w:bCs/>
          <w:color w:val="0F4C81"/>
        </w:rPr>
        <w:t xml:space="preserve">1. Phân hệ Xác thực &amp; Phân quyền (Authentication &amp; Authorization)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2450"/>
        <w:gridCol w:w="1550"/>
        <w:gridCol w:w="1100"/>
        <w:gridCol w:w="3546"/>
      </w:tblGrid>
      <w:tr>
        <w:trPr>
          <w:tblHeader/>
        </w:trPr>
        <w:tc>
          <w:tcPr>
            <w:tcW w:type="dxa" w:w="1100"/>
            <w:shd w:fill="0F4C81" w:color="auto" w:val="clear"/>
            <w:tcMar>
              <w:top w:type="dxa" w:w="80"/>
              <w:left w:type="dxa" w:w="100"/>
              <w:bottom w:type="dxa" w:w="80"/>
              <w:right w:type="dxa" w:w="100"/>
            </w:tcMar>
            <w:vAlign w:val="center"/>
          </w:tcPr>
          <w:p>
            <w:pPr>
              <w:spacing w:after="0" w:line="260"/>
            </w:pPr>
            <w:r>
              <w:rPr>
                <w:b/>
                <w:bCs/>
                <w:color w:val="FFFFFF"/>
                <w:sz w:val="19"/>
                <w:szCs w:val="19"/>
              </w:rPr>
              <w:t xml:space="preserve">ID</w:t>
            </w:r>
          </w:p>
        </w:tc>
        <w:tc>
          <w:tcPr>
            <w:tcW w:type="dxa" w:w="2450"/>
            <w:shd w:fill="0F4C81" w:color="auto" w:val="clear"/>
            <w:tcMar>
              <w:top w:type="dxa" w:w="80"/>
              <w:left w:type="dxa" w:w="100"/>
              <w:bottom w:type="dxa" w:w="80"/>
              <w:right w:type="dxa" w:w="100"/>
            </w:tcMar>
            <w:vAlign w:val="center"/>
          </w:tcPr>
          <w:p>
            <w:pPr>
              <w:spacing w:after="0" w:line="260"/>
            </w:pPr>
            <w:r>
              <w:rPr>
                <w:b/>
                <w:bCs/>
                <w:color w:val="FFFFFF"/>
                <w:sz w:val="19"/>
                <w:szCs w:val="19"/>
              </w:rPr>
              <w:t xml:space="preserve">Tên Test Case</w:t>
            </w:r>
          </w:p>
        </w:tc>
        <w:tc>
          <w:tcPr>
            <w:tcW w:type="dxa" w:w="1550"/>
            <w:shd w:fill="0F4C81" w:color="auto" w:val="clear"/>
            <w:tcMar>
              <w:top w:type="dxa" w:w="80"/>
              <w:left w:type="dxa" w:w="100"/>
              <w:bottom w:type="dxa" w:w="80"/>
              <w:right w:type="dxa" w:w="100"/>
            </w:tcMar>
            <w:vAlign w:val="center"/>
          </w:tcPr>
          <w:p>
            <w:pPr>
              <w:spacing w:after="0" w:line="260"/>
            </w:pPr>
            <w:r>
              <w:rPr>
                <w:b/>
                <w:bCs/>
                <w:color w:val="FFFFFF"/>
                <w:sz w:val="19"/>
                <w:szCs w:val="19"/>
              </w:rPr>
              <w:t xml:space="preserve">Kỹ thuật thiết kế</w:t>
            </w:r>
          </w:p>
        </w:tc>
        <w:tc>
          <w:tcPr>
            <w:tcW w:type="dxa" w:w="1100"/>
            <w:shd w:fill="0F4C81" w:color="auto" w:val="clear"/>
            <w:tcMar>
              <w:top w:type="dxa" w:w="80"/>
              <w:left w:type="dxa" w:w="100"/>
              <w:bottom w:type="dxa" w:w="80"/>
              <w:right w:type="dxa" w:w="100"/>
            </w:tcMar>
            <w:vAlign w:val="center"/>
          </w:tcPr>
          <w:p>
            <w:pPr>
              <w:spacing w:after="0" w:line="260"/>
            </w:pPr>
            <w:r>
              <w:rPr>
                <w:b/>
                <w:bCs/>
                <w:color w:val="FFFFFF"/>
                <w:sz w:val="19"/>
                <w:szCs w:val="19"/>
              </w:rPr>
              <w:t xml:space="preserve">Ưu tiên</w:t>
            </w:r>
          </w:p>
        </w:tc>
        <w:tc>
          <w:tcPr>
            <w:tcW w:type="dxa" w:w="3546"/>
            <w:shd w:fill="0F4C81" w:color="auto" w:val="clear"/>
            <w:tcMar>
              <w:top w:type="dxa" w:w="80"/>
              <w:left w:type="dxa" w:w="100"/>
              <w:bottom w:type="dxa" w:w="80"/>
              <w:right w:type="dxa" w:w="100"/>
            </w:tcMar>
            <w:vAlign w:val="center"/>
          </w:tcPr>
          <w:p>
            <w:pPr>
              <w:spacing w:after="0" w:line="260"/>
            </w:pPr>
            <w:r>
              <w:rPr>
                <w:b/>
                <w:bCs/>
                <w:color w:val="FFFFFF"/>
                <w:sz w:val="19"/>
                <w:szCs w:val="19"/>
              </w:rPr>
              <w:t xml:space="preserve">Kết quả mong đợi</w:t>
            </w:r>
          </w:p>
        </w:tc>
      </w:tr>
      <w:tr>
        <w:tc>
          <w:tcPr>
            <w:tcW w:type="dxa" w:w="1100"/>
            <w:tcMar>
              <w:top w:type="dxa" w:w="70"/>
              <w:left w:type="dxa" w:w="100"/>
              <w:bottom w:type="dxa" w:w="70"/>
              <w:right w:type="dxa" w:w="100"/>
            </w:tcMar>
            <w:vAlign w:val="center"/>
          </w:tcPr>
          <w:p>
            <w:pPr>
              <w:spacing w:after="0" w:line="260"/>
            </w:pPr>
            <w:r>
              <w:rPr>
                <w:b/>
                <w:bCs/>
                <w:color w:val="0F4C81"/>
                <w:sz w:val="19"/>
                <w:szCs w:val="19"/>
              </w:rPr>
              <w:t xml:space="preserve">TC-AUTH-01</w:t>
            </w:r>
          </w:p>
        </w:tc>
        <w:tc>
          <w:tcPr>
            <w:tcW w:type="dxa" w:w="2450"/>
            <w:tcMar>
              <w:top w:type="dxa" w:w="70"/>
              <w:left w:type="dxa" w:w="100"/>
              <w:bottom w:type="dxa" w:w="70"/>
              <w:right w:type="dxa" w:w="100"/>
            </w:tcMar>
            <w:vAlign w:val="center"/>
          </w:tcPr>
          <w:p>
            <w:pPr>
              <w:spacing w:after="0" w:line="260"/>
            </w:pPr>
            <w:r>
              <w:rPr>
                <w:b w:val="false"/>
                <w:bCs w:val="false"/>
                <w:color w:val="000000"/>
                <w:sz w:val="19"/>
                <w:szCs w:val="19"/>
              </w:rPr>
              <w:t xml:space="preserve">Đăng ký thành công, đầy đủ field</w:t>
            </w:r>
          </w:p>
        </w:tc>
        <w:tc>
          <w:tcPr>
            <w:tcW w:type="dxa" w:w="1550"/>
            <w:tcMar>
              <w:top w:type="dxa" w:w="70"/>
              <w:left w:type="dxa" w:w="100"/>
              <w:bottom w:type="dxa" w:w="70"/>
              <w:right w:type="dxa" w:w="100"/>
            </w:tcMar>
            <w:vAlign w:val="center"/>
          </w:tcPr>
          <w:p>
            <w:pPr>
              <w:spacing w:after="0" w:line="260"/>
            </w:pPr>
            <w:r>
              <w:rPr>
                <w:b w:val="false"/>
                <w:bCs w:val="false"/>
                <w:color w:val="000000"/>
                <w:sz w:val="19"/>
                <w:szCs w:val="19"/>
              </w:rPr>
              <w:t xml:space="preserve">EP (Phân vùng tương đương)</w:t>
            </w:r>
          </w:p>
        </w:tc>
        <w:tc>
          <w:tcPr>
            <w:tcW w:type="dxa" w:w="1100"/>
            <w:tcMar>
              <w:top w:type="dxa" w:w="70"/>
              <w:left w:type="dxa" w:w="100"/>
              <w:bottom w:type="dxa" w:w="70"/>
              <w:right w:type="dxa" w:w="100"/>
            </w:tcMar>
            <w:vAlign w:val="center"/>
          </w:tcPr>
          <w:p>
            <w:pPr>
              <w:spacing w:after="0" w:line="260"/>
            </w:pPr>
            <w:r>
              <w:rPr>
                <w:b/>
                <w:bCs/>
                <w:color w:val="B7791F"/>
                <w:sz w:val="19"/>
                <w:szCs w:val="19"/>
              </w:rPr>
              <w:t xml:space="preserve">Cao</w:t>
            </w:r>
          </w:p>
        </w:tc>
        <w:tc>
          <w:tcPr>
            <w:tcW w:type="dxa" w:w="3546"/>
            <w:tcMar>
              <w:top w:type="dxa" w:w="70"/>
              <w:left w:type="dxa" w:w="100"/>
              <w:bottom w:type="dxa" w:w="70"/>
              <w:right w:type="dxa" w:w="100"/>
            </w:tcMar>
            <w:vAlign w:val="center"/>
          </w:tcPr>
          <w:p>
            <w:pPr>
              <w:spacing w:after="0" w:line="260"/>
            </w:pPr>
            <w:r>
              <w:rPr>
                <w:b w:val="false"/>
                <w:bCs w:val="false"/>
                <w:color w:val="000000"/>
                <w:sz w:val="19"/>
                <w:szCs w:val="19"/>
              </w:rPr>
              <w:t xml:space="preserve">Tài khoản được tạo mới trong DB, mật khẩu được băm và redirect về trang đăng nhập.</w:t>
            </w:r>
          </w:p>
        </w:tc>
      </w:tr>
      <w:tr>
        <w:tc>
          <w:tcPr>
            <w:tcW w:type="dxa" w:w="1100"/>
            <w:shd w:fill="EEF3F8" w:color="auto" w:val="clear"/>
            <w:tcMar>
              <w:top w:type="dxa" w:w="70"/>
              <w:left w:type="dxa" w:w="100"/>
              <w:bottom w:type="dxa" w:w="70"/>
              <w:right w:type="dxa" w:w="100"/>
            </w:tcMar>
            <w:vAlign w:val="center"/>
          </w:tcPr>
          <w:p>
            <w:pPr>
              <w:spacing w:after="0" w:line="260"/>
            </w:pPr>
            <w:r>
              <w:rPr>
                <w:b/>
                <w:bCs/>
                <w:color w:val="0F4C81"/>
                <w:sz w:val="19"/>
                <w:szCs w:val="19"/>
              </w:rPr>
              <w:t xml:space="preserve">TC-AUTH-02</w:t>
            </w:r>
          </w:p>
        </w:tc>
        <w:tc>
          <w:tcPr>
            <w:tcW w:type="dxa" w:w="2450"/>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Đăng ký email đã tồn tại ➔ báo lỗi</w:t>
            </w:r>
          </w:p>
        </w:tc>
        <w:tc>
          <w:tcPr>
            <w:tcW w:type="dxa" w:w="1550"/>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EP</w:t>
            </w:r>
          </w:p>
        </w:tc>
        <w:tc>
          <w:tcPr>
            <w:tcW w:type="dxa" w:w="1100"/>
            <w:shd w:fill="EEF3F8" w:color="auto" w:val="clear"/>
            <w:tcMar>
              <w:top w:type="dxa" w:w="70"/>
              <w:left w:type="dxa" w:w="100"/>
              <w:bottom w:type="dxa" w:w="70"/>
              <w:right w:type="dxa" w:w="100"/>
            </w:tcMar>
            <w:vAlign w:val="center"/>
          </w:tcPr>
          <w:p>
            <w:pPr>
              <w:spacing w:after="0" w:line="260"/>
            </w:pPr>
            <w:r>
              <w:rPr>
                <w:b/>
                <w:bCs/>
                <w:color w:val="B7791F"/>
                <w:sz w:val="19"/>
                <w:szCs w:val="19"/>
              </w:rPr>
              <w:t xml:space="preserve">Cao</w:t>
            </w:r>
          </w:p>
        </w:tc>
        <w:tc>
          <w:tcPr>
            <w:tcW w:type="dxa" w:w="3546"/>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Hệ thống từ chối đăng ký và trả về thông báo lỗi trùng email trên giao diện.</w:t>
            </w:r>
          </w:p>
        </w:tc>
      </w:tr>
      <w:tr>
        <w:tc>
          <w:tcPr>
            <w:tcW w:type="dxa" w:w="1100"/>
            <w:tcMar>
              <w:top w:type="dxa" w:w="70"/>
              <w:left w:type="dxa" w:w="100"/>
              <w:bottom w:type="dxa" w:w="70"/>
              <w:right w:type="dxa" w:w="100"/>
            </w:tcMar>
            <w:vAlign w:val="center"/>
          </w:tcPr>
          <w:p>
            <w:pPr>
              <w:spacing w:after="0" w:line="260"/>
            </w:pPr>
            <w:r>
              <w:rPr>
                <w:b/>
                <w:bCs/>
                <w:color w:val="0F4C81"/>
                <w:sz w:val="19"/>
                <w:szCs w:val="19"/>
              </w:rPr>
              <w:t xml:space="preserve">TC-AUTH-03</w:t>
            </w:r>
          </w:p>
        </w:tc>
        <w:tc>
          <w:tcPr>
            <w:tcW w:type="dxa" w:w="2450"/>
            <w:tcMar>
              <w:top w:type="dxa" w:w="70"/>
              <w:left w:type="dxa" w:w="100"/>
              <w:bottom w:type="dxa" w:w="70"/>
              <w:right w:type="dxa" w:w="100"/>
            </w:tcMar>
            <w:vAlign w:val="center"/>
          </w:tcPr>
          <w:p>
            <w:pPr>
              <w:spacing w:after="0" w:line="260"/>
            </w:pPr>
            <w:r>
              <w:rPr>
                <w:b w:val="false"/>
                <w:bCs w:val="false"/>
                <w:color w:val="000000"/>
                <w:sz w:val="19"/>
                <w:szCs w:val="19"/>
              </w:rPr>
              <w:t xml:space="preserve">Đăng nhập đúng, redirect đúng role</w:t>
            </w:r>
          </w:p>
        </w:tc>
        <w:tc>
          <w:tcPr>
            <w:tcW w:type="dxa" w:w="1550"/>
            <w:tcMar>
              <w:top w:type="dxa" w:w="70"/>
              <w:left w:type="dxa" w:w="100"/>
              <w:bottom w:type="dxa" w:w="70"/>
              <w:right w:type="dxa" w:w="100"/>
            </w:tcMar>
            <w:vAlign w:val="center"/>
          </w:tcPr>
          <w:p>
            <w:pPr>
              <w:spacing w:after="0" w:line="260"/>
            </w:pPr>
            <w:r>
              <w:rPr>
                <w:b w:val="false"/>
                <w:bCs w:val="false"/>
                <w:color w:val="000000"/>
                <w:sz w:val="19"/>
                <w:szCs w:val="19"/>
              </w:rPr>
              <w:t xml:space="preserve">Bảng quyết định</w:t>
            </w:r>
          </w:p>
        </w:tc>
        <w:tc>
          <w:tcPr>
            <w:tcW w:type="dxa" w:w="1100"/>
            <w:tcMar>
              <w:top w:type="dxa" w:w="70"/>
              <w:left w:type="dxa" w:w="100"/>
              <w:bottom w:type="dxa" w:w="70"/>
              <w:right w:type="dxa" w:w="100"/>
            </w:tcMar>
            <w:vAlign w:val="center"/>
          </w:tcPr>
          <w:p>
            <w:pPr>
              <w:spacing w:after="0" w:line="260"/>
            </w:pPr>
            <w:r>
              <w:rPr>
                <w:b/>
                <w:bCs/>
                <w:color w:val="B7791F"/>
                <w:sz w:val="19"/>
                <w:szCs w:val="19"/>
              </w:rPr>
              <w:t xml:space="preserve">Cao</w:t>
            </w:r>
          </w:p>
        </w:tc>
        <w:tc>
          <w:tcPr>
            <w:tcW w:type="dxa" w:w="3546"/>
            <w:tcMar>
              <w:top w:type="dxa" w:w="70"/>
              <w:left w:type="dxa" w:w="100"/>
              <w:bottom w:type="dxa" w:w="70"/>
              <w:right w:type="dxa" w:w="100"/>
            </w:tcMar>
            <w:vAlign w:val="center"/>
          </w:tcPr>
          <w:p>
            <w:pPr>
              <w:spacing w:after="0" w:line="260"/>
            </w:pPr>
            <w:r>
              <w:rPr>
                <w:b w:val="false"/>
                <w:bCs w:val="false"/>
                <w:color w:val="000000"/>
                <w:sz w:val="19"/>
                <w:szCs w:val="19"/>
              </w:rPr>
              <w:t xml:space="preserve">Redirect đúng trang Dashboard tương ứng (ADMIN ➔ /admin, DOCTOR ➔ /doctor...).</w:t>
            </w:r>
          </w:p>
        </w:tc>
      </w:tr>
      <w:tr>
        <w:tc>
          <w:tcPr>
            <w:tcW w:type="dxa" w:w="1100"/>
            <w:shd w:fill="EEF3F8" w:color="auto" w:val="clear"/>
            <w:tcMar>
              <w:top w:type="dxa" w:w="70"/>
              <w:left w:type="dxa" w:w="100"/>
              <w:bottom w:type="dxa" w:w="70"/>
              <w:right w:type="dxa" w:w="100"/>
            </w:tcMar>
            <w:vAlign w:val="center"/>
          </w:tcPr>
          <w:p>
            <w:pPr>
              <w:spacing w:after="0" w:line="260"/>
            </w:pPr>
            <w:r>
              <w:rPr>
                <w:b/>
                <w:bCs/>
                <w:color w:val="0F4C81"/>
                <w:sz w:val="19"/>
                <w:szCs w:val="19"/>
              </w:rPr>
              <w:t xml:space="preserve">TC-AUTH-04</w:t>
            </w:r>
          </w:p>
        </w:tc>
        <w:tc>
          <w:tcPr>
            <w:tcW w:type="dxa" w:w="2450"/>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Đăng nhập sai mật khẩu</w:t>
            </w:r>
          </w:p>
        </w:tc>
        <w:tc>
          <w:tcPr>
            <w:tcW w:type="dxa" w:w="1550"/>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EP</w:t>
            </w:r>
          </w:p>
        </w:tc>
        <w:tc>
          <w:tcPr>
            <w:tcW w:type="dxa" w:w="1100"/>
            <w:shd w:fill="EEF3F8" w:color="auto" w:val="clear"/>
            <w:tcMar>
              <w:top w:type="dxa" w:w="70"/>
              <w:left w:type="dxa" w:w="100"/>
              <w:bottom w:type="dxa" w:w="70"/>
              <w:right w:type="dxa" w:w="100"/>
            </w:tcMar>
            <w:vAlign w:val="center"/>
          </w:tcPr>
          <w:p>
            <w:pPr>
              <w:spacing w:after="0" w:line="260"/>
            </w:pPr>
            <w:r>
              <w:rPr>
                <w:b/>
                <w:bCs/>
                <w:color w:val="B7791F"/>
                <w:sz w:val="19"/>
                <w:szCs w:val="19"/>
              </w:rPr>
              <w:t xml:space="preserve">Cao</w:t>
            </w:r>
          </w:p>
        </w:tc>
        <w:tc>
          <w:tcPr>
            <w:tcW w:type="dxa" w:w="3546"/>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Hệ thống từ chối đăng nhập và hiển thị thông báo sai thông tin xác thực.</w:t>
            </w:r>
          </w:p>
        </w:tc>
      </w:tr>
      <w:tr>
        <w:tc>
          <w:tcPr>
            <w:tcW w:type="dxa" w:w="1100"/>
            <w:tcMar>
              <w:top w:type="dxa" w:w="70"/>
              <w:left w:type="dxa" w:w="100"/>
              <w:bottom w:type="dxa" w:w="70"/>
              <w:right w:type="dxa" w:w="100"/>
            </w:tcMar>
            <w:vAlign w:val="center"/>
          </w:tcPr>
          <w:p>
            <w:pPr>
              <w:spacing w:after="0" w:line="260"/>
            </w:pPr>
            <w:r>
              <w:rPr>
                <w:b/>
                <w:bCs/>
                <w:color w:val="0F4C81"/>
                <w:sz w:val="19"/>
                <w:szCs w:val="19"/>
              </w:rPr>
              <w:t xml:space="preserve">TC-AUTH-05</w:t>
            </w:r>
          </w:p>
        </w:tc>
        <w:tc>
          <w:tcPr>
            <w:tcW w:type="dxa" w:w="2450"/>
            <w:tcMar>
              <w:top w:type="dxa" w:w="70"/>
              <w:left w:type="dxa" w:w="100"/>
              <w:bottom w:type="dxa" w:w="70"/>
              <w:right w:type="dxa" w:w="100"/>
            </w:tcMar>
            <w:vAlign w:val="center"/>
          </w:tcPr>
          <w:p>
            <w:pPr>
              <w:spacing w:after="0" w:line="260"/>
            </w:pPr>
            <w:r>
              <w:rPr>
                <w:b w:val="false"/>
                <w:bCs w:val="false"/>
                <w:color w:val="000000"/>
                <w:sz w:val="19"/>
                <w:szCs w:val="19"/>
              </w:rPr>
              <w:t xml:space="preserve">Login với role=NULL ➔ báo "chờ xét duyệt"</w:t>
            </w:r>
          </w:p>
        </w:tc>
        <w:tc>
          <w:tcPr>
            <w:tcW w:type="dxa" w:w="1550"/>
            <w:tcMar>
              <w:top w:type="dxa" w:w="70"/>
              <w:left w:type="dxa" w:w="100"/>
              <w:bottom w:type="dxa" w:w="70"/>
              <w:right w:type="dxa" w:w="100"/>
            </w:tcMar>
            <w:vAlign w:val="center"/>
          </w:tcPr>
          <w:p>
            <w:pPr>
              <w:spacing w:after="0" w:line="260"/>
            </w:pPr>
            <w:r>
              <w:rPr>
                <w:b w:val="false"/>
                <w:bCs w:val="false"/>
                <w:color w:val="000000"/>
                <w:sz w:val="19"/>
                <w:szCs w:val="19"/>
              </w:rPr>
              <w:t xml:space="preserve">EP</w:t>
            </w:r>
          </w:p>
        </w:tc>
        <w:tc>
          <w:tcPr>
            <w:tcW w:type="dxa" w:w="1100"/>
            <w:tcMar>
              <w:top w:type="dxa" w:w="70"/>
              <w:left w:type="dxa" w:w="100"/>
              <w:bottom w:type="dxa" w:w="70"/>
              <w:right w:type="dxa" w:w="100"/>
            </w:tcMar>
            <w:vAlign w:val="center"/>
          </w:tcPr>
          <w:p>
            <w:pPr>
              <w:spacing w:after="0" w:line="260"/>
            </w:pPr>
            <w:r>
              <w:rPr>
                <w:b/>
                <w:bCs/>
                <w:color w:val="B7791F"/>
                <w:sz w:val="19"/>
                <w:szCs w:val="19"/>
              </w:rPr>
              <w:t xml:space="preserve">Cao</w:t>
            </w:r>
          </w:p>
        </w:tc>
        <w:tc>
          <w:tcPr>
            <w:tcW w:type="dxa" w:w="3546"/>
            <w:tcMar>
              <w:top w:type="dxa" w:w="70"/>
              <w:left w:type="dxa" w:w="100"/>
              <w:bottom w:type="dxa" w:w="70"/>
              <w:right w:type="dxa" w:w="100"/>
            </w:tcMar>
            <w:vAlign w:val="center"/>
          </w:tcPr>
          <w:p>
            <w:pPr>
              <w:spacing w:after="0" w:line="260"/>
            </w:pPr>
            <w:r>
              <w:rPr>
                <w:b w:val="false"/>
                <w:bCs w:val="false"/>
                <w:color w:val="000000"/>
                <w:sz w:val="19"/>
                <w:szCs w:val="19"/>
              </w:rPr>
              <w:t xml:space="preserve">Hiển thị thông báo tài khoản chưa được gán quyền và chưa thể truy cập hệ thống.</w:t>
            </w:r>
          </w:p>
        </w:tc>
      </w:tr>
      <w:tr>
        <w:tc>
          <w:tcPr>
            <w:tcW w:type="dxa" w:w="1100"/>
            <w:shd w:fill="EEF3F8" w:color="auto" w:val="clear"/>
            <w:tcMar>
              <w:top w:type="dxa" w:w="70"/>
              <w:left w:type="dxa" w:w="100"/>
              <w:bottom w:type="dxa" w:w="70"/>
              <w:right w:type="dxa" w:w="100"/>
            </w:tcMar>
            <w:vAlign w:val="center"/>
          </w:tcPr>
          <w:p>
            <w:pPr>
              <w:spacing w:after="0" w:line="260"/>
            </w:pPr>
            <w:r>
              <w:rPr>
                <w:b/>
                <w:bCs/>
                <w:color w:val="0F4C81"/>
                <w:sz w:val="19"/>
                <w:szCs w:val="19"/>
              </w:rPr>
              <w:t xml:space="preserve">TC-AUTH-06</w:t>
            </w:r>
          </w:p>
        </w:tc>
        <w:tc>
          <w:tcPr>
            <w:tcW w:type="dxa" w:w="2450"/>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CUSTOMER truy cập /doctor ➔ redirect</w:t>
            </w:r>
          </w:p>
        </w:tc>
        <w:tc>
          <w:tcPr>
            <w:tcW w:type="dxa" w:w="1550"/>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Bảng quyết định</w:t>
            </w:r>
          </w:p>
        </w:tc>
        <w:tc>
          <w:tcPr>
            <w:tcW w:type="dxa" w:w="1100"/>
            <w:shd w:fill="EEF3F8" w:color="auto" w:val="clear"/>
            <w:tcMar>
              <w:top w:type="dxa" w:w="70"/>
              <w:left w:type="dxa" w:w="100"/>
              <w:bottom w:type="dxa" w:w="70"/>
              <w:right w:type="dxa" w:w="100"/>
            </w:tcMar>
            <w:vAlign w:val="center"/>
          </w:tcPr>
          <w:p>
            <w:pPr>
              <w:spacing w:after="0" w:line="260"/>
            </w:pPr>
            <w:r>
              <w:rPr>
                <w:b/>
                <w:bCs/>
                <w:color w:val="B7791F"/>
                <w:sz w:val="19"/>
                <w:szCs w:val="19"/>
              </w:rPr>
              <w:t xml:space="preserve">Cao</w:t>
            </w:r>
          </w:p>
        </w:tc>
        <w:tc>
          <w:tcPr>
            <w:tcW w:type="dxa" w:w="3546"/>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Hệ thống chặn quyền và tự động chuyển hướng người dùng về trang đăng nhập hoặc báo lỗi 403.</w:t>
            </w:r>
          </w:p>
        </w:tc>
      </w:tr>
      <w:tr>
        <w:tc>
          <w:tcPr>
            <w:tcW w:type="dxa" w:w="1100"/>
            <w:tcMar>
              <w:top w:type="dxa" w:w="70"/>
              <w:left w:type="dxa" w:w="100"/>
              <w:bottom w:type="dxa" w:w="70"/>
              <w:right w:type="dxa" w:w="100"/>
            </w:tcMar>
            <w:vAlign w:val="center"/>
          </w:tcPr>
          <w:p>
            <w:pPr>
              <w:spacing w:after="0" w:line="260"/>
            </w:pPr>
            <w:r>
              <w:rPr>
                <w:b/>
                <w:bCs/>
                <w:color w:val="0F4C81"/>
                <w:sz w:val="19"/>
                <w:szCs w:val="19"/>
              </w:rPr>
              <w:t xml:space="preserve">TC-AUTH-07</w:t>
            </w:r>
          </w:p>
        </w:tc>
        <w:tc>
          <w:tcPr>
            <w:tcW w:type="dxa" w:w="2450"/>
            <w:tcMar>
              <w:top w:type="dxa" w:w="70"/>
              <w:left w:type="dxa" w:w="100"/>
              <w:bottom w:type="dxa" w:w="70"/>
              <w:right w:type="dxa" w:w="100"/>
            </w:tcMar>
            <w:vAlign w:val="center"/>
          </w:tcPr>
          <w:p>
            <w:pPr>
              <w:spacing w:after="0" w:line="260"/>
            </w:pPr>
            <w:r>
              <w:rPr>
                <w:b w:val="false"/>
                <w:bCs w:val="false"/>
                <w:color w:val="000000"/>
                <w:sz w:val="19"/>
                <w:szCs w:val="19"/>
              </w:rPr>
              <w:t xml:space="preserve">DOCTOR truy cập /staff ➔ redirect</w:t>
            </w:r>
          </w:p>
        </w:tc>
        <w:tc>
          <w:tcPr>
            <w:tcW w:type="dxa" w:w="1550"/>
            <w:tcMar>
              <w:top w:type="dxa" w:w="70"/>
              <w:left w:type="dxa" w:w="100"/>
              <w:bottom w:type="dxa" w:w="70"/>
              <w:right w:type="dxa" w:w="100"/>
            </w:tcMar>
            <w:vAlign w:val="center"/>
          </w:tcPr>
          <w:p>
            <w:pPr>
              <w:spacing w:after="0" w:line="260"/>
            </w:pPr>
            <w:r>
              <w:rPr>
                <w:b w:val="false"/>
                <w:bCs w:val="false"/>
                <w:color w:val="000000"/>
                <w:sz w:val="19"/>
                <w:szCs w:val="19"/>
              </w:rPr>
              <w:t xml:space="preserve">Bảng quyết định</w:t>
            </w:r>
          </w:p>
        </w:tc>
        <w:tc>
          <w:tcPr>
            <w:tcW w:type="dxa" w:w="1100"/>
            <w:tcMar>
              <w:top w:type="dxa" w:w="70"/>
              <w:left w:type="dxa" w:w="100"/>
              <w:bottom w:type="dxa" w:w="70"/>
              <w:right w:type="dxa" w:w="100"/>
            </w:tcMar>
            <w:vAlign w:val="center"/>
          </w:tcPr>
          <w:p>
            <w:pPr>
              <w:spacing w:after="0" w:line="260"/>
            </w:pPr>
            <w:r>
              <w:rPr>
                <w:b/>
                <w:bCs/>
                <w:color w:val="B7791F"/>
                <w:sz w:val="19"/>
                <w:szCs w:val="19"/>
              </w:rPr>
              <w:t xml:space="preserve">Cao</w:t>
            </w:r>
          </w:p>
        </w:tc>
        <w:tc>
          <w:tcPr>
            <w:tcW w:type="dxa" w:w="3546"/>
            <w:tcMar>
              <w:top w:type="dxa" w:w="70"/>
              <w:left w:type="dxa" w:w="100"/>
              <w:bottom w:type="dxa" w:w="70"/>
              <w:right w:type="dxa" w:w="100"/>
            </w:tcMar>
            <w:vAlign w:val="center"/>
          </w:tcPr>
          <w:p>
            <w:pPr>
              <w:spacing w:after="0" w:line="260"/>
            </w:pPr>
            <w:r>
              <w:rPr>
                <w:b w:val="false"/>
                <w:bCs w:val="false"/>
                <w:color w:val="000000"/>
                <w:sz w:val="19"/>
                <w:szCs w:val="19"/>
              </w:rPr>
              <w:t xml:space="preserve">Chặn truy cập và chuyển hướng về trang phù hợp cho Doctor.</w:t>
            </w:r>
          </w:p>
        </w:tc>
      </w:tr>
      <w:tr>
        <w:tc>
          <w:tcPr>
            <w:tcW w:type="dxa" w:w="1100"/>
            <w:shd w:fill="EEF3F8" w:color="auto" w:val="clear"/>
            <w:tcMar>
              <w:top w:type="dxa" w:w="70"/>
              <w:left w:type="dxa" w:w="100"/>
              <w:bottom w:type="dxa" w:w="70"/>
              <w:right w:type="dxa" w:w="100"/>
            </w:tcMar>
            <w:vAlign w:val="center"/>
          </w:tcPr>
          <w:p>
            <w:pPr>
              <w:spacing w:after="0" w:line="260"/>
            </w:pPr>
            <w:r>
              <w:rPr>
                <w:b/>
                <w:bCs/>
                <w:color w:val="0F4C81"/>
                <w:sz w:val="19"/>
                <w:szCs w:val="19"/>
              </w:rPr>
              <w:t xml:space="preserve">TC-AUTH-08</w:t>
            </w:r>
          </w:p>
        </w:tc>
        <w:tc>
          <w:tcPr>
            <w:tcW w:type="dxa" w:w="2450"/>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Forgot password – email tồn tại ➔ gửi link</w:t>
            </w:r>
          </w:p>
        </w:tc>
        <w:tc>
          <w:tcPr>
            <w:tcW w:type="dxa" w:w="1550"/>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EP</w:t>
            </w:r>
          </w:p>
        </w:tc>
        <w:tc>
          <w:tcPr>
            <w:tcW w:type="dxa" w:w="1100"/>
            <w:shd w:fill="EEF3F8" w:color="auto" w:val="clear"/>
            <w:tcMar>
              <w:top w:type="dxa" w:w="70"/>
              <w:left w:type="dxa" w:w="100"/>
              <w:bottom w:type="dxa" w:w="70"/>
              <w:right w:type="dxa" w:w="100"/>
            </w:tcMar>
            <w:vAlign w:val="center"/>
          </w:tcPr>
          <w:p>
            <w:pPr>
              <w:spacing w:after="0" w:line="260"/>
            </w:pPr>
            <w:r>
              <w:rPr>
                <w:b/>
                <w:bCs/>
                <w:color w:val="B7791F"/>
                <w:sz w:val="19"/>
                <w:szCs w:val="19"/>
              </w:rPr>
              <w:t xml:space="preserve">Cao</w:t>
            </w:r>
          </w:p>
        </w:tc>
        <w:tc>
          <w:tcPr>
            <w:tcW w:type="dxa" w:w="3546"/>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Tạo token reset password thành công, gửi link reset vào email của người dùng.</w:t>
            </w:r>
          </w:p>
        </w:tc>
      </w:tr>
      <w:tr>
        <w:tc>
          <w:tcPr>
            <w:tcW w:type="dxa" w:w="1100"/>
            <w:tcMar>
              <w:top w:type="dxa" w:w="70"/>
              <w:left w:type="dxa" w:w="100"/>
              <w:bottom w:type="dxa" w:w="70"/>
              <w:right w:type="dxa" w:w="100"/>
            </w:tcMar>
            <w:vAlign w:val="center"/>
          </w:tcPr>
          <w:p>
            <w:pPr>
              <w:spacing w:after="0" w:line="260"/>
            </w:pPr>
            <w:r>
              <w:rPr>
                <w:b/>
                <w:bCs/>
                <w:color w:val="0F4C81"/>
                <w:sz w:val="19"/>
                <w:szCs w:val="19"/>
              </w:rPr>
              <w:t xml:space="preserve">TC-AUTH-09</w:t>
            </w:r>
          </w:p>
        </w:tc>
        <w:tc>
          <w:tcPr>
            <w:tcW w:type="dxa" w:w="2450"/>
            <w:tcMar>
              <w:top w:type="dxa" w:w="70"/>
              <w:left w:type="dxa" w:w="100"/>
              <w:bottom w:type="dxa" w:w="70"/>
              <w:right w:type="dxa" w:w="100"/>
            </w:tcMar>
            <w:vAlign w:val="center"/>
          </w:tcPr>
          <w:p>
            <w:pPr>
              <w:spacing w:after="0" w:line="260"/>
            </w:pPr>
            <w:r>
              <w:rPr>
                <w:b w:val="false"/>
                <w:bCs w:val="false"/>
                <w:color w:val="000000"/>
                <w:sz w:val="19"/>
                <w:szCs w:val="19"/>
              </w:rPr>
              <w:t xml:space="preserve">Forgot password – email không tồn tại ➔ báo chung chung</w:t>
            </w:r>
          </w:p>
        </w:tc>
        <w:tc>
          <w:tcPr>
            <w:tcW w:type="dxa" w:w="1550"/>
            <w:tcMar>
              <w:top w:type="dxa" w:w="70"/>
              <w:left w:type="dxa" w:w="100"/>
              <w:bottom w:type="dxa" w:w="70"/>
              <w:right w:type="dxa" w:w="100"/>
            </w:tcMar>
            <w:vAlign w:val="center"/>
          </w:tcPr>
          <w:p>
            <w:pPr>
              <w:spacing w:after="0" w:line="260"/>
            </w:pPr>
            <w:r>
              <w:rPr>
                <w:b w:val="false"/>
                <w:bCs w:val="false"/>
                <w:color w:val="000000"/>
                <w:sz w:val="19"/>
                <w:szCs w:val="19"/>
              </w:rPr>
              <w:t xml:space="preserve">EP</w:t>
            </w:r>
          </w:p>
        </w:tc>
        <w:tc>
          <w:tcPr>
            <w:tcW w:type="dxa" w:w="1100"/>
            <w:tcMar>
              <w:top w:type="dxa" w:w="70"/>
              <w:left w:type="dxa" w:w="100"/>
              <w:bottom w:type="dxa" w:w="70"/>
              <w:right w:type="dxa" w:w="100"/>
            </w:tcMar>
            <w:vAlign w:val="center"/>
          </w:tcPr>
          <w:p>
            <w:pPr>
              <w:spacing w:after="0" w:line="260"/>
            </w:pPr>
            <w:r>
              <w:rPr>
                <w:b/>
                <w:bCs/>
                <w:color w:val="B7791F"/>
                <w:sz w:val="19"/>
                <w:szCs w:val="19"/>
              </w:rPr>
              <w:t xml:space="preserve">Cao</w:t>
            </w:r>
          </w:p>
        </w:tc>
        <w:tc>
          <w:tcPr>
            <w:tcW w:type="dxa" w:w="3546"/>
            <w:tcMar>
              <w:top w:type="dxa" w:w="70"/>
              <w:left w:type="dxa" w:w="100"/>
              <w:bottom w:type="dxa" w:w="70"/>
              <w:right w:type="dxa" w:w="100"/>
            </w:tcMar>
            <w:vAlign w:val="center"/>
          </w:tcPr>
          <w:p>
            <w:pPr>
              <w:spacing w:after="0" w:line="260"/>
            </w:pPr>
            <w:r>
              <w:rPr>
                <w:b w:val="false"/>
                <w:bCs w:val="false"/>
                <w:color w:val="000000"/>
                <w:sz w:val="19"/>
                <w:szCs w:val="19"/>
              </w:rPr>
              <w:t xml:space="preserve">Hiển thị thông báo chung để tránh rò rỉ thông tin tài khoản hợp lệ.</w:t>
            </w:r>
          </w:p>
        </w:tc>
      </w:tr>
      <w:tr>
        <w:tc>
          <w:tcPr>
            <w:tcW w:type="dxa" w:w="1100"/>
            <w:shd w:fill="EEF3F8" w:color="auto" w:val="clear"/>
            <w:tcMar>
              <w:top w:type="dxa" w:w="70"/>
              <w:left w:type="dxa" w:w="100"/>
              <w:bottom w:type="dxa" w:w="70"/>
              <w:right w:type="dxa" w:w="100"/>
            </w:tcMar>
            <w:vAlign w:val="center"/>
          </w:tcPr>
          <w:p>
            <w:pPr>
              <w:spacing w:after="0" w:line="260"/>
            </w:pPr>
            <w:r>
              <w:rPr>
                <w:b/>
                <w:bCs/>
                <w:color w:val="0F4C81"/>
                <w:sz w:val="19"/>
                <w:szCs w:val="19"/>
              </w:rPr>
              <w:t xml:space="preserve">TC-AUTH-10</w:t>
            </w:r>
          </w:p>
        </w:tc>
        <w:tc>
          <w:tcPr>
            <w:tcW w:type="dxa" w:w="2450"/>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Reset password – token hợp lệ ➔ đổi MK thành công</w:t>
            </w:r>
          </w:p>
        </w:tc>
        <w:tc>
          <w:tcPr>
            <w:tcW w:type="dxa" w:w="1550"/>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Chuyển đổi trạng thái</w:t>
            </w:r>
          </w:p>
        </w:tc>
        <w:tc>
          <w:tcPr>
            <w:tcW w:type="dxa" w:w="1100"/>
            <w:shd w:fill="EEF3F8" w:color="auto" w:val="clear"/>
            <w:tcMar>
              <w:top w:type="dxa" w:w="70"/>
              <w:left w:type="dxa" w:w="100"/>
              <w:bottom w:type="dxa" w:w="70"/>
              <w:right w:type="dxa" w:w="100"/>
            </w:tcMar>
            <w:vAlign w:val="center"/>
          </w:tcPr>
          <w:p>
            <w:pPr>
              <w:spacing w:after="0" w:line="260"/>
            </w:pPr>
            <w:r>
              <w:rPr>
                <w:b/>
                <w:bCs/>
                <w:color w:val="B7791F"/>
                <w:sz w:val="19"/>
                <w:szCs w:val="19"/>
              </w:rPr>
              <w:t xml:space="preserve">Cao</w:t>
            </w:r>
          </w:p>
        </w:tc>
        <w:tc>
          <w:tcPr>
            <w:tcW w:type="dxa" w:w="3546"/>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Cập nhật mật khẩu mới băm bằng BCrypt vào DB, hủy hiệu lực của token.</w:t>
            </w:r>
          </w:p>
        </w:tc>
      </w:tr>
      <w:tr>
        <w:tc>
          <w:tcPr>
            <w:tcW w:type="dxa" w:w="1100"/>
            <w:tcMar>
              <w:top w:type="dxa" w:w="70"/>
              <w:left w:type="dxa" w:w="100"/>
              <w:bottom w:type="dxa" w:w="70"/>
              <w:right w:type="dxa" w:w="100"/>
            </w:tcMar>
            <w:vAlign w:val="center"/>
          </w:tcPr>
          <w:p>
            <w:pPr>
              <w:spacing w:after="0" w:line="260"/>
            </w:pPr>
            <w:r>
              <w:rPr>
                <w:b/>
                <w:bCs/>
                <w:color w:val="0F4C81"/>
                <w:sz w:val="19"/>
                <w:szCs w:val="19"/>
              </w:rPr>
              <w:t xml:space="preserve">TC-AUTH-11</w:t>
            </w:r>
          </w:p>
        </w:tc>
        <w:tc>
          <w:tcPr>
            <w:tcW w:type="dxa" w:w="2450"/>
            <w:tcMar>
              <w:top w:type="dxa" w:w="70"/>
              <w:left w:type="dxa" w:w="100"/>
              <w:bottom w:type="dxa" w:w="70"/>
              <w:right w:type="dxa" w:w="100"/>
            </w:tcMar>
            <w:vAlign w:val="center"/>
          </w:tcPr>
          <w:p>
            <w:pPr>
              <w:spacing w:after="0" w:line="260"/>
            </w:pPr>
            <w:r>
              <w:rPr>
                <w:b w:val="false"/>
                <w:bCs w:val="false"/>
                <w:color w:val="000000"/>
                <w:sz w:val="19"/>
                <w:szCs w:val="19"/>
              </w:rPr>
              <w:t xml:space="preserve">Reset password – token hết hạn ➔ báo lỗi</w:t>
            </w:r>
          </w:p>
        </w:tc>
        <w:tc>
          <w:tcPr>
            <w:tcW w:type="dxa" w:w="1550"/>
            <w:tcMar>
              <w:top w:type="dxa" w:w="70"/>
              <w:left w:type="dxa" w:w="100"/>
              <w:bottom w:type="dxa" w:w="70"/>
              <w:right w:type="dxa" w:w="100"/>
            </w:tcMar>
            <w:vAlign w:val="center"/>
          </w:tcPr>
          <w:p>
            <w:pPr>
              <w:spacing w:after="0" w:line="260"/>
            </w:pPr>
            <w:r>
              <w:rPr>
                <w:b w:val="false"/>
                <w:bCs w:val="false"/>
                <w:color w:val="000000"/>
                <w:sz w:val="19"/>
                <w:szCs w:val="19"/>
              </w:rPr>
              <w:t xml:space="preserve">BVA (Giá trị biên)</w:t>
            </w:r>
          </w:p>
        </w:tc>
        <w:tc>
          <w:tcPr>
            <w:tcW w:type="dxa" w:w="1100"/>
            <w:tcMar>
              <w:top w:type="dxa" w:w="70"/>
              <w:left w:type="dxa" w:w="100"/>
              <w:bottom w:type="dxa" w:w="70"/>
              <w:right w:type="dxa" w:w="100"/>
            </w:tcMar>
            <w:vAlign w:val="center"/>
          </w:tcPr>
          <w:p>
            <w:pPr>
              <w:spacing w:after="0" w:line="260"/>
            </w:pPr>
            <w:r>
              <w:rPr>
                <w:b/>
                <w:bCs/>
                <w:color w:val="B7791F"/>
                <w:sz w:val="19"/>
                <w:szCs w:val="19"/>
              </w:rPr>
              <w:t xml:space="preserve">Cao</w:t>
            </w:r>
          </w:p>
        </w:tc>
        <w:tc>
          <w:tcPr>
            <w:tcW w:type="dxa" w:w="3546"/>
            <w:tcMar>
              <w:top w:type="dxa" w:w="70"/>
              <w:left w:type="dxa" w:w="100"/>
              <w:bottom w:type="dxa" w:w="70"/>
              <w:right w:type="dxa" w:w="100"/>
            </w:tcMar>
            <w:vAlign w:val="center"/>
          </w:tcPr>
          <w:p>
            <w:pPr>
              <w:spacing w:after="0" w:line="260"/>
            </w:pPr>
            <w:r>
              <w:rPr>
                <w:b w:val="false"/>
                <w:bCs w:val="false"/>
                <w:color w:val="000000"/>
                <w:sz w:val="19"/>
                <w:szCs w:val="19"/>
              </w:rPr>
              <w:t xml:space="preserve">Từ chối đổi mật khẩu, hiển thị thông báo link reset đã hết hạn.</w:t>
            </w:r>
          </w:p>
        </w:tc>
      </w:tr>
      <w:tr>
        <w:tc>
          <w:tcPr>
            <w:tcW w:type="dxa" w:w="1100"/>
            <w:shd w:fill="EEF3F8" w:color="auto" w:val="clear"/>
            <w:tcMar>
              <w:top w:type="dxa" w:w="70"/>
              <w:left w:type="dxa" w:w="100"/>
              <w:bottom w:type="dxa" w:w="70"/>
              <w:right w:type="dxa" w:w="100"/>
            </w:tcMar>
            <w:vAlign w:val="center"/>
          </w:tcPr>
          <w:p>
            <w:pPr>
              <w:spacing w:after="0" w:line="260"/>
            </w:pPr>
            <w:r>
              <w:rPr>
                <w:b/>
                <w:bCs/>
                <w:color w:val="0F4C81"/>
                <w:sz w:val="19"/>
                <w:szCs w:val="19"/>
              </w:rPr>
              <w:t xml:space="preserve">TC-AUTH-12</w:t>
            </w:r>
          </w:p>
        </w:tc>
        <w:tc>
          <w:tcPr>
            <w:tcW w:type="dxa" w:w="2450"/>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Reset password – password &lt; 6 ký tự</w:t>
            </w:r>
          </w:p>
        </w:tc>
        <w:tc>
          <w:tcPr>
            <w:tcW w:type="dxa" w:w="1550"/>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BVA</w:t>
            </w:r>
          </w:p>
        </w:tc>
        <w:tc>
          <w:tcPr>
            <w:tcW w:type="dxa" w:w="1100"/>
            <w:shd w:fill="EEF3F8" w:color="auto" w:val="clear"/>
            <w:tcMar>
              <w:top w:type="dxa" w:w="70"/>
              <w:left w:type="dxa" w:w="100"/>
              <w:bottom w:type="dxa" w:w="70"/>
              <w:right w:type="dxa" w:w="100"/>
            </w:tcMar>
            <w:vAlign w:val="center"/>
          </w:tcPr>
          <w:p>
            <w:pPr>
              <w:spacing w:after="0" w:line="260"/>
            </w:pPr>
            <w:r>
              <w:rPr>
                <w:b/>
                <w:bCs/>
                <w:color w:val="2C3E50"/>
                <w:sz w:val="19"/>
                <w:szCs w:val="19"/>
              </w:rPr>
              <w:t xml:space="preserve">Trung</w:t>
            </w:r>
          </w:p>
        </w:tc>
        <w:tc>
          <w:tcPr>
            <w:tcW w:type="dxa" w:w="3546"/>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Báo lỗi mật khẩu yếu, yêu cầu nhập mật khẩu tối thiểu 6 ký tự.</w:t>
            </w:r>
          </w:p>
        </w:tc>
      </w:tr>
    </w:tbl>
    <w:p>
      <w:pPr>
        <w:spacing w:after="240"/>
      </w:pPr>
    </w:p>
    <w:p>
      <w:pPr>
        <w:pStyle w:val="Heading2"/>
        <w:spacing w:after="150" w:before="300"/>
      </w:pPr>
      <w:r>
        <w:rPr>
          <w:b/>
          <w:bCs/>
          <w:color w:val="0F4C81"/>
        </w:rPr>
        <w:t xml:space="preserve">2. Phân hệ Đặt lịch khám (Appointment Booking)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2450"/>
        <w:gridCol w:w="1550"/>
        <w:gridCol w:w="1100"/>
        <w:gridCol w:w="3546"/>
      </w:tblGrid>
      <w:tr>
        <w:trPr>
          <w:tblHeader/>
        </w:trPr>
        <w:tc>
          <w:tcPr>
            <w:tcW w:type="dxa" w:w="1100"/>
            <w:shd w:fill="0F4C81" w:color="auto" w:val="clear"/>
            <w:tcMar>
              <w:top w:type="dxa" w:w="80"/>
              <w:left w:type="dxa" w:w="100"/>
              <w:bottom w:type="dxa" w:w="80"/>
              <w:right w:type="dxa" w:w="100"/>
            </w:tcMar>
            <w:vAlign w:val="center"/>
          </w:tcPr>
          <w:p>
            <w:pPr>
              <w:spacing w:after="0" w:line="260"/>
            </w:pPr>
            <w:r>
              <w:rPr>
                <w:b/>
                <w:bCs/>
                <w:color w:val="FFFFFF"/>
                <w:sz w:val="19"/>
                <w:szCs w:val="19"/>
              </w:rPr>
              <w:t xml:space="preserve">ID</w:t>
            </w:r>
          </w:p>
        </w:tc>
        <w:tc>
          <w:tcPr>
            <w:tcW w:type="dxa" w:w="2450"/>
            <w:shd w:fill="0F4C81" w:color="auto" w:val="clear"/>
            <w:tcMar>
              <w:top w:type="dxa" w:w="80"/>
              <w:left w:type="dxa" w:w="100"/>
              <w:bottom w:type="dxa" w:w="80"/>
              <w:right w:type="dxa" w:w="100"/>
            </w:tcMar>
            <w:vAlign w:val="center"/>
          </w:tcPr>
          <w:p>
            <w:pPr>
              <w:spacing w:after="0" w:line="260"/>
            </w:pPr>
            <w:r>
              <w:rPr>
                <w:b/>
                <w:bCs/>
                <w:color w:val="FFFFFF"/>
                <w:sz w:val="19"/>
                <w:szCs w:val="19"/>
              </w:rPr>
              <w:t xml:space="preserve">Tên Test Case</w:t>
            </w:r>
          </w:p>
        </w:tc>
        <w:tc>
          <w:tcPr>
            <w:tcW w:type="dxa" w:w="1550"/>
            <w:shd w:fill="0F4C81" w:color="auto" w:val="clear"/>
            <w:tcMar>
              <w:top w:type="dxa" w:w="80"/>
              <w:left w:type="dxa" w:w="100"/>
              <w:bottom w:type="dxa" w:w="80"/>
              <w:right w:type="dxa" w:w="100"/>
            </w:tcMar>
            <w:vAlign w:val="center"/>
          </w:tcPr>
          <w:p>
            <w:pPr>
              <w:spacing w:after="0" w:line="260"/>
            </w:pPr>
            <w:r>
              <w:rPr>
                <w:b/>
                <w:bCs/>
                <w:color w:val="FFFFFF"/>
                <w:sz w:val="19"/>
                <w:szCs w:val="19"/>
              </w:rPr>
              <w:t xml:space="preserve">Kỹ thuật thiết kế</w:t>
            </w:r>
          </w:p>
        </w:tc>
        <w:tc>
          <w:tcPr>
            <w:tcW w:type="dxa" w:w="1100"/>
            <w:shd w:fill="0F4C81" w:color="auto" w:val="clear"/>
            <w:tcMar>
              <w:top w:type="dxa" w:w="80"/>
              <w:left w:type="dxa" w:w="100"/>
              <w:bottom w:type="dxa" w:w="80"/>
              <w:right w:type="dxa" w:w="100"/>
            </w:tcMar>
            <w:vAlign w:val="center"/>
          </w:tcPr>
          <w:p>
            <w:pPr>
              <w:spacing w:after="0" w:line="260"/>
            </w:pPr>
            <w:r>
              <w:rPr>
                <w:b/>
                <w:bCs/>
                <w:color w:val="FFFFFF"/>
                <w:sz w:val="19"/>
                <w:szCs w:val="19"/>
              </w:rPr>
              <w:t xml:space="preserve">Ưu tiên</w:t>
            </w:r>
          </w:p>
        </w:tc>
        <w:tc>
          <w:tcPr>
            <w:tcW w:type="dxa" w:w="3546"/>
            <w:shd w:fill="0F4C81" w:color="auto" w:val="clear"/>
            <w:tcMar>
              <w:top w:type="dxa" w:w="80"/>
              <w:left w:type="dxa" w:w="100"/>
              <w:bottom w:type="dxa" w:w="80"/>
              <w:right w:type="dxa" w:w="100"/>
            </w:tcMar>
            <w:vAlign w:val="center"/>
          </w:tcPr>
          <w:p>
            <w:pPr>
              <w:spacing w:after="0" w:line="260"/>
            </w:pPr>
            <w:r>
              <w:rPr>
                <w:b/>
                <w:bCs/>
                <w:color w:val="FFFFFF"/>
                <w:sz w:val="19"/>
                <w:szCs w:val="19"/>
              </w:rPr>
              <w:t xml:space="preserve">Kết quả mong đợi</w:t>
            </w:r>
          </w:p>
        </w:tc>
      </w:tr>
      <w:tr>
        <w:tc>
          <w:tcPr>
            <w:tcW w:type="dxa" w:w="1100"/>
            <w:tcMar>
              <w:top w:type="dxa" w:w="70"/>
              <w:left w:type="dxa" w:w="100"/>
              <w:bottom w:type="dxa" w:w="70"/>
              <w:right w:type="dxa" w:w="100"/>
            </w:tcMar>
            <w:vAlign w:val="center"/>
          </w:tcPr>
          <w:p>
            <w:pPr>
              <w:spacing w:after="0" w:line="260"/>
            </w:pPr>
            <w:r>
              <w:rPr>
                <w:b/>
                <w:bCs/>
                <w:color w:val="0F4C81"/>
                <w:sz w:val="19"/>
                <w:szCs w:val="19"/>
              </w:rPr>
              <w:t xml:space="preserve">TC-BOOK-01</w:t>
            </w:r>
          </w:p>
        </w:tc>
        <w:tc>
          <w:tcPr>
            <w:tcW w:type="dxa" w:w="2450"/>
            <w:tcMar>
              <w:top w:type="dxa" w:w="70"/>
              <w:left w:type="dxa" w:w="100"/>
              <w:bottom w:type="dxa" w:w="70"/>
              <w:right w:type="dxa" w:w="100"/>
            </w:tcMar>
            <w:vAlign w:val="center"/>
          </w:tcPr>
          <w:p>
            <w:pPr>
              <w:spacing w:after="0" w:line="260"/>
            </w:pPr>
            <w:r>
              <w:rPr>
                <w:b w:val="false"/>
                <w:bCs w:val="false"/>
                <w:color w:val="000000"/>
                <w:sz w:val="19"/>
                <w:szCs w:val="19"/>
              </w:rPr>
              <w:t xml:space="preserve">Đặt lịch hợp lệ ➔ status Pending</w:t>
            </w:r>
          </w:p>
        </w:tc>
        <w:tc>
          <w:tcPr>
            <w:tcW w:type="dxa" w:w="1550"/>
            <w:tcMar>
              <w:top w:type="dxa" w:w="70"/>
              <w:left w:type="dxa" w:w="100"/>
              <w:bottom w:type="dxa" w:w="70"/>
              <w:right w:type="dxa" w:w="100"/>
            </w:tcMar>
            <w:vAlign w:val="center"/>
          </w:tcPr>
          <w:p>
            <w:pPr>
              <w:spacing w:after="0" w:line="260"/>
            </w:pPr>
            <w:r>
              <w:rPr>
                <w:b w:val="false"/>
                <w:bCs w:val="false"/>
                <w:color w:val="000000"/>
                <w:sz w:val="19"/>
                <w:szCs w:val="19"/>
              </w:rPr>
              <w:t xml:space="preserve">EP</w:t>
            </w:r>
          </w:p>
        </w:tc>
        <w:tc>
          <w:tcPr>
            <w:tcW w:type="dxa" w:w="1100"/>
            <w:tcMar>
              <w:top w:type="dxa" w:w="70"/>
              <w:left w:type="dxa" w:w="100"/>
              <w:bottom w:type="dxa" w:w="70"/>
              <w:right w:type="dxa" w:w="100"/>
            </w:tcMar>
            <w:vAlign w:val="center"/>
          </w:tcPr>
          <w:p>
            <w:pPr>
              <w:spacing w:after="0" w:line="260"/>
            </w:pPr>
            <w:r>
              <w:rPr>
                <w:b/>
                <w:bCs/>
                <w:color w:val="B7791F"/>
                <w:sz w:val="19"/>
                <w:szCs w:val="19"/>
              </w:rPr>
              <w:t xml:space="preserve">Cao</w:t>
            </w:r>
          </w:p>
        </w:tc>
        <w:tc>
          <w:tcPr>
            <w:tcW w:type="dxa" w:w="3546"/>
            <w:tcMar>
              <w:top w:type="dxa" w:w="70"/>
              <w:left w:type="dxa" w:w="100"/>
              <w:bottom w:type="dxa" w:w="70"/>
              <w:right w:type="dxa" w:w="100"/>
            </w:tcMar>
            <w:vAlign w:val="center"/>
          </w:tcPr>
          <w:p>
            <w:pPr>
              <w:spacing w:after="0" w:line="260"/>
            </w:pPr>
            <w:r>
              <w:rPr>
                <w:b w:val="false"/>
                <w:bCs w:val="false"/>
                <w:color w:val="000000"/>
                <w:sz w:val="19"/>
                <w:szCs w:val="19"/>
              </w:rPr>
              <w:t xml:space="preserve">Tạo lịch hẹn thành công trong DB với trạng thái mặc định là Pending.</w:t>
            </w:r>
          </w:p>
        </w:tc>
      </w:tr>
      <w:tr>
        <w:tc>
          <w:tcPr>
            <w:tcW w:type="dxa" w:w="1100"/>
            <w:shd w:fill="EEF3F8" w:color="auto" w:val="clear"/>
            <w:tcMar>
              <w:top w:type="dxa" w:w="70"/>
              <w:left w:type="dxa" w:w="100"/>
              <w:bottom w:type="dxa" w:w="70"/>
              <w:right w:type="dxa" w:w="100"/>
            </w:tcMar>
            <w:vAlign w:val="center"/>
          </w:tcPr>
          <w:p>
            <w:pPr>
              <w:spacing w:after="0" w:line="260"/>
            </w:pPr>
            <w:r>
              <w:rPr>
                <w:b/>
                <w:bCs/>
                <w:color w:val="0F4C81"/>
                <w:sz w:val="19"/>
                <w:szCs w:val="19"/>
              </w:rPr>
              <w:t xml:space="preserve">TC-BOOK-02</w:t>
            </w:r>
          </w:p>
        </w:tc>
        <w:tc>
          <w:tcPr>
            <w:tcW w:type="dxa" w:w="2450"/>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Đặt lịch ngày quá khứ ➔ từ chối</w:t>
            </w:r>
          </w:p>
        </w:tc>
        <w:tc>
          <w:tcPr>
            <w:tcW w:type="dxa" w:w="1550"/>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BVA</w:t>
            </w:r>
          </w:p>
        </w:tc>
        <w:tc>
          <w:tcPr>
            <w:tcW w:type="dxa" w:w="1100"/>
            <w:shd w:fill="EEF3F8" w:color="auto" w:val="clear"/>
            <w:tcMar>
              <w:top w:type="dxa" w:w="70"/>
              <w:left w:type="dxa" w:w="100"/>
              <w:bottom w:type="dxa" w:w="70"/>
              <w:right w:type="dxa" w:w="100"/>
            </w:tcMar>
            <w:vAlign w:val="center"/>
          </w:tcPr>
          <w:p>
            <w:pPr>
              <w:spacing w:after="0" w:line="260"/>
            </w:pPr>
            <w:r>
              <w:rPr>
                <w:b/>
                <w:bCs/>
                <w:color w:val="B7791F"/>
                <w:sz w:val="19"/>
                <w:szCs w:val="19"/>
              </w:rPr>
              <w:t xml:space="preserve">Cao</w:t>
            </w:r>
          </w:p>
        </w:tc>
        <w:tc>
          <w:tcPr>
            <w:tcW w:type="dxa" w:w="3546"/>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Hệ thống chặn không cho chọn ngày trước ngày hiện tại.</w:t>
            </w:r>
          </w:p>
        </w:tc>
      </w:tr>
      <w:tr>
        <w:tc>
          <w:tcPr>
            <w:tcW w:type="dxa" w:w="1100"/>
            <w:tcMar>
              <w:top w:type="dxa" w:w="70"/>
              <w:left w:type="dxa" w:w="100"/>
              <w:bottom w:type="dxa" w:w="70"/>
              <w:right w:type="dxa" w:w="100"/>
            </w:tcMar>
            <w:vAlign w:val="center"/>
          </w:tcPr>
          <w:p>
            <w:pPr>
              <w:spacing w:after="0" w:line="260"/>
            </w:pPr>
            <w:r>
              <w:rPr>
                <w:b/>
                <w:bCs/>
                <w:color w:val="0F4C81"/>
                <w:sz w:val="19"/>
                <w:szCs w:val="19"/>
              </w:rPr>
              <w:t xml:space="preserve">TC-BOOK-03</w:t>
            </w:r>
          </w:p>
        </w:tc>
        <w:tc>
          <w:tcPr>
            <w:tcW w:type="dxa" w:w="2450"/>
            <w:tcMar>
              <w:top w:type="dxa" w:w="70"/>
              <w:left w:type="dxa" w:w="100"/>
              <w:bottom w:type="dxa" w:w="70"/>
              <w:right w:type="dxa" w:w="100"/>
            </w:tcMar>
            <w:vAlign w:val="center"/>
          </w:tcPr>
          <w:p>
            <w:pPr>
              <w:spacing w:after="0" w:line="260"/>
            </w:pPr>
            <w:r>
              <w:rPr>
                <w:b w:val="false"/>
                <w:bCs w:val="false"/>
                <w:color w:val="000000"/>
                <w:sz w:val="19"/>
                <w:szCs w:val="19"/>
              </w:rPr>
              <w:t xml:space="preserve">Đặt lịch trùng giờ bác sĩ ➔ báo lỗi</w:t>
            </w:r>
          </w:p>
        </w:tc>
        <w:tc>
          <w:tcPr>
            <w:tcW w:type="dxa" w:w="1550"/>
            <w:tcMar>
              <w:top w:type="dxa" w:w="70"/>
              <w:left w:type="dxa" w:w="100"/>
              <w:bottom w:type="dxa" w:w="70"/>
              <w:right w:type="dxa" w:w="100"/>
            </w:tcMar>
            <w:vAlign w:val="center"/>
          </w:tcPr>
          <w:p>
            <w:pPr>
              <w:spacing w:after="0" w:line="260"/>
            </w:pPr>
            <w:r>
              <w:rPr>
                <w:b w:val="false"/>
                <w:bCs w:val="false"/>
                <w:color w:val="000000"/>
                <w:sz w:val="19"/>
                <w:szCs w:val="19"/>
              </w:rPr>
              <w:t xml:space="preserve">EP</w:t>
            </w:r>
          </w:p>
        </w:tc>
        <w:tc>
          <w:tcPr>
            <w:tcW w:type="dxa" w:w="1100"/>
            <w:tcMar>
              <w:top w:type="dxa" w:w="70"/>
              <w:left w:type="dxa" w:w="100"/>
              <w:bottom w:type="dxa" w:w="70"/>
              <w:right w:type="dxa" w:w="100"/>
            </w:tcMar>
            <w:vAlign w:val="center"/>
          </w:tcPr>
          <w:p>
            <w:pPr>
              <w:spacing w:after="0" w:line="260"/>
            </w:pPr>
            <w:r>
              <w:rPr>
                <w:b/>
                <w:bCs/>
                <w:color w:val="B7791F"/>
                <w:sz w:val="19"/>
                <w:szCs w:val="19"/>
              </w:rPr>
              <w:t xml:space="preserve">Cao</w:t>
            </w:r>
          </w:p>
        </w:tc>
        <w:tc>
          <w:tcPr>
            <w:tcW w:type="dxa" w:w="3546"/>
            <w:tcMar>
              <w:top w:type="dxa" w:w="70"/>
              <w:left w:type="dxa" w:w="100"/>
              <w:bottom w:type="dxa" w:w="70"/>
              <w:right w:type="dxa" w:w="100"/>
            </w:tcMar>
            <w:vAlign w:val="center"/>
          </w:tcPr>
          <w:p>
            <w:pPr>
              <w:spacing w:after="0" w:line="260"/>
            </w:pPr>
            <w:r>
              <w:rPr>
                <w:b w:val="false"/>
                <w:bCs w:val="false"/>
                <w:color w:val="000000"/>
                <w:sz w:val="19"/>
                <w:szCs w:val="19"/>
              </w:rPr>
              <w:t xml:space="preserve">Hệ thống báo lịch trùng (Slot Taken), rollback transaction đặt lịch.</w:t>
            </w:r>
          </w:p>
        </w:tc>
      </w:tr>
      <w:tr>
        <w:tc>
          <w:tcPr>
            <w:tcW w:type="dxa" w:w="1100"/>
            <w:shd w:fill="EEF3F8" w:color="auto" w:val="clear"/>
            <w:tcMar>
              <w:top w:type="dxa" w:w="70"/>
              <w:left w:type="dxa" w:w="100"/>
              <w:bottom w:type="dxa" w:w="70"/>
              <w:right w:type="dxa" w:w="100"/>
            </w:tcMar>
            <w:vAlign w:val="center"/>
          </w:tcPr>
          <w:p>
            <w:pPr>
              <w:spacing w:after="0" w:line="260"/>
            </w:pPr>
            <w:r>
              <w:rPr>
                <w:b/>
                <w:bCs/>
                <w:color w:val="0F4C81"/>
                <w:sz w:val="19"/>
                <w:szCs w:val="19"/>
              </w:rPr>
              <w:t xml:space="preserve">TC-BOOK-04</w:t>
            </w:r>
          </w:p>
        </w:tc>
        <w:tc>
          <w:tcPr>
            <w:tcW w:type="dxa" w:w="2450"/>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Đặt lịch không chọn dịch vụ ➔ báo lỗi</w:t>
            </w:r>
          </w:p>
        </w:tc>
        <w:tc>
          <w:tcPr>
            <w:tcW w:type="dxa" w:w="1550"/>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EP</w:t>
            </w:r>
          </w:p>
        </w:tc>
        <w:tc>
          <w:tcPr>
            <w:tcW w:type="dxa" w:w="1100"/>
            <w:shd w:fill="EEF3F8" w:color="auto" w:val="clear"/>
            <w:tcMar>
              <w:top w:type="dxa" w:w="70"/>
              <w:left w:type="dxa" w:w="100"/>
              <w:bottom w:type="dxa" w:w="70"/>
              <w:right w:type="dxa" w:w="100"/>
            </w:tcMar>
            <w:vAlign w:val="center"/>
          </w:tcPr>
          <w:p>
            <w:pPr>
              <w:spacing w:after="0" w:line="260"/>
            </w:pPr>
            <w:r>
              <w:rPr>
                <w:b/>
                <w:bCs/>
                <w:color w:val="2C3E50"/>
                <w:sz w:val="19"/>
                <w:szCs w:val="19"/>
              </w:rPr>
              <w:t xml:space="preserve">Trung</w:t>
            </w:r>
          </w:p>
        </w:tc>
        <w:tc>
          <w:tcPr>
            <w:tcW w:type="dxa" w:w="3546"/>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Hệ thống yêu cầu chọn ít nhất 1 dịch vụ nha khoa trước khi đặt.</w:t>
            </w:r>
          </w:p>
        </w:tc>
      </w:tr>
      <w:tr>
        <w:tc>
          <w:tcPr>
            <w:tcW w:type="dxa" w:w="1100"/>
            <w:tcMar>
              <w:top w:type="dxa" w:w="70"/>
              <w:left w:type="dxa" w:w="100"/>
              <w:bottom w:type="dxa" w:w="70"/>
              <w:right w:type="dxa" w:w="100"/>
            </w:tcMar>
            <w:vAlign w:val="center"/>
          </w:tcPr>
          <w:p>
            <w:pPr>
              <w:spacing w:after="0" w:line="260"/>
            </w:pPr>
            <w:r>
              <w:rPr>
                <w:b/>
                <w:bCs/>
                <w:color w:val="0F4C81"/>
                <w:sz w:val="19"/>
                <w:szCs w:val="19"/>
              </w:rPr>
              <w:t xml:space="preserve">TC-BOOK-05</w:t>
            </w:r>
          </w:p>
        </w:tc>
        <w:tc>
          <w:tcPr>
            <w:tcW w:type="dxa" w:w="2450"/>
            <w:tcMar>
              <w:top w:type="dxa" w:w="70"/>
              <w:left w:type="dxa" w:w="100"/>
              <w:bottom w:type="dxa" w:w="70"/>
              <w:right w:type="dxa" w:w="100"/>
            </w:tcMar>
            <w:vAlign w:val="center"/>
          </w:tcPr>
          <w:p>
            <w:pPr>
              <w:spacing w:after="0" w:line="260"/>
            </w:pPr>
            <w:r>
              <w:rPr>
                <w:b w:val="false"/>
                <w:bCs w:val="false"/>
                <w:color w:val="000000"/>
                <w:sz w:val="19"/>
                <w:szCs w:val="19"/>
              </w:rPr>
              <w:t xml:space="preserve">Đặt lịch ngoài khung giờ 08:00-20:00</w:t>
            </w:r>
          </w:p>
        </w:tc>
        <w:tc>
          <w:tcPr>
            <w:tcW w:type="dxa" w:w="1550"/>
            <w:tcMar>
              <w:top w:type="dxa" w:w="70"/>
              <w:left w:type="dxa" w:w="100"/>
              <w:bottom w:type="dxa" w:w="70"/>
              <w:right w:type="dxa" w:w="100"/>
            </w:tcMar>
            <w:vAlign w:val="center"/>
          </w:tcPr>
          <w:p>
            <w:pPr>
              <w:spacing w:after="0" w:line="260"/>
            </w:pPr>
            <w:r>
              <w:rPr>
                <w:b w:val="false"/>
                <w:bCs w:val="false"/>
                <w:color w:val="000000"/>
                <w:sz w:val="19"/>
                <w:szCs w:val="19"/>
              </w:rPr>
              <w:t xml:space="preserve">BVA</w:t>
            </w:r>
          </w:p>
        </w:tc>
        <w:tc>
          <w:tcPr>
            <w:tcW w:type="dxa" w:w="1100"/>
            <w:tcMar>
              <w:top w:type="dxa" w:w="70"/>
              <w:left w:type="dxa" w:w="100"/>
              <w:bottom w:type="dxa" w:w="70"/>
              <w:right w:type="dxa" w:w="100"/>
            </w:tcMar>
            <w:vAlign w:val="center"/>
          </w:tcPr>
          <w:p>
            <w:pPr>
              <w:spacing w:after="0" w:line="260"/>
            </w:pPr>
            <w:r>
              <w:rPr>
                <w:b/>
                <w:bCs/>
                <w:color w:val="B7791F"/>
                <w:sz w:val="19"/>
                <w:szCs w:val="19"/>
              </w:rPr>
              <w:t xml:space="preserve">Cao</w:t>
            </w:r>
          </w:p>
        </w:tc>
        <w:tc>
          <w:tcPr>
            <w:tcW w:type="dxa" w:w="3546"/>
            <w:tcMar>
              <w:top w:type="dxa" w:w="70"/>
              <w:left w:type="dxa" w:w="100"/>
              <w:bottom w:type="dxa" w:w="70"/>
              <w:right w:type="dxa" w:w="100"/>
            </w:tcMar>
            <w:vAlign w:val="center"/>
          </w:tcPr>
          <w:p>
            <w:pPr>
              <w:spacing w:after="0" w:line="260"/>
            </w:pPr>
            <w:r>
              <w:rPr>
                <w:b w:val="false"/>
                <w:bCs w:val="false"/>
                <w:color w:val="000000"/>
                <w:sz w:val="19"/>
                <w:szCs w:val="19"/>
              </w:rPr>
              <w:t xml:space="preserve">Chặn và hiển thị thông báo lịch hẹn phải nằm trong khung giờ làm việc của phòng khám.</w:t>
            </w:r>
          </w:p>
        </w:tc>
      </w:tr>
      <w:tr>
        <w:tc>
          <w:tcPr>
            <w:tcW w:type="dxa" w:w="1100"/>
            <w:shd w:fill="EEF3F8" w:color="auto" w:val="clear"/>
            <w:tcMar>
              <w:top w:type="dxa" w:w="70"/>
              <w:left w:type="dxa" w:w="100"/>
              <w:bottom w:type="dxa" w:w="70"/>
              <w:right w:type="dxa" w:w="100"/>
            </w:tcMar>
            <w:vAlign w:val="center"/>
          </w:tcPr>
          <w:p>
            <w:pPr>
              <w:spacing w:after="0" w:line="260"/>
            </w:pPr>
            <w:r>
              <w:rPr>
                <w:b/>
                <w:bCs/>
                <w:color w:val="0F4C81"/>
                <w:sz w:val="19"/>
                <w:szCs w:val="19"/>
              </w:rPr>
              <w:t xml:space="preserve">TC-BOOK-06</w:t>
            </w:r>
          </w:p>
        </w:tc>
        <w:tc>
          <w:tcPr>
            <w:tcW w:type="dxa" w:w="2450"/>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Double-click submit ➔ 1 lịch duy nhất</w:t>
            </w:r>
          </w:p>
        </w:tc>
        <w:tc>
          <w:tcPr>
            <w:tcW w:type="dxa" w:w="1550"/>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Đoán lỗi (Error Guessing)</w:t>
            </w:r>
          </w:p>
        </w:tc>
        <w:tc>
          <w:tcPr>
            <w:tcW w:type="dxa" w:w="1100"/>
            <w:shd w:fill="EEF3F8" w:color="auto" w:val="clear"/>
            <w:tcMar>
              <w:top w:type="dxa" w:w="70"/>
              <w:left w:type="dxa" w:w="100"/>
              <w:bottom w:type="dxa" w:w="70"/>
              <w:right w:type="dxa" w:w="100"/>
            </w:tcMar>
            <w:vAlign w:val="center"/>
          </w:tcPr>
          <w:p>
            <w:pPr>
              <w:spacing w:after="0" w:line="260"/>
            </w:pPr>
            <w:r>
              <w:rPr>
                <w:b/>
                <w:bCs/>
                <w:color w:val="B7791F"/>
                <w:sz w:val="19"/>
                <w:szCs w:val="19"/>
              </w:rPr>
              <w:t xml:space="preserve">Cao</w:t>
            </w:r>
          </w:p>
        </w:tc>
        <w:tc>
          <w:tcPr>
            <w:tcW w:type="dxa" w:w="3546"/>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Chỉ có đúng 1 bản ghi lịch hẹn được tạo, không bị duplicate request.</w:t>
            </w:r>
          </w:p>
        </w:tc>
      </w:tr>
      <w:tr>
        <w:tc>
          <w:tcPr>
            <w:tcW w:type="dxa" w:w="1100"/>
            <w:tcMar>
              <w:top w:type="dxa" w:w="70"/>
              <w:left w:type="dxa" w:w="100"/>
              <w:bottom w:type="dxa" w:w="70"/>
              <w:right w:type="dxa" w:w="100"/>
            </w:tcMar>
            <w:vAlign w:val="center"/>
          </w:tcPr>
          <w:p>
            <w:pPr>
              <w:spacing w:after="0" w:line="260"/>
            </w:pPr>
            <w:r>
              <w:rPr>
                <w:b/>
                <w:bCs/>
                <w:color w:val="0F4C81"/>
                <w:sz w:val="19"/>
                <w:szCs w:val="19"/>
              </w:rPr>
              <w:t xml:space="preserve">TC-BOOK-07</w:t>
            </w:r>
          </w:p>
        </w:tc>
        <w:tc>
          <w:tcPr>
            <w:tcW w:type="dxa" w:w="2450"/>
            <w:tcMar>
              <w:top w:type="dxa" w:w="70"/>
              <w:left w:type="dxa" w:w="100"/>
              <w:bottom w:type="dxa" w:w="70"/>
              <w:right w:type="dxa" w:w="100"/>
            </w:tcMar>
            <w:vAlign w:val="center"/>
          </w:tcPr>
          <w:p>
            <w:pPr>
              <w:spacing w:after="0" w:line="260"/>
            </w:pPr>
            <w:r>
              <w:rPr>
                <w:b w:val="false"/>
                <w:bCs w:val="false"/>
                <w:color w:val="000000"/>
                <w:sz w:val="19"/>
                <w:szCs w:val="19"/>
              </w:rPr>
              <w:t xml:space="preserve">2 user cùng đặt 1 slot (concurrent)</w:t>
            </w:r>
          </w:p>
        </w:tc>
        <w:tc>
          <w:tcPr>
            <w:tcW w:type="dxa" w:w="1550"/>
            <w:tcMar>
              <w:top w:type="dxa" w:w="70"/>
              <w:left w:type="dxa" w:w="100"/>
              <w:bottom w:type="dxa" w:w="70"/>
              <w:right w:type="dxa" w:w="100"/>
            </w:tcMar>
            <w:vAlign w:val="center"/>
          </w:tcPr>
          <w:p>
            <w:pPr>
              <w:spacing w:after="0" w:line="260"/>
            </w:pPr>
            <w:r>
              <w:rPr>
                <w:b w:val="false"/>
                <w:bCs w:val="false"/>
                <w:color w:val="000000"/>
                <w:sz w:val="19"/>
                <w:szCs w:val="19"/>
              </w:rPr>
              <w:t xml:space="preserve">Đoán lỗi</w:t>
            </w:r>
          </w:p>
        </w:tc>
        <w:tc>
          <w:tcPr>
            <w:tcW w:type="dxa" w:w="1100"/>
            <w:tcMar>
              <w:top w:type="dxa" w:w="70"/>
              <w:left w:type="dxa" w:w="100"/>
              <w:bottom w:type="dxa" w:w="70"/>
              <w:right w:type="dxa" w:w="100"/>
            </w:tcMar>
            <w:vAlign w:val="center"/>
          </w:tcPr>
          <w:p>
            <w:pPr>
              <w:spacing w:after="0" w:line="260"/>
            </w:pPr>
            <w:r>
              <w:rPr>
                <w:b/>
                <w:bCs/>
                <w:color w:val="B7791F"/>
                <w:sz w:val="19"/>
                <w:szCs w:val="19"/>
              </w:rPr>
              <w:t xml:space="preserve">Cao</w:t>
            </w:r>
          </w:p>
        </w:tc>
        <w:tc>
          <w:tcPr>
            <w:tcW w:type="dxa" w:w="3546"/>
            <w:tcMar>
              <w:top w:type="dxa" w:w="70"/>
              <w:left w:type="dxa" w:w="100"/>
              <w:bottom w:type="dxa" w:w="70"/>
              <w:right w:type="dxa" w:w="100"/>
            </w:tcMar>
            <w:vAlign w:val="center"/>
          </w:tcPr>
          <w:p>
            <w:pPr>
              <w:spacing w:after="0" w:line="260"/>
            </w:pPr>
            <w:r>
              <w:rPr>
                <w:b w:val="false"/>
                <w:bCs w:val="false"/>
                <w:color w:val="000000"/>
                <w:sz w:val="19"/>
                <w:szCs w:val="19"/>
              </w:rPr>
              <w:t xml:space="preserve">Giao dịch DB đồng thời được kiểm soát, chỉ 1 người đặt thành công, người kia nhận lỗi trùng slot.</w:t>
            </w:r>
          </w:p>
        </w:tc>
      </w:tr>
      <w:tr>
        <w:tc>
          <w:tcPr>
            <w:tcW w:type="dxa" w:w="1100"/>
            <w:shd w:fill="EEF3F8" w:color="auto" w:val="clear"/>
            <w:tcMar>
              <w:top w:type="dxa" w:w="70"/>
              <w:left w:type="dxa" w:w="100"/>
              <w:bottom w:type="dxa" w:w="70"/>
              <w:right w:type="dxa" w:w="100"/>
            </w:tcMar>
            <w:vAlign w:val="center"/>
          </w:tcPr>
          <w:p>
            <w:pPr>
              <w:spacing w:after="0" w:line="260"/>
            </w:pPr>
            <w:r>
              <w:rPr>
                <w:b/>
                <w:bCs/>
                <w:color w:val="0F4C81"/>
                <w:sz w:val="19"/>
                <w:szCs w:val="19"/>
              </w:rPr>
              <w:t xml:space="preserve">TC-BOOK-08</w:t>
            </w:r>
          </w:p>
        </w:tc>
        <w:tc>
          <w:tcPr>
            <w:tcW w:type="dxa" w:w="2450"/>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Hủy lịch Pending ➔ giải phóng slot, đặt lại được</w:t>
            </w:r>
          </w:p>
        </w:tc>
        <w:tc>
          <w:tcPr>
            <w:tcW w:type="dxa" w:w="1550"/>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Chuyển đổi trạng thái</w:t>
            </w:r>
          </w:p>
        </w:tc>
        <w:tc>
          <w:tcPr>
            <w:tcW w:type="dxa" w:w="1100"/>
            <w:shd w:fill="EEF3F8" w:color="auto" w:val="clear"/>
            <w:tcMar>
              <w:top w:type="dxa" w:w="70"/>
              <w:left w:type="dxa" w:w="100"/>
              <w:bottom w:type="dxa" w:w="70"/>
              <w:right w:type="dxa" w:w="100"/>
            </w:tcMar>
            <w:vAlign w:val="center"/>
          </w:tcPr>
          <w:p>
            <w:pPr>
              <w:spacing w:after="0" w:line="260"/>
            </w:pPr>
            <w:r>
              <w:rPr>
                <w:b/>
                <w:bCs/>
                <w:color w:val="B7791F"/>
                <w:sz w:val="19"/>
                <w:szCs w:val="19"/>
              </w:rPr>
              <w:t xml:space="preserve">Cao</w:t>
            </w:r>
          </w:p>
        </w:tc>
        <w:tc>
          <w:tcPr>
            <w:tcW w:type="dxa" w:w="3546"/>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Đổi trạng thái lịch sang Cancelled, slot giờ đó mở lại cho người khác đặt.</w:t>
            </w:r>
          </w:p>
        </w:tc>
      </w:tr>
    </w:tbl>
    <w:p>
      <w:pPr>
        <w:spacing w:after="240"/>
      </w:pPr>
    </w:p>
    <w:p>
      <w:pPr>
        <w:pStyle w:val="Heading2"/>
        <w:spacing w:after="150" w:before="300"/>
      </w:pPr>
      <w:r>
        <w:rPr>
          <w:b/>
          <w:bCs/>
          <w:color w:val="0F4C81"/>
        </w:rPr>
        <w:t xml:space="preserve">3. Phân hệ Xác nhận lịch hẹn (Appointment Confirmation)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2450"/>
        <w:gridCol w:w="1550"/>
        <w:gridCol w:w="1100"/>
        <w:gridCol w:w="3546"/>
      </w:tblGrid>
      <w:tr>
        <w:trPr>
          <w:tblHeader/>
        </w:trPr>
        <w:tc>
          <w:tcPr>
            <w:tcW w:type="dxa" w:w="1100"/>
            <w:shd w:fill="0F4C81" w:color="auto" w:val="clear"/>
            <w:tcMar>
              <w:top w:type="dxa" w:w="80"/>
              <w:left w:type="dxa" w:w="100"/>
              <w:bottom w:type="dxa" w:w="80"/>
              <w:right w:type="dxa" w:w="100"/>
            </w:tcMar>
            <w:vAlign w:val="center"/>
          </w:tcPr>
          <w:p>
            <w:pPr>
              <w:spacing w:after="0" w:line="260"/>
            </w:pPr>
            <w:r>
              <w:rPr>
                <w:b/>
                <w:bCs/>
                <w:color w:val="FFFFFF"/>
                <w:sz w:val="19"/>
                <w:szCs w:val="19"/>
              </w:rPr>
              <w:t xml:space="preserve">ID</w:t>
            </w:r>
          </w:p>
        </w:tc>
        <w:tc>
          <w:tcPr>
            <w:tcW w:type="dxa" w:w="2450"/>
            <w:shd w:fill="0F4C81" w:color="auto" w:val="clear"/>
            <w:tcMar>
              <w:top w:type="dxa" w:w="80"/>
              <w:left w:type="dxa" w:w="100"/>
              <w:bottom w:type="dxa" w:w="80"/>
              <w:right w:type="dxa" w:w="100"/>
            </w:tcMar>
            <w:vAlign w:val="center"/>
          </w:tcPr>
          <w:p>
            <w:pPr>
              <w:spacing w:after="0" w:line="260"/>
            </w:pPr>
            <w:r>
              <w:rPr>
                <w:b/>
                <w:bCs/>
                <w:color w:val="FFFFFF"/>
                <w:sz w:val="19"/>
                <w:szCs w:val="19"/>
              </w:rPr>
              <w:t xml:space="preserve">Tên Test Case</w:t>
            </w:r>
          </w:p>
        </w:tc>
        <w:tc>
          <w:tcPr>
            <w:tcW w:type="dxa" w:w="1550"/>
            <w:shd w:fill="0F4C81" w:color="auto" w:val="clear"/>
            <w:tcMar>
              <w:top w:type="dxa" w:w="80"/>
              <w:left w:type="dxa" w:w="100"/>
              <w:bottom w:type="dxa" w:w="80"/>
              <w:right w:type="dxa" w:w="100"/>
            </w:tcMar>
            <w:vAlign w:val="center"/>
          </w:tcPr>
          <w:p>
            <w:pPr>
              <w:spacing w:after="0" w:line="260"/>
            </w:pPr>
            <w:r>
              <w:rPr>
                <w:b/>
                <w:bCs/>
                <w:color w:val="FFFFFF"/>
                <w:sz w:val="19"/>
                <w:szCs w:val="19"/>
              </w:rPr>
              <w:t xml:space="preserve">Kỹ thuật thiết kế</w:t>
            </w:r>
          </w:p>
        </w:tc>
        <w:tc>
          <w:tcPr>
            <w:tcW w:type="dxa" w:w="1100"/>
            <w:shd w:fill="0F4C81" w:color="auto" w:val="clear"/>
            <w:tcMar>
              <w:top w:type="dxa" w:w="80"/>
              <w:left w:type="dxa" w:w="100"/>
              <w:bottom w:type="dxa" w:w="80"/>
              <w:right w:type="dxa" w:w="100"/>
            </w:tcMar>
            <w:vAlign w:val="center"/>
          </w:tcPr>
          <w:p>
            <w:pPr>
              <w:spacing w:after="0" w:line="260"/>
            </w:pPr>
            <w:r>
              <w:rPr>
                <w:b/>
                <w:bCs/>
                <w:color w:val="FFFFFF"/>
                <w:sz w:val="19"/>
                <w:szCs w:val="19"/>
              </w:rPr>
              <w:t xml:space="preserve">Ưu tiên</w:t>
            </w:r>
          </w:p>
        </w:tc>
        <w:tc>
          <w:tcPr>
            <w:tcW w:type="dxa" w:w="3546"/>
            <w:shd w:fill="0F4C81" w:color="auto" w:val="clear"/>
            <w:tcMar>
              <w:top w:type="dxa" w:w="80"/>
              <w:left w:type="dxa" w:w="100"/>
              <w:bottom w:type="dxa" w:w="80"/>
              <w:right w:type="dxa" w:w="100"/>
            </w:tcMar>
            <w:vAlign w:val="center"/>
          </w:tcPr>
          <w:p>
            <w:pPr>
              <w:spacing w:after="0" w:line="260"/>
            </w:pPr>
            <w:r>
              <w:rPr>
                <w:b/>
                <w:bCs/>
                <w:color w:val="FFFFFF"/>
                <w:sz w:val="19"/>
                <w:szCs w:val="19"/>
              </w:rPr>
              <w:t xml:space="preserve">Kết quả mong đợi</w:t>
            </w:r>
          </w:p>
        </w:tc>
      </w:tr>
      <w:tr>
        <w:tc>
          <w:tcPr>
            <w:tcW w:type="dxa" w:w="1100"/>
            <w:tcMar>
              <w:top w:type="dxa" w:w="70"/>
              <w:left w:type="dxa" w:w="100"/>
              <w:bottom w:type="dxa" w:w="70"/>
              <w:right w:type="dxa" w:w="100"/>
            </w:tcMar>
            <w:vAlign w:val="center"/>
          </w:tcPr>
          <w:p>
            <w:pPr>
              <w:spacing w:after="0" w:line="260"/>
            </w:pPr>
            <w:r>
              <w:rPr>
                <w:b/>
                <w:bCs/>
                <w:color w:val="0F4C81"/>
                <w:sz w:val="19"/>
                <w:szCs w:val="19"/>
              </w:rPr>
              <w:t xml:space="preserve">TC-CONF-01</w:t>
            </w:r>
          </w:p>
        </w:tc>
        <w:tc>
          <w:tcPr>
            <w:tcW w:type="dxa" w:w="2450"/>
            <w:tcMar>
              <w:top w:type="dxa" w:w="70"/>
              <w:left w:type="dxa" w:w="100"/>
              <w:bottom w:type="dxa" w:w="70"/>
              <w:right w:type="dxa" w:w="100"/>
            </w:tcMar>
            <w:vAlign w:val="center"/>
          </w:tcPr>
          <w:p>
            <w:pPr>
              <w:spacing w:after="0" w:line="260"/>
            </w:pPr>
            <w:r>
              <w:rPr>
                <w:b w:val="false"/>
                <w:bCs w:val="false"/>
                <w:color w:val="000000"/>
                <w:sz w:val="19"/>
                <w:szCs w:val="19"/>
              </w:rPr>
              <w:t xml:space="preserve">Confirm lịch Pending ➔ CONFIRMED</w:t>
            </w:r>
          </w:p>
        </w:tc>
        <w:tc>
          <w:tcPr>
            <w:tcW w:type="dxa" w:w="1550"/>
            <w:tcMar>
              <w:top w:type="dxa" w:w="70"/>
              <w:left w:type="dxa" w:w="100"/>
              <w:bottom w:type="dxa" w:w="70"/>
              <w:right w:type="dxa" w:w="100"/>
            </w:tcMar>
            <w:vAlign w:val="center"/>
          </w:tcPr>
          <w:p>
            <w:pPr>
              <w:spacing w:after="0" w:line="260"/>
            </w:pPr>
            <w:r>
              <w:rPr>
                <w:b w:val="false"/>
                <w:bCs w:val="false"/>
                <w:color w:val="000000"/>
                <w:sz w:val="19"/>
                <w:szCs w:val="19"/>
              </w:rPr>
              <w:t xml:space="preserve">Chuyển đổi trạng thái</w:t>
            </w:r>
          </w:p>
        </w:tc>
        <w:tc>
          <w:tcPr>
            <w:tcW w:type="dxa" w:w="1100"/>
            <w:tcMar>
              <w:top w:type="dxa" w:w="70"/>
              <w:left w:type="dxa" w:w="100"/>
              <w:bottom w:type="dxa" w:w="70"/>
              <w:right w:type="dxa" w:w="100"/>
            </w:tcMar>
            <w:vAlign w:val="center"/>
          </w:tcPr>
          <w:p>
            <w:pPr>
              <w:spacing w:after="0" w:line="260"/>
            </w:pPr>
            <w:r>
              <w:rPr>
                <w:b/>
                <w:bCs/>
                <w:color w:val="B7791F"/>
                <w:sz w:val="19"/>
                <w:szCs w:val="19"/>
              </w:rPr>
              <w:t xml:space="preserve">Cao</w:t>
            </w:r>
          </w:p>
        </w:tc>
        <w:tc>
          <w:tcPr>
            <w:tcW w:type="dxa" w:w="3546"/>
            <w:tcMar>
              <w:top w:type="dxa" w:w="70"/>
              <w:left w:type="dxa" w:w="100"/>
              <w:bottom w:type="dxa" w:w="70"/>
              <w:right w:type="dxa" w:w="100"/>
            </w:tcMar>
            <w:vAlign w:val="center"/>
          </w:tcPr>
          <w:p>
            <w:pPr>
              <w:spacing w:after="0" w:line="260"/>
            </w:pPr>
            <w:r>
              <w:rPr>
                <w:b w:val="false"/>
                <w:bCs w:val="false"/>
                <w:color w:val="000000"/>
                <w:sz w:val="19"/>
                <w:szCs w:val="19"/>
              </w:rPr>
              <w:t xml:space="preserve">Chuyển trạng thái lịch hẹn từ Pending sang Confirmed thành công.</w:t>
            </w:r>
          </w:p>
        </w:tc>
      </w:tr>
      <w:tr>
        <w:tc>
          <w:tcPr>
            <w:tcW w:type="dxa" w:w="1100"/>
            <w:shd w:fill="EEF3F8" w:color="auto" w:val="clear"/>
            <w:tcMar>
              <w:top w:type="dxa" w:w="70"/>
              <w:left w:type="dxa" w:w="100"/>
              <w:bottom w:type="dxa" w:w="70"/>
              <w:right w:type="dxa" w:w="100"/>
            </w:tcMar>
            <w:vAlign w:val="center"/>
          </w:tcPr>
          <w:p>
            <w:pPr>
              <w:spacing w:after="0" w:line="260"/>
            </w:pPr>
            <w:r>
              <w:rPr>
                <w:b/>
                <w:bCs/>
                <w:color w:val="0F4C81"/>
                <w:sz w:val="19"/>
                <w:szCs w:val="19"/>
              </w:rPr>
              <w:t xml:space="preserve">TC-CONF-02</w:t>
            </w:r>
          </w:p>
        </w:tc>
        <w:tc>
          <w:tcPr>
            <w:tcW w:type="dxa" w:w="2450"/>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Confirm lịch đã CONFIRMED ➔ không đổi</w:t>
            </w:r>
          </w:p>
        </w:tc>
        <w:tc>
          <w:tcPr>
            <w:tcW w:type="dxa" w:w="1550"/>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Chuyển đổi trạng thái</w:t>
            </w:r>
          </w:p>
        </w:tc>
        <w:tc>
          <w:tcPr>
            <w:tcW w:type="dxa" w:w="1100"/>
            <w:shd w:fill="EEF3F8" w:color="auto" w:val="clear"/>
            <w:tcMar>
              <w:top w:type="dxa" w:w="70"/>
              <w:left w:type="dxa" w:w="100"/>
              <w:bottom w:type="dxa" w:w="70"/>
              <w:right w:type="dxa" w:w="100"/>
            </w:tcMar>
            <w:vAlign w:val="center"/>
          </w:tcPr>
          <w:p>
            <w:pPr>
              <w:spacing w:after="0" w:line="260"/>
            </w:pPr>
            <w:r>
              <w:rPr>
                <w:b/>
                <w:bCs/>
                <w:color w:val="2C3E50"/>
                <w:sz w:val="19"/>
                <w:szCs w:val="19"/>
              </w:rPr>
              <w:t xml:space="preserve">Trung</w:t>
            </w:r>
          </w:p>
        </w:tc>
        <w:tc>
          <w:tcPr>
            <w:tcW w:type="dxa" w:w="3546"/>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Hệ thống không thực hiện thay đổi thừa và không báo lỗi.</w:t>
            </w:r>
          </w:p>
        </w:tc>
      </w:tr>
    </w:tbl>
    <w:p>
      <w:pPr>
        <w:spacing w:after="240"/>
      </w:pPr>
    </w:p>
    <w:p>
      <w:pPr>
        <w:pStyle w:val="Heading2"/>
        <w:spacing w:after="150" w:before="300"/>
      </w:pPr>
      <w:r>
        <w:rPr>
          <w:b/>
          <w:bCs/>
          <w:color w:val="0F4C81"/>
        </w:rPr>
        <w:t xml:space="preserve">4. Phân hệ Bác sĩ chẩn đoán &amp; điều trị (Doctor Board)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2450"/>
        <w:gridCol w:w="1550"/>
        <w:gridCol w:w="1100"/>
        <w:gridCol w:w="3546"/>
      </w:tblGrid>
      <w:tr>
        <w:trPr>
          <w:tblHeader/>
        </w:trPr>
        <w:tc>
          <w:tcPr>
            <w:tcW w:type="dxa" w:w="1100"/>
            <w:shd w:fill="0F4C81" w:color="auto" w:val="clear"/>
            <w:tcMar>
              <w:top w:type="dxa" w:w="80"/>
              <w:left w:type="dxa" w:w="100"/>
              <w:bottom w:type="dxa" w:w="80"/>
              <w:right w:type="dxa" w:w="100"/>
            </w:tcMar>
            <w:vAlign w:val="center"/>
          </w:tcPr>
          <w:p>
            <w:pPr>
              <w:spacing w:after="0" w:line="260"/>
            </w:pPr>
            <w:r>
              <w:rPr>
                <w:b/>
                <w:bCs/>
                <w:color w:val="FFFFFF"/>
                <w:sz w:val="19"/>
                <w:szCs w:val="19"/>
              </w:rPr>
              <w:t xml:space="preserve">ID</w:t>
            </w:r>
          </w:p>
        </w:tc>
        <w:tc>
          <w:tcPr>
            <w:tcW w:type="dxa" w:w="2450"/>
            <w:shd w:fill="0F4C81" w:color="auto" w:val="clear"/>
            <w:tcMar>
              <w:top w:type="dxa" w:w="80"/>
              <w:left w:type="dxa" w:w="100"/>
              <w:bottom w:type="dxa" w:w="80"/>
              <w:right w:type="dxa" w:w="100"/>
            </w:tcMar>
            <w:vAlign w:val="center"/>
          </w:tcPr>
          <w:p>
            <w:pPr>
              <w:spacing w:after="0" w:line="260"/>
            </w:pPr>
            <w:r>
              <w:rPr>
                <w:b/>
                <w:bCs/>
                <w:color w:val="FFFFFF"/>
                <w:sz w:val="19"/>
                <w:szCs w:val="19"/>
              </w:rPr>
              <w:t xml:space="preserve">Tên Test Case</w:t>
            </w:r>
          </w:p>
        </w:tc>
        <w:tc>
          <w:tcPr>
            <w:tcW w:type="dxa" w:w="1550"/>
            <w:shd w:fill="0F4C81" w:color="auto" w:val="clear"/>
            <w:tcMar>
              <w:top w:type="dxa" w:w="80"/>
              <w:left w:type="dxa" w:w="100"/>
              <w:bottom w:type="dxa" w:w="80"/>
              <w:right w:type="dxa" w:w="100"/>
            </w:tcMar>
            <w:vAlign w:val="center"/>
          </w:tcPr>
          <w:p>
            <w:pPr>
              <w:spacing w:after="0" w:line="260"/>
            </w:pPr>
            <w:r>
              <w:rPr>
                <w:b/>
                <w:bCs/>
                <w:color w:val="FFFFFF"/>
                <w:sz w:val="19"/>
                <w:szCs w:val="19"/>
              </w:rPr>
              <w:t xml:space="preserve">Kỹ thuật thiết kế</w:t>
            </w:r>
          </w:p>
        </w:tc>
        <w:tc>
          <w:tcPr>
            <w:tcW w:type="dxa" w:w="1100"/>
            <w:shd w:fill="0F4C81" w:color="auto" w:val="clear"/>
            <w:tcMar>
              <w:top w:type="dxa" w:w="80"/>
              <w:left w:type="dxa" w:w="100"/>
              <w:bottom w:type="dxa" w:w="80"/>
              <w:right w:type="dxa" w:w="100"/>
            </w:tcMar>
            <w:vAlign w:val="center"/>
          </w:tcPr>
          <w:p>
            <w:pPr>
              <w:spacing w:after="0" w:line="260"/>
            </w:pPr>
            <w:r>
              <w:rPr>
                <w:b/>
                <w:bCs/>
                <w:color w:val="FFFFFF"/>
                <w:sz w:val="19"/>
                <w:szCs w:val="19"/>
              </w:rPr>
              <w:t xml:space="preserve">Ưu tiên</w:t>
            </w:r>
          </w:p>
        </w:tc>
        <w:tc>
          <w:tcPr>
            <w:tcW w:type="dxa" w:w="3546"/>
            <w:shd w:fill="0F4C81" w:color="auto" w:val="clear"/>
            <w:tcMar>
              <w:top w:type="dxa" w:w="80"/>
              <w:left w:type="dxa" w:w="100"/>
              <w:bottom w:type="dxa" w:w="80"/>
              <w:right w:type="dxa" w:w="100"/>
            </w:tcMar>
            <w:vAlign w:val="center"/>
          </w:tcPr>
          <w:p>
            <w:pPr>
              <w:spacing w:after="0" w:line="260"/>
            </w:pPr>
            <w:r>
              <w:rPr>
                <w:b/>
                <w:bCs/>
                <w:color w:val="FFFFFF"/>
                <w:sz w:val="19"/>
                <w:szCs w:val="19"/>
              </w:rPr>
              <w:t xml:space="preserve">Kết quả mong đợi</w:t>
            </w:r>
          </w:p>
        </w:tc>
      </w:tr>
      <w:tr>
        <w:tc>
          <w:tcPr>
            <w:tcW w:type="dxa" w:w="1100"/>
            <w:tcMar>
              <w:top w:type="dxa" w:w="70"/>
              <w:left w:type="dxa" w:w="100"/>
              <w:bottom w:type="dxa" w:w="70"/>
              <w:right w:type="dxa" w:w="100"/>
            </w:tcMar>
            <w:vAlign w:val="center"/>
          </w:tcPr>
          <w:p>
            <w:pPr>
              <w:spacing w:after="0" w:line="260"/>
            </w:pPr>
            <w:r>
              <w:rPr>
                <w:b/>
                <w:bCs/>
                <w:color w:val="0F4C81"/>
                <w:sz w:val="19"/>
                <w:szCs w:val="19"/>
              </w:rPr>
              <w:t xml:space="preserve">TC-DOC-01</w:t>
            </w:r>
          </w:p>
        </w:tc>
        <w:tc>
          <w:tcPr>
            <w:tcW w:type="dxa" w:w="2450"/>
            <w:tcMar>
              <w:top w:type="dxa" w:w="70"/>
              <w:left w:type="dxa" w:w="100"/>
              <w:bottom w:type="dxa" w:w="70"/>
              <w:right w:type="dxa" w:w="100"/>
            </w:tcMar>
            <w:vAlign w:val="center"/>
          </w:tcPr>
          <w:p>
            <w:pPr>
              <w:spacing w:after="0" w:line="260"/>
            </w:pPr>
            <w:r>
              <w:rPr>
                <w:b w:val="false"/>
                <w:bCs w:val="false"/>
                <w:color w:val="000000"/>
                <w:sz w:val="19"/>
                <w:szCs w:val="19"/>
              </w:rPr>
              <w:t xml:space="preserve">Xem danh sách bệnh nhân đúng</w:t>
            </w:r>
          </w:p>
        </w:tc>
        <w:tc>
          <w:tcPr>
            <w:tcW w:type="dxa" w:w="1550"/>
            <w:tcMar>
              <w:top w:type="dxa" w:w="70"/>
              <w:left w:type="dxa" w:w="100"/>
              <w:bottom w:type="dxa" w:w="70"/>
              <w:right w:type="dxa" w:w="100"/>
            </w:tcMar>
            <w:vAlign w:val="center"/>
          </w:tcPr>
          <w:p>
            <w:pPr>
              <w:spacing w:after="0" w:line="260"/>
            </w:pPr>
            <w:r>
              <w:rPr>
                <w:b w:val="false"/>
                <w:bCs w:val="false"/>
                <w:color w:val="000000"/>
                <w:sz w:val="19"/>
                <w:szCs w:val="19"/>
              </w:rPr>
              <w:t xml:space="preserve">EP</w:t>
            </w:r>
          </w:p>
        </w:tc>
        <w:tc>
          <w:tcPr>
            <w:tcW w:type="dxa" w:w="1100"/>
            <w:tcMar>
              <w:top w:type="dxa" w:w="70"/>
              <w:left w:type="dxa" w:w="100"/>
              <w:bottom w:type="dxa" w:w="70"/>
              <w:right w:type="dxa" w:w="100"/>
            </w:tcMar>
            <w:vAlign w:val="center"/>
          </w:tcPr>
          <w:p>
            <w:pPr>
              <w:spacing w:after="0" w:line="260"/>
            </w:pPr>
            <w:r>
              <w:rPr>
                <w:b/>
                <w:bCs/>
                <w:color w:val="B7791F"/>
                <w:sz w:val="19"/>
                <w:szCs w:val="19"/>
              </w:rPr>
              <w:t xml:space="preserve">Cao</w:t>
            </w:r>
          </w:p>
        </w:tc>
        <w:tc>
          <w:tcPr>
            <w:tcW w:type="dxa" w:w="3546"/>
            <w:tcMar>
              <w:top w:type="dxa" w:w="70"/>
              <w:left w:type="dxa" w:w="100"/>
              <w:bottom w:type="dxa" w:w="70"/>
              <w:right w:type="dxa" w:w="100"/>
            </w:tcMar>
            <w:vAlign w:val="center"/>
          </w:tcPr>
          <w:p>
            <w:pPr>
              <w:spacing w:after="0" w:line="260"/>
            </w:pPr>
            <w:r>
              <w:rPr>
                <w:b w:val="false"/>
                <w:bCs w:val="false"/>
                <w:color w:val="000000"/>
                <w:sz w:val="19"/>
                <w:szCs w:val="19"/>
              </w:rPr>
              <w:t xml:space="preserve">Hiển thị đúng danh sách bệnh nhân được chỉ định cho Bác sĩ hiện tại trong ngày.</w:t>
            </w:r>
          </w:p>
        </w:tc>
      </w:tr>
      <w:tr>
        <w:tc>
          <w:tcPr>
            <w:tcW w:type="dxa" w:w="1100"/>
            <w:shd w:fill="EEF3F8" w:color="auto" w:val="clear"/>
            <w:tcMar>
              <w:top w:type="dxa" w:w="70"/>
              <w:left w:type="dxa" w:w="100"/>
              <w:bottom w:type="dxa" w:w="70"/>
              <w:right w:type="dxa" w:w="100"/>
            </w:tcMar>
            <w:vAlign w:val="center"/>
          </w:tcPr>
          <w:p>
            <w:pPr>
              <w:spacing w:after="0" w:line="260"/>
            </w:pPr>
            <w:r>
              <w:rPr>
                <w:b/>
                <w:bCs/>
                <w:color w:val="0F4C81"/>
                <w:sz w:val="19"/>
                <w:szCs w:val="19"/>
              </w:rPr>
              <w:t xml:space="preserve">TC-DOC-02</w:t>
            </w:r>
          </w:p>
        </w:tc>
        <w:tc>
          <w:tcPr>
            <w:tcW w:type="dxa" w:w="2450"/>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Ghi chẩn đoán + kê đơn ➔ lưu thành công</w:t>
            </w:r>
          </w:p>
        </w:tc>
        <w:tc>
          <w:tcPr>
            <w:tcW w:type="dxa" w:w="1550"/>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EP</w:t>
            </w:r>
          </w:p>
        </w:tc>
        <w:tc>
          <w:tcPr>
            <w:tcW w:type="dxa" w:w="1100"/>
            <w:shd w:fill="EEF3F8" w:color="auto" w:val="clear"/>
            <w:tcMar>
              <w:top w:type="dxa" w:w="70"/>
              <w:left w:type="dxa" w:w="100"/>
              <w:bottom w:type="dxa" w:w="70"/>
              <w:right w:type="dxa" w:w="100"/>
            </w:tcMar>
            <w:vAlign w:val="center"/>
          </w:tcPr>
          <w:p>
            <w:pPr>
              <w:spacing w:after="0" w:line="260"/>
            </w:pPr>
            <w:r>
              <w:rPr>
                <w:b/>
                <w:bCs/>
                <w:color w:val="B7791F"/>
                <w:sz w:val="19"/>
                <w:szCs w:val="19"/>
              </w:rPr>
              <w:t xml:space="preserve">Cao</w:t>
            </w:r>
          </w:p>
        </w:tc>
        <w:tc>
          <w:tcPr>
            <w:tcW w:type="dxa" w:w="3546"/>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Lưu thông tin chẩn đoán, đơn thuốc vào DB. Trạng thái lịch chuyển sang Completed.</w:t>
            </w:r>
          </w:p>
        </w:tc>
      </w:tr>
      <w:tr>
        <w:tc>
          <w:tcPr>
            <w:tcW w:type="dxa" w:w="1100"/>
            <w:tcMar>
              <w:top w:type="dxa" w:w="70"/>
              <w:left w:type="dxa" w:w="100"/>
              <w:bottom w:type="dxa" w:w="70"/>
              <w:right w:type="dxa" w:w="100"/>
            </w:tcMar>
            <w:vAlign w:val="center"/>
          </w:tcPr>
          <w:p>
            <w:pPr>
              <w:spacing w:after="0" w:line="260"/>
            </w:pPr>
            <w:r>
              <w:rPr>
                <w:b/>
                <w:bCs/>
                <w:color w:val="0F4C81"/>
                <w:sz w:val="19"/>
                <w:szCs w:val="19"/>
              </w:rPr>
              <w:t xml:space="preserve">TC-DOC-03</w:t>
            </w:r>
          </w:p>
        </w:tc>
        <w:tc>
          <w:tcPr>
            <w:tcW w:type="dxa" w:w="2450"/>
            <w:tcMar>
              <w:top w:type="dxa" w:w="70"/>
              <w:left w:type="dxa" w:w="100"/>
              <w:bottom w:type="dxa" w:w="70"/>
              <w:right w:type="dxa" w:w="100"/>
            </w:tcMar>
            <w:vAlign w:val="center"/>
          </w:tcPr>
          <w:p>
            <w:pPr>
              <w:spacing w:after="0" w:line="260"/>
            </w:pPr>
            <w:r>
              <w:rPr>
                <w:b w:val="false"/>
                <w:bCs w:val="false"/>
                <w:color w:val="000000"/>
                <w:sz w:val="19"/>
                <w:szCs w:val="19"/>
              </w:rPr>
              <w:t xml:space="preserve">Ghi chẩn đoán rỗng</w:t>
            </w:r>
          </w:p>
        </w:tc>
        <w:tc>
          <w:tcPr>
            <w:tcW w:type="dxa" w:w="1550"/>
            <w:tcMar>
              <w:top w:type="dxa" w:w="70"/>
              <w:left w:type="dxa" w:w="100"/>
              <w:bottom w:type="dxa" w:w="70"/>
              <w:right w:type="dxa" w:w="100"/>
            </w:tcMar>
            <w:vAlign w:val="center"/>
          </w:tcPr>
          <w:p>
            <w:pPr>
              <w:spacing w:after="0" w:line="260"/>
            </w:pPr>
            <w:r>
              <w:rPr>
                <w:b w:val="false"/>
                <w:bCs w:val="false"/>
                <w:color w:val="000000"/>
                <w:sz w:val="19"/>
                <w:szCs w:val="19"/>
              </w:rPr>
              <w:t xml:space="preserve">BVA</w:t>
            </w:r>
          </w:p>
        </w:tc>
        <w:tc>
          <w:tcPr>
            <w:tcW w:type="dxa" w:w="1100"/>
            <w:tcMar>
              <w:top w:type="dxa" w:w="70"/>
              <w:left w:type="dxa" w:w="100"/>
              <w:bottom w:type="dxa" w:w="70"/>
              <w:right w:type="dxa" w:w="100"/>
            </w:tcMar>
            <w:vAlign w:val="center"/>
          </w:tcPr>
          <w:p>
            <w:pPr>
              <w:spacing w:after="0" w:line="260"/>
            </w:pPr>
            <w:r>
              <w:rPr>
                <w:b/>
                <w:bCs/>
                <w:color w:val="2C3E50"/>
                <w:sz w:val="19"/>
                <w:szCs w:val="19"/>
              </w:rPr>
              <w:t xml:space="preserve">Trung</w:t>
            </w:r>
          </w:p>
        </w:tc>
        <w:tc>
          <w:tcPr>
            <w:tcW w:type="dxa" w:w="3546"/>
            <w:tcMar>
              <w:top w:type="dxa" w:w="70"/>
              <w:left w:type="dxa" w:w="100"/>
              <w:bottom w:type="dxa" w:w="70"/>
              <w:right w:type="dxa" w:w="100"/>
            </w:tcMar>
            <w:vAlign w:val="center"/>
          </w:tcPr>
          <w:p>
            <w:pPr>
              <w:spacing w:after="0" w:line="260"/>
            </w:pPr>
            <w:r>
              <w:rPr>
                <w:b w:val="false"/>
                <w:bCs w:val="false"/>
                <w:color w:val="000000"/>
                <w:sz w:val="19"/>
                <w:szCs w:val="19"/>
              </w:rPr>
              <w:t xml:space="preserve">Hệ thống yêu cầu nhập chẩn đoán trước khi nhấn hoàn thành ca khám.</w:t>
            </w:r>
          </w:p>
        </w:tc>
      </w:tr>
      <w:tr>
        <w:tc>
          <w:tcPr>
            <w:tcW w:type="dxa" w:w="1100"/>
            <w:shd w:fill="EEF3F8" w:color="auto" w:val="clear"/>
            <w:tcMar>
              <w:top w:type="dxa" w:w="70"/>
              <w:left w:type="dxa" w:w="100"/>
              <w:bottom w:type="dxa" w:w="70"/>
              <w:right w:type="dxa" w:w="100"/>
            </w:tcMar>
            <w:vAlign w:val="center"/>
          </w:tcPr>
          <w:p>
            <w:pPr>
              <w:spacing w:after="0" w:line="260"/>
            </w:pPr>
            <w:r>
              <w:rPr>
                <w:b/>
                <w:bCs/>
                <w:color w:val="0F4C81"/>
                <w:sz w:val="19"/>
                <w:szCs w:val="19"/>
              </w:rPr>
              <w:t xml:space="preserve">TC-DOC-04</w:t>
            </w:r>
          </w:p>
        </w:tc>
        <w:tc>
          <w:tcPr>
            <w:tcW w:type="dxa" w:w="2450"/>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Kê thuốc số lượng 0 ➔ từ chối</w:t>
            </w:r>
          </w:p>
        </w:tc>
        <w:tc>
          <w:tcPr>
            <w:tcW w:type="dxa" w:w="1550"/>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BVA</w:t>
            </w:r>
          </w:p>
        </w:tc>
        <w:tc>
          <w:tcPr>
            <w:tcW w:type="dxa" w:w="1100"/>
            <w:shd w:fill="EEF3F8" w:color="auto" w:val="clear"/>
            <w:tcMar>
              <w:top w:type="dxa" w:w="70"/>
              <w:left w:type="dxa" w:w="100"/>
              <w:bottom w:type="dxa" w:w="70"/>
              <w:right w:type="dxa" w:w="100"/>
            </w:tcMar>
            <w:vAlign w:val="center"/>
          </w:tcPr>
          <w:p>
            <w:pPr>
              <w:spacing w:after="0" w:line="260"/>
            </w:pPr>
            <w:r>
              <w:rPr>
                <w:b/>
                <w:bCs/>
                <w:color w:val="B7791F"/>
                <w:sz w:val="19"/>
                <w:szCs w:val="19"/>
              </w:rPr>
              <w:t xml:space="preserve">Cao</w:t>
            </w:r>
          </w:p>
        </w:tc>
        <w:tc>
          <w:tcPr>
            <w:tcW w:type="dxa" w:w="3546"/>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Hệ thống chặn không cho phép đơn thuốc chứa số lượng bằng 0 hoặc âm.</w:t>
            </w:r>
          </w:p>
        </w:tc>
      </w:tr>
      <w:tr>
        <w:tc>
          <w:tcPr>
            <w:tcW w:type="dxa" w:w="1100"/>
            <w:tcMar>
              <w:top w:type="dxa" w:w="70"/>
              <w:left w:type="dxa" w:w="100"/>
              <w:bottom w:type="dxa" w:w="70"/>
              <w:right w:type="dxa" w:w="100"/>
            </w:tcMar>
            <w:vAlign w:val="center"/>
          </w:tcPr>
          <w:p>
            <w:pPr>
              <w:spacing w:after="0" w:line="260"/>
            </w:pPr>
            <w:r>
              <w:rPr>
                <w:b/>
                <w:bCs/>
                <w:color w:val="0F4C81"/>
                <w:sz w:val="19"/>
                <w:szCs w:val="19"/>
              </w:rPr>
              <w:t xml:space="preserve">TC-DOC-05</w:t>
            </w:r>
          </w:p>
        </w:tc>
        <w:tc>
          <w:tcPr>
            <w:tcW w:type="dxa" w:w="2450"/>
            <w:tcMar>
              <w:top w:type="dxa" w:w="70"/>
              <w:left w:type="dxa" w:w="100"/>
              <w:bottom w:type="dxa" w:w="70"/>
              <w:right w:type="dxa" w:w="100"/>
            </w:tcMar>
            <w:vAlign w:val="center"/>
          </w:tcPr>
          <w:p>
            <w:pPr>
              <w:spacing w:after="0" w:line="260"/>
            </w:pPr>
            <w:r>
              <w:rPr>
                <w:b w:val="false"/>
                <w:bCs w:val="false"/>
                <w:color w:val="000000"/>
                <w:sz w:val="19"/>
                <w:szCs w:val="19"/>
              </w:rPr>
              <w:t xml:space="preserve">Kê thuốc vượt tồn kho ➔ cảnh báo</w:t>
            </w:r>
          </w:p>
        </w:tc>
        <w:tc>
          <w:tcPr>
            <w:tcW w:type="dxa" w:w="1550"/>
            <w:tcMar>
              <w:top w:type="dxa" w:w="70"/>
              <w:left w:type="dxa" w:w="100"/>
              <w:bottom w:type="dxa" w:w="70"/>
              <w:right w:type="dxa" w:w="100"/>
            </w:tcMar>
            <w:vAlign w:val="center"/>
          </w:tcPr>
          <w:p>
            <w:pPr>
              <w:spacing w:after="0" w:line="260"/>
            </w:pPr>
            <w:r>
              <w:rPr>
                <w:b w:val="false"/>
                <w:bCs w:val="false"/>
                <w:color w:val="000000"/>
                <w:sz w:val="19"/>
                <w:szCs w:val="19"/>
              </w:rPr>
              <w:t xml:space="preserve">BVA</w:t>
            </w:r>
          </w:p>
        </w:tc>
        <w:tc>
          <w:tcPr>
            <w:tcW w:type="dxa" w:w="1100"/>
            <w:tcMar>
              <w:top w:type="dxa" w:w="70"/>
              <w:left w:type="dxa" w:w="100"/>
              <w:bottom w:type="dxa" w:w="70"/>
              <w:right w:type="dxa" w:w="100"/>
            </w:tcMar>
            <w:vAlign w:val="center"/>
          </w:tcPr>
          <w:p>
            <w:pPr>
              <w:spacing w:after="0" w:line="260"/>
            </w:pPr>
            <w:r>
              <w:rPr>
                <w:b/>
                <w:bCs/>
                <w:color w:val="B7791F"/>
                <w:sz w:val="19"/>
                <w:szCs w:val="19"/>
              </w:rPr>
              <w:t xml:space="preserve">Cao</w:t>
            </w:r>
          </w:p>
        </w:tc>
        <w:tc>
          <w:tcPr>
            <w:tcW w:type="dxa" w:w="3546"/>
            <w:tcMar>
              <w:top w:type="dxa" w:w="70"/>
              <w:left w:type="dxa" w:w="100"/>
              <w:bottom w:type="dxa" w:w="70"/>
              <w:right w:type="dxa" w:w="100"/>
            </w:tcMar>
            <w:vAlign w:val="center"/>
          </w:tcPr>
          <w:p>
            <w:pPr>
              <w:spacing w:after="0" w:line="260"/>
            </w:pPr>
            <w:r>
              <w:rPr>
                <w:b w:val="false"/>
                <w:bCs w:val="false"/>
                <w:color w:val="000000"/>
                <w:sz w:val="19"/>
                <w:szCs w:val="19"/>
              </w:rPr>
              <w:t xml:space="preserve">Hiển thị thông báo không đủ thuốc trong kho và yêu cầu điều chỉnh số lượng.</w:t>
            </w:r>
          </w:p>
        </w:tc>
      </w:tr>
      <w:tr>
        <w:tc>
          <w:tcPr>
            <w:tcW w:type="dxa" w:w="1100"/>
            <w:shd w:fill="EEF3F8" w:color="auto" w:val="clear"/>
            <w:tcMar>
              <w:top w:type="dxa" w:w="70"/>
              <w:left w:type="dxa" w:w="100"/>
              <w:bottom w:type="dxa" w:w="70"/>
              <w:right w:type="dxa" w:w="100"/>
            </w:tcMar>
            <w:vAlign w:val="center"/>
          </w:tcPr>
          <w:p>
            <w:pPr>
              <w:spacing w:after="0" w:line="260"/>
            </w:pPr>
            <w:r>
              <w:rPr>
                <w:b/>
                <w:bCs/>
                <w:color w:val="0F4C81"/>
                <w:sz w:val="19"/>
                <w:szCs w:val="19"/>
              </w:rPr>
              <w:t xml:space="preserve">TC-DOC-06</w:t>
            </w:r>
          </w:p>
        </w:tc>
        <w:tc>
          <w:tcPr>
            <w:tcW w:type="dxa" w:w="2450"/>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Xem HSBA của BN có nhiều lịch sử</w:t>
            </w:r>
          </w:p>
        </w:tc>
        <w:tc>
          <w:tcPr>
            <w:tcW w:type="dxa" w:w="1550"/>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EP</w:t>
            </w:r>
          </w:p>
        </w:tc>
        <w:tc>
          <w:tcPr>
            <w:tcW w:type="dxa" w:w="1100"/>
            <w:shd w:fill="EEF3F8" w:color="auto" w:val="clear"/>
            <w:tcMar>
              <w:top w:type="dxa" w:w="70"/>
              <w:left w:type="dxa" w:w="100"/>
              <w:bottom w:type="dxa" w:w="70"/>
              <w:right w:type="dxa" w:w="100"/>
            </w:tcMar>
            <w:vAlign w:val="center"/>
          </w:tcPr>
          <w:p>
            <w:pPr>
              <w:spacing w:after="0" w:line="260"/>
            </w:pPr>
            <w:r>
              <w:rPr>
                <w:b/>
                <w:bCs/>
                <w:color w:val="2C3E50"/>
                <w:sz w:val="19"/>
                <w:szCs w:val="19"/>
              </w:rPr>
              <w:t xml:space="preserve">Trung</w:t>
            </w:r>
          </w:p>
        </w:tc>
        <w:tc>
          <w:tcPr>
            <w:tcW w:type="dxa" w:w="3546"/>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Hiển thị đầy đủ, chính xác lịch sử các ca khám trước đó của bệnh nhân theo thứ tự thời gian.</w:t>
            </w:r>
          </w:p>
        </w:tc>
      </w:tr>
      <w:tr>
        <w:tc>
          <w:tcPr>
            <w:tcW w:type="dxa" w:w="1100"/>
            <w:tcMar>
              <w:top w:type="dxa" w:w="70"/>
              <w:left w:type="dxa" w:w="100"/>
              <w:bottom w:type="dxa" w:w="70"/>
              <w:right w:type="dxa" w:w="100"/>
            </w:tcMar>
            <w:vAlign w:val="center"/>
          </w:tcPr>
          <w:p>
            <w:pPr>
              <w:spacing w:after="0" w:line="260"/>
            </w:pPr>
            <w:r>
              <w:rPr>
                <w:b/>
                <w:bCs/>
                <w:color w:val="0F4C81"/>
                <w:sz w:val="19"/>
                <w:szCs w:val="19"/>
              </w:rPr>
              <w:t xml:space="preserve">TC-DOC-07</w:t>
            </w:r>
          </w:p>
        </w:tc>
        <w:tc>
          <w:tcPr>
            <w:tcW w:type="dxa" w:w="2450"/>
            <w:tcMar>
              <w:top w:type="dxa" w:w="70"/>
              <w:left w:type="dxa" w:w="100"/>
              <w:bottom w:type="dxa" w:w="70"/>
              <w:right w:type="dxa" w:w="100"/>
            </w:tcMar>
            <w:vAlign w:val="center"/>
          </w:tcPr>
          <w:p>
            <w:pPr>
              <w:spacing w:after="0" w:line="260"/>
            </w:pPr>
            <w:r>
              <w:rPr>
                <w:b w:val="false"/>
                <w:bCs w:val="false"/>
                <w:color w:val="000000"/>
                <w:sz w:val="19"/>
                <w:szCs w:val="19"/>
              </w:rPr>
              <w:t xml:space="preserve">Khám trước giờ hẹn ➔ bị chặn</w:t>
            </w:r>
          </w:p>
        </w:tc>
        <w:tc>
          <w:tcPr>
            <w:tcW w:type="dxa" w:w="1550"/>
            <w:tcMar>
              <w:top w:type="dxa" w:w="70"/>
              <w:left w:type="dxa" w:w="100"/>
              <w:bottom w:type="dxa" w:w="70"/>
              <w:right w:type="dxa" w:w="100"/>
            </w:tcMar>
            <w:vAlign w:val="center"/>
          </w:tcPr>
          <w:p>
            <w:pPr>
              <w:spacing w:after="0" w:line="260"/>
            </w:pPr>
            <w:r>
              <w:rPr>
                <w:b w:val="false"/>
                <w:bCs w:val="false"/>
                <w:color w:val="000000"/>
                <w:sz w:val="19"/>
                <w:szCs w:val="19"/>
              </w:rPr>
              <w:t xml:space="preserve">BVA</w:t>
            </w:r>
          </w:p>
        </w:tc>
        <w:tc>
          <w:tcPr>
            <w:tcW w:type="dxa" w:w="1100"/>
            <w:tcMar>
              <w:top w:type="dxa" w:w="70"/>
              <w:left w:type="dxa" w:w="100"/>
              <w:bottom w:type="dxa" w:w="70"/>
              <w:right w:type="dxa" w:w="100"/>
            </w:tcMar>
            <w:vAlign w:val="center"/>
          </w:tcPr>
          <w:p>
            <w:pPr>
              <w:spacing w:after="0" w:line="260"/>
            </w:pPr>
            <w:r>
              <w:rPr>
                <w:b/>
                <w:bCs/>
                <w:color w:val="B7791F"/>
                <w:sz w:val="19"/>
                <w:szCs w:val="19"/>
              </w:rPr>
              <w:t xml:space="preserve">Cao</w:t>
            </w:r>
          </w:p>
        </w:tc>
        <w:tc>
          <w:tcPr>
            <w:tcW w:type="dxa" w:w="3546"/>
            <w:tcMar>
              <w:top w:type="dxa" w:w="70"/>
              <w:left w:type="dxa" w:w="100"/>
              <w:bottom w:type="dxa" w:w="70"/>
              <w:right w:type="dxa" w:w="100"/>
            </w:tcMar>
            <w:vAlign w:val="center"/>
          </w:tcPr>
          <w:p>
            <w:pPr>
              <w:spacing w:after="0" w:line="260"/>
            </w:pPr>
            <w:r>
              <w:rPr>
                <w:b w:val="false"/>
                <w:bCs w:val="false"/>
                <w:color w:val="000000"/>
                <w:sz w:val="19"/>
                <w:szCs w:val="19"/>
              </w:rPr>
              <w:t xml:space="preserve">Không cho phép ghi nhận chẩn đoán và hoàn thành ca khám trước thời gian check-in.</w:t>
            </w:r>
          </w:p>
        </w:tc>
      </w:tr>
      <w:tr>
        <w:tc>
          <w:tcPr>
            <w:tcW w:type="dxa" w:w="1100"/>
            <w:shd w:fill="EEF3F8" w:color="auto" w:val="clear"/>
            <w:tcMar>
              <w:top w:type="dxa" w:w="70"/>
              <w:left w:type="dxa" w:w="100"/>
              <w:bottom w:type="dxa" w:w="70"/>
              <w:right w:type="dxa" w:w="100"/>
            </w:tcMar>
            <w:vAlign w:val="center"/>
          </w:tcPr>
          <w:p>
            <w:pPr>
              <w:spacing w:after="0" w:line="260"/>
            </w:pPr>
            <w:r>
              <w:rPr>
                <w:b/>
                <w:bCs/>
                <w:color w:val="0F4C81"/>
                <w:sz w:val="19"/>
                <w:szCs w:val="19"/>
              </w:rPr>
              <w:t xml:space="preserve">TC-DOC-08</w:t>
            </w:r>
          </w:p>
        </w:tc>
        <w:tc>
          <w:tcPr>
            <w:tcW w:type="dxa" w:w="2450"/>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Bác sĩ A xem KQ của BN bác sĩ B</w:t>
            </w:r>
          </w:p>
        </w:tc>
        <w:tc>
          <w:tcPr>
            <w:tcW w:type="dxa" w:w="1550"/>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IDOR (An toàn bảo mật)</w:t>
            </w:r>
          </w:p>
        </w:tc>
        <w:tc>
          <w:tcPr>
            <w:tcW w:type="dxa" w:w="1100"/>
            <w:shd w:fill="EEF3F8" w:color="auto" w:val="clear"/>
            <w:tcMar>
              <w:top w:type="dxa" w:w="70"/>
              <w:left w:type="dxa" w:w="100"/>
              <w:bottom w:type="dxa" w:w="70"/>
              <w:right w:type="dxa" w:w="100"/>
            </w:tcMar>
            <w:vAlign w:val="center"/>
          </w:tcPr>
          <w:p>
            <w:pPr>
              <w:spacing w:after="0" w:line="260"/>
            </w:pPr>
            <w:r>
              <w:rPr>
                <w:b/>
                <w:bCs/>
                <w:color w:val="C0392B"/>
                <w:sz w:val="19"/>
                <w:szCs w:val="19"/>
              </w:rPr>
              <w:t xml:space="preserve">Nghiêm trọng</w:t>
            </w:r>
          </w:p>
        </w:tc>
        <w:tc>
          <w:tcPr>
            <w:tcW w:type="dxa" w:w="3546"/>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Hệ thống chặn quyền xem hồ sơ bệnh án không thuộc quyền quản lý của bác sĩ A.</w:t>
            </w:r>
          </w:p>
        </w:tc>
      </w:tr>
    </w:tbl>
    <w:p>
      <w:pPr>
        <w:spacing w:after="240"/>
      </w:pPr>
    </w:p>
    <w:p>
      <w:pPr>
        <w:pStyle w:val="Heading2"/>
        <w:spacing w:after="150" w:before="300"/>
      </w:pPr>
      <w:r>
        <w:rPr>
          <w:b/>
          <w:bCs/>
          <w:color w:val="0F4C81"/>
        </w:rPr>
        <w:t xml:space="preserve">5. Phân hệ Nhân viên tiếp đón &amp; tìm kiếm (Staff Workflow)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2450"/>
        <w:gridCol w:w="1550"/>
        <w:gridCol w:w="1100"/>
        <w:gridCol w:w="3546"/>
      </w:tblGrid>
      <w:tr>
        <w:trPr>
          <w:tblHeader/>
        </w:trPr>
        <w:tc>
          <w:tcPr>
            <w:tcW w:type="dxa" w:w="1100"/>
            <w:shd w:fill="0F4C81" w:color="auto" w:val="clear"/>
            <w:tcMar>
              <w:top w:type="dxa" w:w="80"/>
              <w:left w:type="dxa" w:w="100"/>
              <w:bottom w:type="dxa" w:w="80"/>
              <w:right w:type="dxa" w:w="100"/>
            </w:tcMar>
            <w:vAlign w:val="center"/>
          </w:tcPr>
          <w:p>
            <w:pPr>
              <w:spacing w:after="0" w:line="260"/>
            </w:pPr>
            <w:r>
              <w:rPr>
                <w:b/>
                <w:bCs/>
                <w:color w:val="FFFFFF"/>
                <w:sz w:val="19"/>
                <w:szCs w:val="19"/>
              </w:rPr>
              <w:t xml:space="preserve">ID</w:t>
            </w:r>
          </w:p>
        </w:tc>
        <w:tc>
          <w:tcPr>
            <w:tcW w:type="dxa" w:w="2450"/>
            <w:shd w:fill="0F4C81" w:color="auto" w:val="clear"/>
            <w:tcMar>
              <w:top w:type="dxa" w:w="80"/>
              <w:left w:type="dxa" w:w="100"/>
              <w:bottom w:type="dxa" w:w="80"/>
              <w:right w:type="dxa" w:w="100"/>
            </w:tcMar>
            <w:vAlign w:val="center"/>
          </w:tcPr>
          <w:p>
            <w:pPr>
              <w:spacing w:after="0" w:line="260"/>
            </w:pPr>
            <w:r>
              <w:rPr>
                <w:b/>
                <w:bCs/>
                <w:color w:val="FFFFFF"/>
                <w:sz w:val="19"/>
                <w:szCs w:val="19"/>
              </w:rPr>
              <w:t xml:space="preserve">Tên Test Case</w:t>
            </w:r>
          </w:p>
        </w:tc>
        <w:tc>
          <w:tcPr>
            <w:tcW w:type="dxa" w:w="1550"/>
            <w:shd w:fill="0F4C81" w:color="auto" w:val="clear"/>
            <w:tcMar>
              <w:top w:type="dxa" w:w="80"/>
              <w:left w:type="dxa" w:w="100"/>
              <w:bottom w:type="dxa" w:w="80"/>
              <w:right w:type="dxa" w:w="100"/>
            </w:tcMar>
            <w:vAlign w:val="center"/>
          </w:tcPr>
          <w:p>
            <w:pPr>
              <w:spacing w:after="0" w:line="260"/>
            </w:pPr>
            <w:r>
              <w:rPr>
                <w:b/>
                <w:bCs/>
                <w:color w:val="FFFFFF"/>
                <w:sz w:val="19"/>
                <w:szCs w:val="19"/>
              </w:rPr>
              <w:t xml:space="preserve">Kỹ thuật thiết kế</w:t>
            </w:r>
          </w:p>
        </w:tc>
        <w:tc>
          <w:tcPr>
            <w:tcW w:type="dxa" w:w="1100"/>
            <w:shd w:fill="0F4C81" w:color="auto" w:val="clear"/>
            <w:tcMar>
              <w:top w:type="dxa" w:w="80"/>
              <w:left w:type="dxa" w:w="100"/>
              <w:bottom w:type="dxa" w:w="80"/>
              <w:right w:type="dxa" w:w="100"/>
            </w:tcMar>
            <w:vAlign w:val="center"/>
          </w:tcPr>
          <w:p>
            <w:pPr>
              <w:spacing w:after="0" w:line="260"/>
            </w:pPr>
            <w:r>
              <w:rPr>
                <w:b/>
                <w:bCs/>
                <w:color w:val="FFFFFF"/>
                <w:sz w:val="19"/>
                <w:szCs w:val="19"/>
              </w:rPr>
              <w:t xml:space="preserve">Ưu tiên</w:t>
            </w:r>
          </w:p>
        </w:tc>
        <w:tc>
          <w:tcPr>
            <w:tcW w:type="dxa" w:w="3546"/>
            <w:shd w:fill="0F4C81" w:color="auto" w:val="clear"/>
            <w:tcMar>
              <w:top w:type="dxa" w:w="80"/>
              <w:left w:type="dxa" w:w="100"/>
              <w:bottom w:type="dxa" w:w="80"/>
              <w:right w:type="dxa" w:w="100"/>
            </w:tcMar>
            <w:vAlign w:val="center"/>
          </w:tcPr>
          <w:p>
            <w:pPr>
              <w:spacing w:after="0" w:line="260"/>
            </w:pPr>
            <w:r>
              <w:rPr>
                <w:b/>
                <w:bCs/>
                <w:color w:val="FFFFFF"/>
                <w:sz w:val="19"/>
                <w:szCs w:val="19"/>
              </w:rPr>
              <w:t xml:space="preserve">Kết quả mong đợi</w:t>
            </w:r>
          </w:p>
        </w:tc>
      </w:tr>
      <w:tr>
        <w:tc>
          <w:tcPr>
            <w:tcW w:type="dxa" w:w="1100"/>
            <w:tcMar>
              <w:top w:type="dxa" w:w="70"/>
              <w:left w:type="dxa" w:w="100"/>
              <w:bottom w:type="dxa" w:w="70"/>
              <w:right w:type="dxa" w:w="100"/>
            </w:tcMar>
            <w:vAlign w:val="center"/>
          </w:tcPr>
          <w:p>
            <w:pPr>
              <w:spacing w:after="0" w:line="260"/>
            </w:pPr>
            <w:r>
              <w:rPr>
                <w:b/>
                <w:bCs/>
                <w:color w:val="0F4C81"/>
                <w:sz w:val="19"/>
                <w:szCs w:val="19"/>
              </w:rPr>
              <w:t xml:space="preserve">TC-STAFF-01</w:t>
            </w:r>
          </w:p>
        </w:tc>
        <w:tc>
          <w:tcPr>
            <w:tcW w:type="dxa" w:w="2450"/>
            <w:tcMar>
              <w:top w:type="dxa" w:w="70"/>
              <w:left w:type="dxa" w:w="100"/>
              <w:bottom w:type="dxa" w:w="70"/>
              <w:right w:type="dxa" w:w="100"/>
            </w:tcMar>
            <w:vAlign w:val="center"/>
          </w:tcPr>
          <w:p>
            <w:pPr>
              <w:spacing w:after="0" w:line="260"/>
            </w:pPr>
            <w:r>
              <w:rPr>
                <w:b w:val="false"/>
                <w:bCs w:val="false"/>
                <w:color w:val="000000"/>
                <w:sz w:val="19"/>
                <w:szCs w:val="19"/>
              </w:rPr>
              <w:t xml:space="preserve">Check-in bệnh nhân CONFIRMED ➔ Checked In</w:t>
            </w:r>
          </w:p>
        </w:tc>
        <w:tc>
          <w:tcPr>
            <w:tcW w:type="dxa" w:w="1550"/>
            <w:tcMar>
              <w:top w:type="dxa" w:w="70"/>
              <w:left w:type="dxa" w:w="100"/>
              <w:bottom w:type="dxa" w:w="70"/>
              <w:right w:type="dxa" w:w="100"/>
            </w:tcMar>
            <w:vAlign w:val="center"/>
          </w:tcPr>
          <w:p>
            <w:pPr>
              <w:spacing w:after="0" w:line="260"/>
            </w:pPr>
            <w:r>
              <w:rPr>
                <w:b w:val="false"/>
                <w:bCs w:val="false"/>
                <w:color w:val="000000"/>
                <w:sz w:val="19"/>
                <w:szCs w:val="19"/>
              </w:rPr>
              <w:t xml:space="preserve">Chuyển đổi trạng thái</w:t>
            </w:r>
          </w:p>
        </w:tc>
        <w:tc>
          <w:tcPr>
            <w:tcW w:type="dxa" w:w="1100"/>
            <w:tcMar>
              <w:top w:type="dxa" w:w="70"/>
              <w:left w:type="dxa" w:w="100"/>
              <w:bottom w:type="dxa" w:w="70"/>
              <w:right w:type="dxa" w:w="100"/>
            </w:tcMar>
            <w:vAlign w:val="center"/>
          </w:tcPr>
          <w:p>
            <w:pPr>
              <w:spacing w:after="0" w:line="260"/>
            </w:pPr>
            <w:r>
              <w:rPr>
                <w:b/>
                <w:bCs/>
                <w:color w:val="B7791F"/>
                <w:sz w:val="19"/>
                <w:szCs w:val="19"/>
              </w:rPr>
              <w:t xml:space="preserve">Cao</w:t>
            </w:r>
          </w:p>
        </w:tc>
        <w:tc>
          <w:tcPr>
            <w:tcW w:type="dxa" w:w="3546"/>
            <w:tcMar>
              <w:top w:type="dxa" w:w="70"/>
              <w:left w:type="dxa" w:w="100"/>
              <w:bottom w:type="dxa" w:w="70"/>
              <w:right w:type="dxa" w:w="100"/>
            </w:tcMar>
            <w:vAlign w:val="center"/>
          </w:tcPr>
          <w:p>
            <w:pPr>
              <w:spacing w:after="0" w:line="260"/>
            </w:pPr>
            <w:r>
              <w:rPr>
                <w:b w:val="false"/>
                <w:bCs w:val="false"/>
                <w:color w:val="000000"/>
                <w:sz w:val="19"/>
                <w:szCs w:val="19"/>
              </w:rPr>
              <w:t xml:space="preserve">Chuyển đổi trạng thái lịch khám sang CheckedIn, sẵn sàng cho bác sĩ khám.</w:t>
            </w:r>
          </w:p>
        </w:tc>
      </w:tr>
      <w:tr>
        <w:tc>
          <w:tcPr>
            <w:tcW w:type="dxa" w:w="1100"/>
            <w:shd w:fill="EEF3F8" w:color="auto" w:val="clear"/>
            <w:tcMar>
              <w:top w:type="dxa" w:w="70"/>
              <w:left w:type="dxa" w:w="100"/>
              <w:bottom w:type="dxa" w:w="70"/>
              <w:right w:type="dxa" w:w="100"/>
            </w:tcMar>
            <w:vAlign w:val="center"/>
          </w:tcPr>
          <w:p>
            <w:pPr>
              <w:spacing w:after="0" w:line="260"/>
            </w:pPr>
            <w:r>
              <w:rPr>
                <w:b/>
                <w:bCs/>
                <w:color w:val="0F4C81"/>
                <w:sz w:val="19"/>
                <w:szCs w:val="19"/>
              </w:rPr>
              <w:t xml:space="preserve">TC-STAFF-02</w:t>
            </w:r>
          </w:p>
        </w:tc>
        <w:tc>
          <w:tcPr>
            <w:tcW w:type="dxa" w:w="2450"/>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Check-in ID không tồn tại ➔ báo lỗi</w:t>
            </w:r>
          </w:p>
        </w:tc>
        <w:tc>
          <w:tcPr>
            <w:tcW w:type="dxa" w:w="1550"/>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EP</w:t>
            </w:r>
          </w:p>
        </w:tc>
        <w:tc>
          <w:tcPr>
            <w:tcW w:type="dxa" w:w="1100"/>
            <w:shd w:fill="EEF3F8" w:color="auto" w:val="clear"/>
            <w:tcMar>
              <w:top w:type="dxa" w:w="70"/>
              <w:left w:type="dxa" w:w="100"/>
              <w:bottom w:type="dxa" w:w="70"/>
              <w:right w:type="dxa" w:w="100"/>
            </w:tcMar>
            <w:vAlign w:val="center"/>
          </w:tcPr>
          <w:p>
            <w:pPr>
              <w:spacing w:after="0" w:line="260"/>
            </w:pPr>
            <w:r>
              <w:rPr>
                <w:b/>
                <w:bCs/>
                <w:color w:val="B7791F"/>
                <w:sz w:val="19"/>
                <w:szCs w:val="19"/>
              </w:rPr>
              <w:t xml:space="preserve">Cao</w:t>
            </w:r>
          </w:p>
        </w:tc>
        <w:tc>
          <w:tcPr>
            <w:tcW w:type="dxa" w:w="3546"/>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Hiển thị lỗi không tìm thấy lịch hẹn tương ứng để check-in.</w:t>
            </w:r>
          </w:p>
        </w:tc>
      </w:tr>
      <w:tr>
        <w:tc>
          <w:tcPr>
            <w:tcW w:type="dxa" w:w="1100"/>
            <w:tcMar>
              <w:top w:type="dxa" w:w="70"/>
              <w:left w:type="dxa" w:w="100"/>
              <w:bottom w:type="dxa" w:w="70"/>
              <w:right w:type="dxa" w:w="100"/>
            </w:tcMar>
            <w:vAlign w:val="center"/>
          </w:tcPr>
          <w:p>
            <w:pPr>
              <w:spacing w:after="0" w:line="260"/>
            </w:pPr>
            <w:r>
              <w:rPr>
                <w:b/>
                <w:bCs/>
                <w:color w:val="0F4C81"/>
                <w:sz w:val="19"/>
                <w:szCs w:val="19"/>
              </w:rPr>
              <w:t xml:space="preserve">TC-STAFF-03</w:t>
            </w:r>
          </w:p>
        </w:tc>
        <w:tc>
          <w:tcPr>
            <w:tcW w:type="dxa" w:w="2450"/>
            <w:tcMar>
              <w:top w:type="dxa" w:w="70"/>
              <w:left w:type="dxa" w:w="100"/>
              <w:bottom w:type="dxa" w:w="70"/>
              <w:right w:type="dxa" w:w="100"/>
            </w:tcMar>
            <w:vAlign w:val="center"/>
          </w:tcPr>
          <w:p>
            <w:pPr>
              <w:spacing w:after="0" w:line="260"/>
            </w:pPr>
            <w:r>
              <w:rPr>
                <w:b w:val="false"/>
                <w:bCs w:val="false"/>
                <w:color w:val="000000"/>
                <w:sz w:val="19"/>
                <w:szCs w:val="19"/>
              </w:rPr>
              <w:t xml:space="preserve">Check-out chưa check-in ➔ từ chối</w:t>
            </w:r>
          </w:p>
        </w:tc>
        <w:tc>
          <w:tcPr>
            <w:tcW w:type="dxa" w:w="1550"/>
            <w:tcMar>
              <w:top w:type="dxa" w:w="70"/>
              <w:left w:type="dxa" w:w="100"/>
              <w:bottom w:type="dxa" w:w="70"/>
              <w:right w:type="dxa" w:w="100"/>
            </w:tcMar>
            <w:vAlign w:val="center"/>
          </w:tcPr>
          <w:p>
            <w:pPr>
              <w:spacing w:after="0" w:line="260"/>
            </w:pPr>
            <w:r>
              <w:rPr>
                <w:b w:val="false"/>
                <w:bCs w:val="false"/>
                <w:color w:val="000000"/>
                <w:sz w:val="19"/>
                <w:szCs w:val="19"/>
              </w:rPr>
              <w:t xml:space="preserve">Chuyển đổi trạng thái</w:t>
            </w:r>
          </w:p>
        </w:tc>
        <w:tc>
          <w:tcPr>
            <w:tcW w:type="dxa" w:w="1100"/>
            <w:tcMar>
              <w:top w:type="dxa" w:w="70"/>
              <w:left w:type="dxa" w:w="100"/>
              <w:bottom w:type="dxa" w:w="70"/>
              <w:right w:type="dxa" w:w="100"/>
            </w:tcMar>
            <w:vAlign w:val="center"/>
          </w:tcPr>
          <w:p>
            <w:pPr>
              <w:spacing w:after="0" w:line="260"/>
            </w:pPr>
            <w:r>
              <w:rPr>
                <w:b/>
                <w:bCs/>
                <w:color w:val="B7791F"/>
                <w:sz w:val="19"/>
                <w:szCs w:val="19"/>
              </w:rPr>
              <w:t xml:space="preserve">Cao</w:t>
            </w:r>
          </w:p>
        </w:tc>
        <w:tc>
          <w:tcPr>
            <w:tcW w:type="dxa" w:w="3546"/>
            <w:tcMar>
              <w:top w:type="dxa" w:w="70"/>
              <w:left w:type="dxa" w:w="100"/>
              <w:bottom w:type="dxa" w:w="70"/>
              <w:right w:type="dxa" w:w="100"/>
            </w:tcMar>
            <w:vAlign w:val="center"/>
          </w:tcPr>
          <w:p>
            <w:pPr>
              <w:spacing w:after="0" w:line="260"/>
            </w:pPr>
            <w:r>
              <w:rPr>
                <w:b w:val="false"/>
                <w:bCs w:val="false"/>
                <w:color w:val="000000"/>
                <w:sz w:val="19"/>
                <w:szCs w:val="19"/>
              </w:rPr>
              <w:t xml:space="preserve">Chặn và yêu cầu thực hiện bước check-in trước khi làm thủ tục check-out/thanh toán.</w:t>
            </w:r>
          </w:p>
        </w:tc>
      </w:tr>
      <w:tr>
        <w:tc>
          <w:tcPr>
            <w:tcW w:type="dxa" w:w="1100"/>
            <w:shd w:fill="EEF3F8" w:color="auto" w:val="clear"/>
            <w:tcMar>
              <w:top w:type="dxa" w:w="70"/>
              <w:left w:type="dxa" w:w="100"/>
              <w:bottom w:type="dxa" w:w="70"/>
              <w:right w:type="dxa" w:w="100"/>
            </w:tcMar>
            <w:vAlign w:val="center"/>
          </w:tcPr>
          <w:p>
            <w:pPr>
              <w:spacing w:after="0" w:line="260"/>
            </w:pPr>
            <w:r>
              <w:rPr>
                <w:b/>
                <w:bCs/>
                <w:color w:val="0F4C81"/>
                <w:sz w:val="19"/>
                <w:szCs w:val="19"/>
              </w:rPr>
              <w:t xml:space="preserve">TC-STAFF-04</w:t>
            </w:r>
          </w:p>
        </w:tc>
        <w:tc>
          <w:tcPr>
            <w:tcW w:type="dxa" w:w="2450"/>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Walk-in booking: tạo lịch + Checked In</w:t>
            </w:r>
          </w:p>
        </w:tc>
        <w:tc>
          <w:tcPr>
            <w:tcW w:type="dxa" w:w="1550"/>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EP</w:t>
            </w:r>
          </w:p>
        </w:tc>
        <w:tc>
          <w:tcPr>
            <w:tcW w:type="dxa" w:w="1100"/>
            <w:shd w:fill="EEF3F8" w:color="auto" w:val="clear"/>
            <w:tcMar>
              <w:top w:type="dxa" w:w="70"/>
              <w:left w:type="dxa" w:w="100"/>
              <w:bottom w:type="dxa" w:w="70"/>
              <w:right w:type="dxa" w:w="100"/>
            </w:tcMar>
            <w:vAlign w:val="center"/>
          </w:tcPr>
          <w:p>
            <w:pPr>
              <w:spacing w:after="0" w:line="260"/>
            </w:pPr>
            <w:r>
              <w:rPr>
                <w:b/>
                <w:bCs/>
                <w:color w:val="B7791F"/>
                <w:sz w:val="19"/>
                <w:szCs w:val="19"/>
              </w:rPr>
              <w:t xml:space="preserve">Cao</w:t>
            </w:r>
          </w:p>
        </w:tc>
        <w:tc>
          <w:tcPr>
            <w:tcW w:type="dxa" w:w="3546"/>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Nhân viên tạo lịch hẹn trực tiếp tại quầy, hệ thống tự động đưa vào trạng thái CheckedIn.</w:t>
            </w:r>
          </w:p>
        </w:tc>
      </w:tr>
      <w:tr>
        <w:tc>
          <w:tcPr>
            <w:tcW w:type="dxa" w:w="1100"/>
            <w:tcMar>
              <w:top w:type="dxa" w:w="70"/>
              <w:left w:type="dxa" w:w="100"/>
              <w:bottom w:type="dxa" w:w="70"/>
              <w:right w:type="dxa" w:w="100"/>
            </w:tcMar>
            <w:vAlign w:val="center"/>
          </w:tcPr>
          <w:p>
            <w:pPr>
              <w:spacing w:after="0" w:line="260"/>
            </w:pPr>
            <w:r>
              <w:rPr>
                <w:b/>
                <w:bCs/>
                <w:color w:val="0F4C81"/>
                <w:sz w:val="19"/>
                <w:szCs w:val="19"/>
              </w:rPr>
              <w:t xml:space="preserve">TC-STAFF-05</w:t>
            </w:r>
          </w:p>
        </w:tc>
        <w:tc>
          <w:tcPr>
            <w:tcW w:type="dxa" w:w="2450"/>
            <w:tcMar>
              <w:top w:type="dxa" w:w="70"/>
              <w:left w:type="dxa" w:w="100"/>
              <w:bottom w:type="dxa" w:w="70"/>
              <w:right w:type="dxa" w:w="100"/>
            </w:tcMar>
            <w:vAlign w:val="center"/>
          </w:tcPr>
          <w:p>
            <w:pPr>
              <w:spacing w:after="0" w:line="260"/>
            </w:pPr>
            <w:r>
              <w:rPr>
                <w:b w:val="false"/>
                <w:bCs w:val="false"/>
                <w:color w:val="000000"/>
                <w:sz w:val="19"/>
                <w:szCs w:val="19"/>
              </w:rPr>
              <w:t xml:space="preserve">Walk-in tạo KH mới tự động</w:t>
            </w:r>
          </w:p>
        </w:tc>
        <w:tc>
          <w:tcPr>
            <w:tcW w:type="dxa" w:w="1550"/>
            <w:tcMar>
              <w:top w:type="dxa" w:w="70"/>
              <w:left w:type="dxa" w:w="100"/>
              <w:bottom w:type="dxa" w:w="70"/>
              <w:right w:type="dxa" w:w="100"/>
            </w:tcMar>
            <w:vAlign w:val="center"/>
          </w:tcPr>
          <w:p>
            <w:pPr>
              <w:spacing w:after="0" w:line="260"/>
            </w:pPr>
            <w:r>
              <w:rPr>
                <w:b w:val="false"/>
                <w:bCs w:val="false"/>
                <w:color w:val="000000"/>
                <w:sz w:val="19"/>
                <w:szCs w:val="19"/>
              </w:rPr>
              <w:t xml:space="preserve">EP</w:t>
            </w:r>
          </w:p>
        </w:tc>
        <w:tc>
          <w:tcPr>
            <w:tcW w:type="dxa" w:w="1100"/>
            <w:tcMar>
              <w:top w:type="dxa" w:w="70"/>
              <w:left w:type="dxa" w:w="100"/>
              <w:bottom w:type="dxa" w:w="70"/>
              <w:right w:type="dxa" w:w="100"/>
            </w:tcMar>
            <w:vAlign w:val="center"/>
          </w:tcPr>
          <w:p>
            <w:pPr>
              <w:spacing w:after="0" w:line="260"/>
            </w:pPr>
            <w:r>
              <w:rPr>
                <w:b/>
                <w:bCs/>
                <w:color w:val="2C3E50"/>
                <w:sz w:val="19"/>
                <w:szCs w:val="19"/>
              </w:rPr>
              <w:t xml:space="preserve">Trung</w:t>
            </w:r>
          </w:p>
        </w:tc>
        <w:tc>
          <w:tcPr>
            <w:tcW w:type="dxa" w:w="3546"/>
            <w:tcMar>
              <w:top w:type="dxa" w:w="70"/>
              <w:left w:type="dxa" w:w="100"/>
              <w:bottom w:type="dxa" w:w="70"/>
              <w:right w:type="dxa" w:w="100"/>
            </w:tcMar>
            <w:vAlign w:val="center"/>
          </w:tcPr>
          <w:p>
            <w:pPr>
              <w:spacing w:after="0" w:line="260"/>
            </w:pPr>
            <w:r>
              <w:rPr>
                <w:b w:val="false"/>
                <w:bCs w:val="false"/>
                <w:color w:val="000000"/>
                <w:sz w:val="19"/>
                <w:szCs w:val="19"/>
              </w:rPr>
              <w:t xml:space="preserve">Khi tạo lịch cho khách mới chưa có tài khoản, hệ thống tự tạo hồ sơ khách hàng mới.</w:t>
            </w:r>
          </w:p>
        </w:tc>
      </w:tr>
      <w:tr>
        <w:tc>
          <w:tcPr>
            <w:tcW w:type="dxa" w:w="1100"/>
            <w:shd w:fill="EEF3F8" w:color="auto" w:val="clear"/>
            <w:tcMar>
              <w:top w:type="dxa" w:w="70"/>
              <w:left w:type="dxa" w:w="100"/>
              <w:bottom w:type="dxa" w:w="70"/>
              <w:right w:type="dxa" w:w="100"/>
            </w:tcMar>
            <w:vAlign w:val="center"/>
          </w:tcPr>
          <w:p>
            <w:pPr>
              <w:spacing w:after="0" w:line="260"/>
            </w:pPr>
            <w:r>
              <w:rPr>
                <w:b/>
                <w:bCs/>
                <w:color w:val="0F4C81"/>
                <w:sz w:val="19"/>
                <w:szCs w:val="19"/>
              </w:rPr>
              <w:t xml:space="preserve">TC-STAFF-06</w:t>
            </w:r>
          </w:p>
        </w:tc>
        <w:tc>
          <w:tcPr>
            <w:tcW w:type="dxa" w:w="2450"/>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Sửa lịch hẹn (đổi giờ, BS, phòng)</w:t>
            </w:r>
          </w:p>
        </w:tc>
        <w:tc>
          <w:tcPr>
            <w:tcW w:type="dxa" w:w="1550"/>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EP</w:t>
            </w:r>
          </w:p>
        </w:tc>
        <w:tc>
          <w:tcPr>
            <w:tcW w:type="dxa" w:w="1100"/>
            <w:shd w:fill="EEF3F8" w:color="auto" w:val="clear"/>
            <w:tcMar>
              <w:top w:type="dxa" w:w="70"/>
              <w:left w:type="dxa" w:w="100"/>
              <w:bottom w:type="dxa" w:w="70"/>
              <w:right w:type="dxa" w:w="100"/>
            </w:tcMar>
            <w:vAlign w:val="center"/>
          </w:tcPr>
          <w:p>
            <w:pPr>
              <w:spacing w:after="0" w:line="260"/>
            </w:pPr>
            <w:r>
              <w:rPr>
                <w:b/>
                <w:bCs/>
                <w:color w:val="2C3E50"/>
                <w:sz w:val="19"/>
                <w:szCs w:val="19"/>
              </w:rPr>
              <w:t xml:space="preserve">Trung</w:t>
            </w:r>
          </w:p>
        </w:tc>
        <w:tc>
          <w:tcPr>
            <w:tcW w:type="dxa" w:w="3546"/>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Cập nhật chính xác thông tin lịch hẹn mới, kiểm tra trùng lịch bác sĩ trước khi lưu.</w:t>
            </w:r>
          </w:p>
        </w:tc>
      </w:tr>
      <w:tr>
        <w:tc>
          <w:tcPr>
            <w:tcW w:type="dxa" w:w="1100"/>
            <w:tcMar>
              <w:top w:type="dxa" w:w="70"/>
              <w:left w:type="dxa" w:w="100"/>
              <w:bottom w:type="dxa" w:w="70"/>
              <w:right w:type="dxa" w:w="100"/>
            </w:tcMar>
            <w:vAlign w:val="center"/>
          </w:tcPr>
          <w:p>
            <w:pPr>
              <w:spacing w:after="0" w:line="260"/>
            </w:pPr>
            <w:r>
              <w:rPr>
                <w:b/>
                <w:bCs/>
                <w:color w:val="0F4C81"/>
                <w:sz w:val="19"/>
                <w:szCs w:val="19"/>
              </w:rPr>
              <w:t xml:space="preserve">TC-STAFF-07</w:t>
            </w:r>
          </w:p>
        </w:tc>
        <w:tc>
          <w:tcPr>
            <w:tcW w:type="dxa" w:w="2450"/>
            <w:tcMar>
              <w:top w:type="dxa" w:w="70"/>
              <w:left w:type="dxa" w:w="100"/>
              <w:bottom w:type="dxa" w:w="70"/>
              <w:right w:type="dxa" w:w="100"/>
            </w:tcMar>
            <w:vAlign w:val="center"/>
          </w:tcPr>
          <w:p>
            <w:pPr>
              <w:spacing w:after="0" w:line="260"/>
            </w:pPr>
            <w:r>
              <w:rPr>
                <w:b w:val="false"/>
                <w:bCs w:val="false"/>
                <w:color w:val="000000"/>
                <w:sz w:val="19"/>
                <w:szCs w:val="19"/>
              </w:rPr>
              <w:t xml:space="preserve">Xóa lịch hẹn</w:t>
            </w:r>
          </w:p>
        </w:tc>
        <w:tc>
          <w:tcPr>
            <w:tcW w:type="dxa" w:w="1550"/>
            <w:tcMar>
              <w:top w:type="dxa" w:w="70"/>
              <w:left w:type="dxa" w:w="100"/>
              <w:bottom w:type="dxa" w:w="70"/>
              <w:right w:type="dxa" w:w="100"/>
            </w:tcMar>
            <w:vAlign w:val="center"/>
          </w:tcPr>
          <w:p>
            <w:pPr>
              <w:spacing w:after="0" w:line="260"/>
            </w:pPr>
            <w:r>
              <w:rPr>
                <w:b w:val="false"/>
                <w:bCs w:val="false"/>
                <w:color w:val="000000"/>
                <w:sz w:val="19"/>
                <w:szCs w:val="19"/>
              </w:rPr>
              <w:t xml:space="preserve">EP</w:t>
            </w:r>
          </w:p>
        </w:tc>
        <w:tc>
          <w:tcPr>
            <w:tcW w:type="dxa" w:w="1100"/>
            <w:tcMar>
              <w:top w:type="dxa" w:w="70"/>
              <w:left w:type="dxa" w:w="100"/>
              <w:bottom w:type="dxa" w:w="70"/>
              <w:right w:type="dxa" w:w="100"/>
            </w:tcMar>
            <w:vAlign w:val="center"/>
          </w:tcPr>
          <w:p>
            <w:pPr>
              <w:spacing w:after="0" w:line="260"/>
            </w:pPr>
            <w:r>
              <w:rPr>
                <w:b/>
                <w:bCs/>
                <w:color w:val="2C3E50"/>
                <w:sz w:val="19"/>
                <w:szCs w:val="19"/>
              </w:rPr>
              <w:t xml:space="preserve">Trung</w:t>
            </w:r>
          </w:p>
        </w:tc>
        <w:tc>
          <w:tcPr>
            <w:tcW w:type="dxa" w:w="3546"/>
            <w:tcMar>
              <w:top w:type="dxa" w:w="70"/>
              <w:left w:type="dxa" w:w="100"/>
              <w:bottom w:type="dxa" w:w="70"/>
              <w:right w:type="dxa" w:w="100"/>
            </w:tcMar>
            <w:vAlign w:val="center"/>
          </w:tcPr>
          <w:p>
            <w:pPr>
              <w:spacing w:after="0" w:line="260"/>
            </w:pPr>
            <w:r>
              <w:rPr>
                <w:b w:val="false"/>
                <w:bCs w:val="false"/>
                <w:color w:val="000000"/>
                <w:sz w:val="19"/>
                <w:szCs w:val="19"/>
              </w:rPr>
              <w:t xml:space="preserve">Xóa lịch hẹn khỏi CSDL, đảm bảo rollback sạch các bảng phụ liên quan nếu phát sinh lỗi.</w:t>
            </w:r>
          </w:p>
        </w:tc>
      </w:tr>
      <w:tr>
        <w:tc>
          <w:tcPr>
            <w:tcW w:type="dxa" w:w="1100"/>
            <w:shd w:fill="EEF3F8" w:color="auto" w:val="clear"/>
            <w:tcMar>
              <w:top w:type="dxa" w:w="70"/>
              <w:left w:type="dxa" w:w="100"/>
              <w:bottom w:type="dxa" w:w="70"/>
              <w:right w:type="dxa" w:w="100"/>
            </w:tcMar>
            <w:vAlign w:val="center"/>
          </w:tcPr>
          <w:p>
            <w:pPr>
              <w:spacing w:after="0" w:line="260"/>
            </w:pPr>
            <w:r>
              <w:rPr>
                <w:b/>
                <w:bCs/>
                <w:color w:val="0F4C81"/>
                <w:sz w:val="19"/>
                <w:szCs w:val="19"/>
              </w:rPr>
              <w:t xml:space="preserve">TC-STAFF-08</w:t>
            </w:r>
          </w:p>
        </w:tc>
        <w:tc>
          <w:tcPr>
            <w:tcW w:type="dxa" w:w="2450"/>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Tìm kiếm lịch hẹn theo tên</w:t>
            </w:r>
          </w:p>
        </w:tc>
        <w:tc>
          <w:tcPr>
            <w:tcW w:type="dxa" w:w="1550"/>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EP</w:t>
            </w:r>
          </w:p>
        </w:tc>
        <w:tc>
          <w:tcPr>
            <w:tcW w:type="dxa" w:w="1100"/>
            <w:shd w:fill="EEF3F8" w:color="auto" w:val="clear"/>
            <w:tcMar>
              <w:top w:type="dxa" w:w="70"/>
              <w:left w:type="dxa" w:w="100"/>
              <w:bottom w:type="dxa" w:w="70"/>
              <w:right w:type="dxa" w:w="100"/>
            </w:tcMar>
            <w:vAlign w:val="center"/>
          </w:tcPr>
          <w:p>
            <w:pPr>
              <w:spacing w:after="0" w:line="260"/>
            </w:pPr>
            <w:r>
              <w:rPr>
                <w:b/>
                <w:bCs/>
                <w:color w:val="2C3E50"/>
                <w:sz w:val="19"/>
                <w:szCs w:val="19"/>
              </w:rPr>
              <w:t xml:space="preserve">Trung</w:t>
            </w:r>
          </w:p>
        </w:tc>
        <w:tc>
          <w:tcPr>
            <w:tcW w:type="dxa" w:w="3546"/>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Trả về đúng kết quả lịch hẹn chứa từ khóa tìm kiếm theo tên bệnh nhân hoặc ID lịch hẹn.</w:t>
            </w:r>
          </w:p>
        </w:tc>
      </w:tr>
    </w:tbl>
    <w:p>
      <w:pPr>
        <w:spacing w:after="240"/>
      </w:pPr>
    </w:p>
    <w:p>
      <w:pPr>
        <w:pStyle w:val="Heading2"/>
        <w:spacing w:after="150" w:before="300"/>
      </w:pPr>
      <w:r>
        <w:rPr>
          <w:b/>
          <w:bCs/>
          <w:color w:val="0F4C81"/>
        </w:rPr>
        <w:t xml:space="preserve">6. Phân hệ Thanh toán &amp; Tính tiền (Billing &amp; Payments)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2450"/>
        <w:gridCol w:w="1550"/>
        <w:gridCol w:w="1100"/>
        <w:gridCol w:w="3546"/>
      </w:tblGrid>
      <w:tr>
        <w:trPr>
          <w:tblHeader/>
        </w:trPr>
        <w:tc>
          <w:tcPr>
            <w:tcW w:type="dxa" w:w="1100"/>
            <w:shd w:fill="0F4C81" w:color="auto" w:val="clear"/>
            <w:tcMar>
              <w:top w:type="dxa" w:w="80"/>
              <w:left w:type="dxa" w:w="100"/>
              <w:bottom w:type="dxa" w:w="80"/>
              <w:right w:type="dxa" w:w="100"/>
            </w:tcMar>
            <w:vAlign w:val="center"/>
          </w:tcPr>
          <w:p>
            <w:pPr>
              <w:spacing w:after="0" w:line="260"/>
            </w:pPr>
            <w:r>
              <w:rPr>
                <w:b/>
                <w:bCs/>
                <w:color w:val="FFFFFF"/>
                <w:sz w:val="19"/>
                <w:szCs w:val="19"/>
              </w:rPr>
              <w:t xml:space="preserve">ID</w:t>
            </w:r>
          </w:p>
        </w:tc>
        <w:tc>
          <w:tcPr>
            <w:tcW w:type="dxa" w:w="2450"/>
            <w:shd w:fill="0F4C81" w:color="auto" w:val="clear"/>
            <w:tcMar>
              <w:top w:type="dxa" w:w="80"/>
              <w:left w:type="dxa" w:w="100"/>
              <w:bottom w:type="dxa" w:w="80"/>
              <w:right w:type="dxa" w:w="100"/>
            </w:tcMar>
            <w:vAlign w:val="center"/>
          </w:tcPr>
          <w:p>
            <w:pPr>
              <w:spacing w:after="0" w:line="260"/>
            </w:pPr>
            <w:r>
              <w:rPr>
                <w:b/>
                <w:bCs/>
                <w:color w:val="FFFFFF"/>
                <w:sz w:val="19"/>
                <w:szCs w:val="19"/>
              </w:rPr>
              <w:t xml:space="preserve">Tên Test Case</w:t>
            </w:r>
          </w:p>
        </w:tc>
        <w:tc>
          <w:tcPr>
            <w:tcW w:type="dxa" w:w="1550"/>
            <w:shd w:fill="0F4C81" w:color="auto" w:val="clear"/>
            <w:tcMar>
              <w:top w:type="dxa" w:w="80"/>
              <w:left w:type="dxa" w:w="100"/>
              <w:bottom w:type="dxa" w:w="80"/>
              <w:right w:type="dxa" w:w="100"/>
            </w:tcMar>
            <w:vAlign w:val="center"/>
          </w:tcPr>
          <w:p>
            <w:pPr>
              <w:spacing w:after="0" w:line="260"/>
            </w:pPr>
            <w:r>
              <w:rPr>
                <w:b/>
                <w:bCs/>
                <w:color w:val="FFFFFF"/>
                <w:sz w:val="19"/>
                <w:szCs w:val="19"/>
              </w:rPr>
              <w:t xml:space="preserve">Kỹ thuật thiết kế</w:t>
            </w:r>
          </w:p>
        </w:tc>
        <w:tc>
          <w:tcPr>
            <w:tcW w:type="dxa" w:w="1100"/>
            <w:shd w:fill="0F4C81" w:color="auto" w:val="clear"/>
            <w:tcMar>
              <w:top w:type="dxa" w:w="80"/>
              <w:left w:type="dxa" w:w="100"/>
              <w:bottom w:type="dxa" w:w="80"/>
              <w:right w:type="dxa" w:w="100"/>
            </w:tcMar>
            <w:vAlign w:val="center"/>
          </w:tcPr>
          <w:p>
            <w:pPr>
              <w:spacing w:after="0" w:line="260"/>
            </w:pPr>
            <w:r>
              <w:rPr>
                <w:b/>
                <w:bCs/>
                <w:color w:val="FFFFFF"/>
                <w:sz w:val="19"/>
                <w:szCs w:val="19"/>
              </w:rPr>
              <w:t xml:space="preserve">Ưu tiên</w:t>
            </w:r>
          </w:p>
        </w:tc>
        <w:tc>
          <w:tcPr>
            <w:tcW w:type="dxa" w:w="3546"/>
            <w:shd w:fill="0F4C81" w:color="auto" w:val="clear"/>
            <w:tcMar>
              <w:top w:type="dxa" w:w="80"/>
              <w:left w:type="dxa" w:w="100"/>
              <w:bottom w:type="dxa" w:w="80"/>
              <w:right w:type="dxa" w:w="100"/>
            </w:tcMar>
            <w:vAlign w:val="center"/>
          </w:tcPr>
          <w:p>
            <w:pPr>
              <w:spacing w:after="0" w:line="260"/>
            </w:pPr>
            <w:r>
              <w:rPr>
                <w:b/>
                <w:bCs/>
                <w:color w:val="FFFFFF"/>
                <w:sz w:val="19"/>
                <w:szCs w:val="19"/>
              </w:rPr>
              <w:t xml:space="preserve">Kết quả mong đợi</w:t>
            </w:r>
          </w:p>
        </w:tc>
      </w:tr>
      <w:tr>
        <w:tc>
          <w:tcPr>
            <w:tcW w:type="dxa" w:w="1100"/>
            <w:tcMar>
              <w:top w:type="dxa" w:w="70"/>
              <w:left w:type="dxa" w:w="100"/>
              <w:bottom w:type="dxa" w:w="70"/>
              <w:right w:type="dxa" w:w="100"/>
            </w:tcMar>
            <w:vAlign w:val="center"/>
          </w:tcPr>
          <w:p>
            <w:pPr>
              <w:spacing w:after="0" w:line="260"/>
            </w:pPr>
            <w:r>
              <w:rPr>
                <w:b/>
                <w:bCs/>
                <w:color w:val="0F4C81"/>
                <w:sz w:val="19"/>
                <w:szCs w:val="19"/>
              </w:rPr>
              <w:t xml:space="preserve">TC-PAY-01</w:t>
            </w:r>
          </w:p>
        </w:tc>
        <w:tc>
          <w:tcPr>
            <w:tcW w:type="dxa" w:w="2450"/>
            <w:tcMar>
              <w:top w:type="dxa" w:w="70"/>
              <w:left w:type="dxa" w:w="100"/>
              <w:bottom w:type="dxa" w:w="70"/>
              <w:right w:type="dxa" w:w="100"/>
            </w:tcMar>
            <w:vAlign w:val="center"/>
          </w:tcPr>
          <w:p>
            <w:pPr>
              <w:spacing w:after="0" w:line="260"/>
            </w:pPr>
            <w:r>
              <w:rPr>
                <w:b w:val="false"/>
                <w:bCs w:val="false"/>
                <w:color w:val="000000"/>
                <w:sz w:val="19"/>
                <w:szCs w:val="19"/>
              </w:rPr>
              <w:t xml:space="preserve">Thanh toán tiền mặt ➔ PAID + Completed</w:t>
            </w:r>
          </w:p>
        </w:tc>
        <w:tc>
          <w:tcPr>
            <w:tcW w:type="dxa" w:w="1550"/>
            <w:tcMar>
              <w:top w:type="dxa" w:w="70"/>
              <w:left w:type="dxa" w:w="100"/>
              <w:bottom w:type="dxa" w:w="70"/>
              <w:right w:type="dxa" w:w="100"/>
            </w:tcMar>
            <w:vAlign w:val="center"/>
          </w:tcPr>
          <w:p>
            <w:pPr>
              <w:spacing w:after="0" w:line="260"/>
            </w:pPr>
            <w:r>
              <w:rPr>
                <w:b w:val="false"/>
                <w:bCs w:val="false"/>
                <w:color w:val="000000"/>
                <w:sz w:val="19"/>
                <w:szCs w:val="19"/>
              </w:rPr>
              <w:t xml:space="preserve">Chuyển đổi trạng thái</w:t>
            </w:r>
          </w:p>
        </w:tc>
        <w:tc>
          <w:tcPr>
            <w:tcW w:type="dxa" w:w="1100"/>
            <w:tcMar>
              <w:top w:type="dxa" w:w="70"/>
              <w:left w:type="dxa" w:w="100"/>
              <w:bottom w:type="dxa" w:w="70"/>
              <w:right w:type="dxa" w:w="100"/>
            </w:tcMar>
            <w:vAlign w:val="center"/>
          </w:tcPr>
          <w:p>
            <w:pPr>
              <w:spacing w:after="0" w:line="260"/>
            </w:pPr>
            <w:r>
              <w:rPr>
                <w:b/>
                <w:bCs/>
                <w:color w:val="B7791F"/>
                <w:sz w:val="19"/>
                <w:szCs w:val="19"/>
              </w:rPr>
              <w:t xml:space="preserve">Cao</w:t>
            </w:r>
          </w:p>
        </w:tc>
        <w:tc>
          <w:tcPr>
            <w:tcW w:type="dxa" w:w="3546"/>
            <w:tcMar>
              <w:top w:type="dxa" w:w="70"/>
              <w:left w:type="dxa" w:w="100"/>
              <w:bottom w:type="dxa" w:w="70"/>
              <w:right w:type="dxa" w:w="100"/>
            </w:tcMar>
            <w:vAlign w:val="center"/>
          </w:tcPr>
          <w:p>
            <w:pPr>
              <w:spacing w:after="0" w:line="260"/>
            </w:pPr>
            <w:r>
              <w:rPr>
                <w:b w:val="false"/>
                <w:bCs w:val="false"/>
                <w:color w:val="000000"/>
                <w:sz w:val="19"/>
                <w:szCs w:val="19"/>
              </w:rPr>
              <w:t xml:space="preserve">Ghi nhận thanh toán tiền mặt thành công, trạng thái hóa đơn đổi thành PAID.</w:t>
            </w:r>
          </w:p>
        </w:tc>
      </w:tr>
      <w:tr>
        <w:tc>
          <w:tcPr>
            <w:tcW w:type="dxa" w:w="1100"/>
            <w:shd w:fill="EEF3F8" w:color="auto" w:val="clear"/>
            <w:tcMar>
              <w:top w:type="dxa" w:w="70"/>
              <w:left w:type="dxa" w:w="100"/>
              <w:bottom w:type="dxa" w:w="70"/>
              <w:right w:type="dxa" w:w="100"/>
            </w:tcMar>
            <w:vAlign w:val="center"/>
          </w:tcPr>
          <w:p>
            <w:pPr>
              <w:spacing w:after="0" w:line="260"/>
            </w:pPr>
            <w:r>
              <w:rPr>
                <w:b/>
                <w:bCs/>
                <w:color w:val="0F4C81"/>
                <w:sz w:val="19"/>
                <w:szCs w:val="19"/>
              </w:rPr>
              <w:t xml:space="preserve">TC-PAY-02</w:t>
            </w:r>
          </w:p>
        </w:tc>
        <w:tc>
          <w:tcPr>
            <w:tcW w:type="dxa" w:w="2450"/>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Chuyển khoản QR ➔ PENDING + QR code</w:t>
            </w:r>
          </w:p>
        </w:tc>
        <w:tc>
          <w:tcPr>
            <w:tcW w:type="dxa" w:w="1550"/>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EP</w:t>
            </w:r>
          </w:p>
        </w:tc>
        <w:tc>
          <w:tcPr>
            <w:tcW w:type="dxa" w:w="1100"/>
            <w:shd w:fill="EEF3F8" w:color="auto" w:val="clear"/>
            <w:tcMar>
              <w:top w:type="dxa" w:w="70"/>
              <w:left w:type="dxa" w:w="100"/>
              <w:bottom w:type="dxa" w:w="70"/>
              <w:right w:type="dxa" w:w="100"/>
            </w:tcMar>
            <w:vAlign w:val="center"/>
          </w:tcPr>
          <w:p>
            <w:pPr>
              <w:spacing w:after="0" w:line="260"/>
            </w:pPr>
            <w:r>
              <w:rPr>
                <w:b/>
                <w:bCs/>
                <w:color w:val="B7791F"/>
                <w:sz w:val="19"/>
                <w:szCs w:val="19"/>
              </w:rPr>
              <w:t xml:space="preserve">Cao</w:t>
            </w:r>
          </w:p>
        </w:tc>
        <w:tc>
          <w:tcPr>
            <w:tcW w:type="dxa" w:w="3546"/>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Sinh mã VietQR động chứa đúng số tài khoản phòng khám và số tiền cần trả.</w:t>
            </w:r>
          </w:p>
        </w:tc>
      </w:tr>
      <w:tr>
        <w:tc>
          <w:tcPr>
            <w:tcW w:type="dxa" w:w="1100"/>
            <w:tcMar>
              <w:top w:type="dxa" w:w="70"/>
              <w:left w:type="dxa" w:w="100"/>
              <w:bottom w:type="dxa" w:w="70"/>
              <w:right w:type="dxa" w:w="100"/>
            </w:tcMar>
            <w:vAlign w:val="center"/>
          </w:tcPr>
          <w:p>
            <w:pPr>
              <w:spacing w:after="0" w:line="260"/>
            </w:pPr>
            <w:r>
              <w:rPr>
                <w:b/>
                <w:bCs/>
                <w:color w:val="0F4C81"/>
                <w:sz w:val="19"/>
                <w:szCs w:val="19"/>
              </w:rPr>
              <w:t xml:space="preserve">TC-PAY-03</w:t>
            </w:r>
          </w:p>
        </w:tc>
        <w:tc>
          <w:tcPr>
            <w:tcW w:type="dxa" w:w="2450"/>
            <w:tcMar>
              <w:top w:type="dxa" w:w="70"/>
              <w:left w:type="dxa" w:w="100"/>
              <w:bottom w:type="dxa" w:w="70"/>
              <w:right w:type="dxa" w:w="100"/>
            </w:tcMar>
            <w:vAlign w:val="center"/>
          </w:tcPr>
          <w:p>
            <w:pPr>
              <w:spacing w:after="0" w:line="260"/>
            </w:pPr>
            <w:r>
              <w:rPr>
                <w:b w:val="false"/>
                <w:bCs w:val="false"/>
                <w:color w:val="000000"/>
                <w:sz w:val="19"/>
                <w:szCs w:val="19"/>
              </w:rPr>
              <w:t xml:space="preserve">Xác nhận chuyển khoản ➔ PAID</w:t>
            </w:r>
          </w:p>
        </w:tc>
        <w:tc>
          <w:tcPr>
            <w:tcW w:type="dxa" w:w="1550"/>
            <w:tcMar>
              <w:top w:type="dxa" w:w="70"/>
              <w:left w:type="dxa" w:w="100"/>
              <w:bottom w:type="dxa" w:w="70"/>
              <w:right w:type="dxa" w:w="100"/>
            </w:tcMar>
            <w:vAlign w:val="center"/>
          </w:tcPr>
          <w:p>
            <w:pPr>
              <w:spacing w:after="0" w:line="260"/>
            </w:pPr>
            <w:r>
              <w:rPr>
                <w:b w:val="false"/>
                <w:bCs w:val="false"/>
                <w:color w:val="000000"/>
                <w:sz w:val="19"/>
                <w:szCs w:val="19"/>
              </w:rPr>
              <w:t xml:space="preserve">Chuyển đổi trạng thái</w:t>
            </w:r>
          </w:p>
        </w:tc>
        <w:tc>
          <w:tcPr>
            <w:tcW w:type="dxa" w:w="1100"/>
            <w:tcMar>
              <w:top w:type="dxa" w:w="70"/>
              <w:left w:type="dxa" w:w="100"/>
              <w:bottom w:type="dxa" w:w="70"/>
              <w:right w:type="dxa" w:w="100"/>
            </w:tcMar>
            <w:vAlign w:val="center"/>
          </w:tcPr>
          <w:p>
            <w:pPr>
              <w:spacing w:after="0" w:line="260"/>
            </w:pPr>
            <w:r>
              <w:rPr>
                <w:b/>
                <w:bCs/>
                <w:color w:val="B7791F"/>
                <w:sz w:val="19"/>
                <w:szCs w:val="19"/>
              </w:rPr>
              <w:t xml:space="preserve">Cao</w:t>
            </w:r>
          </w:p>
        </w:tc>
        <w:tc>
          <w:tcPr>
            <w:tcW w:type="dxa" w:w="3546"/>
            <w:tcMar>
              <w:top w:type="dxa" w:w="70"/>
              <w:left w:type="dxa" w:w="100"/>
              <w:bottom w:type="dxa" w:w="70"/>
              <w:right w:type="dxa" w:w="100"/>
            </w:tcMar>
            <w:vAlign w:val="center"/>
          </w:tcPr>
          <w:p>
            <w:pPr>
              <w:spacing w:after="0" w:line="260"/>
            </w:pPr>
            <w:r>
              <w:rPr>
                <w:b w:val="false"/>
                <w:bCs w:val="false"/>
                <w:color w:val="000000"/>
                <w:sz w:val="19"/>
                <w:szCs w:val="19"/>
              </w:rPr>
              <w:t xml:space="preserve">Lễ tân xác nhận đã nhận tiền chuyển khoản, cập nhật trạng thái hóa đơn thành PAID.</w:t>
            </w:r>
          </w:p>
        </w:tc>
      </w:tr>
      <w:tr>
        <w:tc>
          <w:tcPr>
            <w:tcW w:type="dxa" w:w="1100"/>
            <w:shd w:fill="EEF3F8" w:color="auto" w:val="clear"/>
            <w:tcMar>
              <w:top w:type="dxa" w:w="70"/>
              <w:left w:type="dxa" w:w="100"/>
              <w:bottom w:type="dxa" w:w="70"/>
              <w:right w:type="dxa" w:w="100"/>
            </w:tcMar>
            <w:vAlign w:val="center"/>
          </w:tcPr>
          <w:p>
            <w:pPr>
              <w:spacing w:after="0" w:line="260"/>
            </w:pPr>
            <w:r>
              <w:rPr>
                <w:b/>
                <w:bCs/>
                <w:color w:val="0F4C81"/>
                <w:sz w:val="19"/>
                <w:szCs w:val="19"/>
              </w:rPr>
              <w:t xml:space="preserve">TC-PAY-04</w:t>
            </w:r>
          </w:p>
        </w:tc>
        <w:tc>
          <w:tcPr>
            <w:tcW w:type="dxa" w:w="2450"/>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Thanh toán thẻ ➔ PAID</w:t>
            </w:r>
          </w:p>
        </w:tc>
        <w:tc>
          <w:tcPr>
            <w:tcW w:type="dxa" w:w="1550"/>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EP</w:t>
            </w:r>
          </w:p>
        </w:tc>
        <w:tc>
          <w:tcPr>
            <w:tcW w:type="dxa" w:w="1100"/>
            <w:shd w:fill="EEF3F8" w:color="auto" w:val="clear"/>
            <w:tcMar>
              <w:top w:type="dxa" w:w="70"/>
              <w:left w:type="dxa" w:w="100"/>
              <w:bottom w:type="dxa" w:w="70"/>
              <w:right w:type="dxa" w:w="100"/>
            </w:tcMar>
            <w:vAlign w:val="center"/>
          </w:tcPr>
          <w:p>
            <w:pPr>
              <w:spacing w:after="0" w:line="260"/>
            </w:pPr>
            <w:r>
              <w:rPr>
                <w:b/>
                <w:bCs/>
                <w:color w:val="2C3E50"/>
                <w:sz w:val="19"/>
                <w:szCs w:val="19"/>
              </w:rPr>
              <w:t xml:space="preserve">Trung</w:t>
            </w:r>
          </w:p>
        </w:tc>
        <w:tc>
          <w:tcPr>
            <w:tcW w:type="dxa" w:w="3546"/>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Ghi nhận thanh toán qua POS, lưu 4 số cuối thẻ tín dụng và trạng thái hóa đơn thành PAID.</w:t>
            </w:r>
          </w:p>
        </w:tc>
      </w:tr>
      <w:tr>
        <w:tc>
          <w:tcPr>
            <w:tcW w:type="dxa" w:w="1100"/>
            <w:tcMar>
              <w:top w:type="dxa" w:w="70"/>
              <w:left w:type="dxa" w:w="100"/>
              <w:bottom w:type="dxa" w:w="70"/>
              <w:right w:type="dxa" w:w="100"/>
            </w:tcMar>
            <w:vAlign w:val="center"/>
          </w:tcPr>
          <w:p>
            <w:pPr>
              <w:spacing w:after="0" w:line="260"/>
            </w:pPr>
            <w:r>
              <w:rPr>
                <w:b/>
                <w:bCs/>
                <w:color w:val="0F4C81"/>
                <w:sz w:val="19"/>
                <w:szCs w:val="19"/>
              </w:rPr>
              <w:t xml:space="preserve">TC-PAY-05</w:t>
            </w:r>
          </w:p>
        </w:tc>
        <w:tc>
          <w:tcPr>
            <w:tcW w:type="dxa" w:w="2450"/>
            <w:tcMar>
              <w:top w:type="dxa" w:w="70"/>
              <w:left w:type="dxa" w:w="100"/>
              <w:bottom w:type="dxa" w:w="70"/>
              <w:right w:type="dxa" w:w="100"/>
            </w:tcMar>
            <w:vAlign w:val="center"/>
          </w:tcPr>
          <w:p>
            <w:pPr>
              <w:spacing w:after="0" w:line="260"/>
            </w:pPr>
            <w:r>
              <w:rPr>
                <w:b w:val="false"/>
                <w:bCs w:val="false"/>
                <w:color w:val="000000"/>
                <w:sz w:val="19"/>
                <w:szCs w:val="19"/>
              </w:rPr>
              <w:t xml:space="preserve">Refresh trang payment ➔ không trùng</w:t>
            </w:r>
          </w:p>
        </w:tc>
        <w:tc>
          <w:tcPr>
            <w:tcW w:type="dxa" w:w="1550"/>
            <w:tcMar>
              <w:top w:type="dxa" w:w="70"/>
              <w:left w:type="dxa" w:w="100"/>
              <w:bottom w:type="dxa" w:w="70"/>
              <w:right w:type="dxa" w:w="100"/>
            </w:tcMar>
            <w:vAlign w:val="center"/>
          </w:tcPr>
          <w:p>
            <w:pPr>
              <w:spacing w:after="0" w:line="260"/>
            </w:pPr>
            <w:r>
              <w:rPr>
                <w:b w:val="false"/>
                <w:bCs w:val="false"/>
                <w:color w:val="000000"/>
                <w:sz w:val="19"/>
                <w:szCs w:val="19"/>
              </w:rPr>
              <w:t xml:space="preserve">Đoán lỗi</w:t>
            </w:r>
          </w:p>
        </w:tc>
        <w:tc>
          <w:tcPr>
            <w:tcW w:type="dxa" w:w="1100"/>
            <w:tcMar>
              <w:top w:type="dxa" w:w="70"/>
              <w:left w:type="dxa" w:w="100"/>
              <w:bottom w:type="dxa" w:w="70"/>
              <w:right w:type="dxa" w:w="100"/>
            </w:tcMar>
            <w:vAlign w:val="center"/>
          </w:tcPr>
          <w:p>
            <w:pPr>
              <w:spacing w:after="0" w:line="260"/>
            </w:pPr>
            <w:r>
              <w:rPr>
                <w:b/>
                <w:bCs/>
                <w:color w:val="B7791F"/>
                <w:sz w:val="19"/>
                <w:szCs w:val="19"/>
              </w:rPr>
              <w:t xml:space="preserve">Cao</w:t>
            </w:r>
          </w:p>
        </w:tc>
        <w:tc>
          <w:tcPr>
            <w:tcW w:type="dxa" w:w="3546"/>
            <w:tcMar>
              <w:top w:type="dxa" w:w="70"/>
              <w:left w:type="dxa" w:w="100"/>
              <w:bottom w:type="dxa" w:w="70"/>
              <w:right w:type="dxa" w:w="100"/>
            </w:tcMar>
            <w:vAlign w:val="center"/>
          </w:tcPr>
          <w:p>
            <w:pPr>
              <w:spacing w:after="0" w:line="260"/>
            </w:pPr>
            <w:r>
              <w:rPr>
                <w:b w:val="false"/>
                <w:bCs w:val="false"/>
                <w:color w:val="000000"/>
                <w:sz w:val="19"/>
                <w:szCs w:val="19"/>
              </w:rPr>
              <w:t xml:space="preserve">Giao dịch không bị ghi nhận lặp khi người dùng refresh (F5) trang thanh toán.</w:t>
            </w:r>
          </w:p>
        </w:tc>
      </w:tr>
      <w:tr>
        <w:tc>
          <w:tcPr>
            <w:tcW w:type="dxa" w:w="1100"/>
            <w:shd w:fill="EEF3F8" w:color="auto" w:val="clear"/>
            <w:tcMar>
              <w:top w:type="dxa" w:w="70"/>
              <w:left w:type="dxa" w:w="100"/>
              <w:bottom w:type="dxa" w:w="70"/>
              <w:right w:type="dxa" w:w="100"/>
            </w:tcMar>
            <w:vAlign w:val="center"/>
          </w:tcPr>
          <w:p>
            <w:pPr>
              <w:spacing w:after="0" w:line="260"/>
            </w:pPr>
            <w:r>
              <w:rPr>
                <w:b/>
                <w:bCs/>
                <w:color w:val="0F4C81"/>
                <w:sz w:val="19"/>
                <w:szCs w:val="19"/>
              </w:rPr>
              <w:t xml:space="preserve">TC-PAY-06</w:t>
            </w:r>
          </w:p>
        </w:tc>
        <w:tc>
          <w:tcPr>
            <w:tcW w:type="dxa" w:w="2450"/>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Tổng tiền = tổng dịch vụ + thuốc</w:t>
            </w:r>
          </w:p>
        </w:tc>
        <w:tc>
          <w:tcPr>
            <w:tcW w:type="dxa" w:w="1550"/>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EP</w:t>
            </w:r>
          </w:p>
        </w:tc>
        <w:tc>
          <w:tcPr>
            <w:tcW w:type="dxa" w:w="1100"/>
            <w:shd w:fill="EEF3F8" w:color="auto" w:val="clear"/>
            <w:tcMar>
              <w:top w:type="dxa" w:w="70"/>
              <w:left w:type="dxa" w:w="100"/>
              <w:bottom w:type="dxa" w:w="70"/>
              <w:right w:type="dxa" w:w="100"/>
            </w:tcMar>
            <w:vAlign w:val="center"/>
          </w:tcPr>
          <w:p>
            <w:pPr>
              <w:spacing w:after="0" w:line="260"/>
            </w:pPr>
            <w:r>
              <w:rPr>
                <w:b/>
                <w:bCs/>
                <w:color w:val="B7791F"/>
                <w:sz w:val="19"/>
                <w:szCs w:val="19"/>
              </w:rPr>
              <w:t xml:space="preserve">Cao</w:t>
            </w:r>
          </w:p>
        </w:tc>
        <w:tc>
          <w:tcPr>
            <w:tcW w:type="dxa" w:w="3546"/>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Tính toán chính xác tổng tiền hóa đơn: Cộng tổng giá trị tất cả dịch vụ thực hiện + thuốc đã kê.</w:t>
            </w:r>
          </w:p>
        </w:tc>
      </w:tr>
    </w:tbl>
    <w:p>
      <w:pPr>
        <w:spacing w:after="240"/>
      </w:pPr>
    </w:p>
    <w:p>
      <w:pPr>
        <w:pStyle w:val="Heading2"/>
        <w:spacing w:after="150" w:before="300"/>
      </w:pPr>
      <w:r>
        <w:rPr>
          <w:b/>
          <w:bCs/>
          <w:color w:val="0F4C81"/>
        </w:rPr>
        <w:t xml:space="preserve">7. Phân hệ In ấn Đơn thuốc &amp; Hóa đơn (Printing Features)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2450"/>
        <w:gridCol w:w="1550"/>
        <w:gridCol w:w="1100"/>
        <w:gridCol w:w="3546"/>
      </w:tblGrid>
      <w:tr>
        <w:trPr>
          <w:tblHeader/>
        </w:trPr>
        <w:tc>
          <w:tcPr>
            <w:tcW w:type="dxa" w:w="1100"/>
            <w:shd w:fill="0F4C81" w:color="auto" w:val="clear"/>
            <w:tcMar>
              <w:top w:type="dxa" w:w="80"/>
              <w:left w:type="dxa" w:w="100"/>
              <w:bottom w:type="dxa" w:w="80"/>
              <w:right w:type="dxa" w:w="100"/>
            </w:tcMar>
            <w:vAlign w:val="center"/>
          </w:tcPr>
          <w:p>
            <w:pPr>
              <w:spacing w:after="0" w:line="260"/>
            </w:pPr>
            <w:r>
              <w:rPr>
                <w:b/>
                <w:bCs/>
                <w:color w:val="FFFFFF"/>
                <w:sz w:val="19"/>
                <w:szCs w:val="19"/>
              </w:rPr>
              <w:t xml:space="preserve">ID</w:t>
            </w:r>
          </w:p>
        </w:tc>
        <w:tc>
          <w:tcPr>
            <w:tcW w:type="dxa" w:w="2450"/>
            <w:shd w:fill="0F4C81" w:color="auto" w:val="clear"/>
            <w:tcMar>
              <w:top w:type="dxa" w:w="80"/>
              <w:left w:type="dxa" w:w="100"/>
              <w:bottom w:type="dxa" w:w="80"/>
              <w:right w:type="dxa" w:w="100"/>
            </w:tcMar>
            <w:vAlign w:val="center"/>
          </w:tcPr>
          <w:p>
            <w:pPr>
              <w:spacing w:after="0" w:line="260"/>
            </w:pPr>
            <w:r>
              <w:rPr>
                <w:b/>
                <w:bCs/>
                <w:color w:val="FFFFFF"/>
                <w:sz w:val="19"/>
                <w:szCs w:val="19"/>
              </w:rPr>
              <w:t xml:space="preserve">Tên Test Case</w:t>
            </w:r>
          </w:p>
        </w:tc>
        <w:tc>
          <w:tcPr>
            <w:tcW w:type="dxa" w:w="1550"/>
            <w:shd w:fill="0F4C81" w:color="auto" w:val="clear"/>
            <w:tcMar>
              <w:top w:type="dxa" w:w="80"/>
              <w:left w:type="dxa" w:w="100"/>
              <w:bottom w:type="dxa" w:w="80"/>
              <w:right w:type="dxa" w:w="100"/>
            </w:tcMar>
            <w:vAlign w:val="center"/>
          </w:tcPr>
          <w:p>
            <w:pPr>
              <w:spacing w:after="0" w:line="260"/>
            </w:pPr>
            <w:r>
              <w:rPr>
                <w:b/>
                <w:bCs/>
                <w:color w:val="FFFFFF"/>
                <w:sz w:val="19"/>
                <w:szCs w:val="19"/>
              </w:rPr>
              <w:t xml:space="preserve">Kỹ thuật thiết kế</w:t>
            </w:r>
          </w:p>
        </w:tc>
        <w:tc>
          <w:tcPr>
            <w:tcW w:type="dxa" w:w="1100"/>
            <w:shd w:fill="0F4C81" w:color="auto" w:val="clear"/>
            <w:tcMar>
              <w:top w:type="dxa" w:w="80"/>
              <w:left w:type="dxa" w:w="100"/>
              <w:bottom w:type="dxa" w:w="80"/>
              <w:right w:type="dxa" w:w="100"/>
            </w:tcMar>
            <w:vAlign w:val="center"/>
          </w:tcPr>
          <w:p>
            <w:pPr>
              <w:spacing w:after="0" w:line="260"/>
            </w:pPr>
            <w:r>
              <w:rPr>
                <w:b/>
                <w:bCs/>
                <w:color w:val="FFFFFF"/>
                <w:sz w:val="19"/>
                <w:szCs w:val="19"/>
              </w:rPr>
              <w:t xml:space="preserve">Ưu tiên</w:t>
            </w:r>
          </w:p>
        </w:tc>
        <w:tc>
          <w:tcPr>
            <w:tcW w:type="dxa" w:w="3546"/>
            <w:shd w:fill="0F4C81" w:color="auto" w:val="clear"/>
            <w:tcMar>
              <w:top w:type="dxa" w:w="80"/>
              <w:left w:type="dxa" w:w="100"/>
              <w:bottom w:type="dxa" w:w="80"/>
              <w:right w:type="dxa" w:w="100"/>
            </w:tcMar>
            <w:vAlign w:val="center"/>
          </w:tcPr>
          <w:p>
            <w:pPr>
              <w:spacing w:after="0" w:line="260"/>
            </w:pPr>
            <w:r>
              <w:rPr>
                <w:b/>
                <w:bCs/>
                <w:color w:val="FFFFFF"/>
                <w:sz w:val="19"/>
                <w:szCs w:val="19"/>
              </w:rPr>
              <w:t xml:space="preserve">Kết quả mong đợi</w:t>
            </w:r>
          </w:p>
        </w:tc>
      </w:tr>
      <w:tr>
        <w:tc>
          <w:tcPr>
            <w:tcW w:type="dxa" w:w="1100"/>
            <w:tcMar>
              <w:top w:type="dxa" w:w="70"/>
              <w:left w:type="dxa" w:w="100"/>
              <w:bottom w:type="dxa" w:w="70"/>
              <w:right w:type="dxa" w:w="100"/>
            </w:tcMar>
            <w:vAlign w:val="center"/>
          </w:tcPr>
          <w:p>
            <w:pPr>
              <w:spacing w:after="0" w:line="260"/>
            </w:pPr>
            <w:r>
              <w:rPr>
                <w:b/>
                <w:bCs/>
                <w:color w:val="0F4C81"/>
                <w:sz w:val="19"/>
                <w:szCs w:val="19"/>
              </w:rPr>
              <w:t xml:space="preserve">TC-PRINT-01</w:t>
            </w:r>
          </w:p>
        </w:tc>
        <w:tc>
          <w:tcPr>
            <w:tcW w:type="dxa" w:w="2450"/>
            <w:tcMar>
              <w:top w:type="dxa" w:w="70"/>
              <w:left w:type="dxa" w:w="100"/>
              <w:bottom w:type="dxa" w:w="70"/>
              <w:right w:type="dxa" w:w="100"/>
            </w:tcMar>
            <w:vAlign w:val="center"/>
          </w:tcPr>
          <w:p>
            <w:pPr>
              <w:spacing w:after="0" w:line="260"/>
            </w:pPr>
            <w:r>
              <w:rPr>
                <w:b w:val="false"/>
                <w:bCs w:val="false"/>
                <w:color w:val="000000"/>
                <w:sz w:val="19"/>
                <w:szCs w:val="19"/>
              </w:rPr>
              <w:t xml:space="preserve">In hóa đơn đã PAID ➔ hiển thị đúng</w:t>
            </w:r>
          </w:p>
        </w:tc>
        <w:tc>
          <w:tcPr>
            <w:tcW w:type="dxa" w:w="1550"/>
            <w:tcMar>
              <w:top w:type="dxa" w:w="70"/>
              <w:left w:type="dxa" w:w="100"/>
              <w:bottom w:type="dxa" w:w="70"/>
              <w:right w:type="dxa" w:w="100"/>
            </w:tcMar>
            <w:vAlign w:val="center"/>
          </w:tcPr>
          <w:p>
            <w:pPr>
              <w:spacing w:after="0" w:line="260"/>
            </w:pPr>
            <w:r>
              <w:rPr>
                <w:b w:val="false"/>
                <w:bCs w:val="false"/>
                <w:color w:val="000000"/>
                <w:sz w:val="19"/>
                <w:szCs w:val="19"/>
              </w:rPr>
              <w:t xml:space="preserve">EP</w:t>
            </w:r>
          </w:p>
        </w:tc>
        <w:tc>
          <w:tcPr>
            <w:tcW w:type="dxa" w:w="1100"/>
            <w:tcMar>
              <w:top w:type="dxa" w:w="70"/>
              <w:left w:type="dxa" w:w="100"/>
              <w:bottom w:type="dxa" w:w="70"/>
              <w:right w:type="dxa" w:w="100"/>
            </w:tcMar>
            <w:vAlign w:val="center"/>
          </w:tcPr>
          <w:p>
            <w:pPr>
              <w:spacing w:after="0" w:line="260"/>
            </w:pPr>
            <w:r>
              <w:rPr>
                <w:b/>
                <w:bCs/>
                <w:color w:val="2C3E50"/>
                <w:sz w:val="19"/>
                <w:szCs w:val="19"/>
              </w:rPr>
              <w:t xml:space="preserve">Trung</w:t>
            </w:r>
          </w:p>
        </w:tc>
        <w:tc>
          <w:tcPr>
            <w:tcW w:type="dxa" w:w="3546"/>
            <w:tcMar>
              <w:top w:type="dxa" w:w="70"/>
              <w:left w:type="dxa" w:w="100"/>
              <w:bottom w:type="dxa" w:w="70"/>
              <w:right w:type="dxa" w:w="100"/>
            </w:tcMar>
            <w:vAlign w:val="center"/>
          </w:tcPr>
          <w:p>
            <w:pPr>
              <w:spacing w:after="0" w:line="260"/>
            </w:pPr>
            <w:r>
              <w:rPr>
                <w:b w:val="false"/>
                <w:bCs w:val="false"/>
                <w:color w:val="000000"/>
                <w:sz w:val="19"/>
                <w:szCs w:val="19"/>
              </w:rPr>
              <w:t xml:space="preserve">Xuất bản in hóa đơn PDF/Print hiển thị đầy đủ thông tin dịch vụ, giá tiền, và trạng thái đã trả tiền.</w:t>
            </w:r>
          </w:p>
        </w:tc>
      </w:tr>
      <w:tr>
        <w:tc>
          <w:tcPr>
            <w:tcW w:type="dxa" w:w="1100"/>
            <w:shd w:fill="EEF3F8" w:color="auto" w:val="clear"/>
            <w:tcMar>
              <w:top w:type="dxa" w:w="70"/>
              <w:left w:type="dxa" w:w="100"/>
              <w:bottom w:type="dxa" w:w="70"/>
              <w:right w:type="dxa" w:w="100"/>
            </w:tcMar>
            <w:vAlign w:val="center"/>
          </w:tcPr>
          <w:p>
            <w:pPr>
              <w:spacing w:after="0" w:line="260"/>
            </w:pPr>
            <w:r>
              <w:rPr>
                <w:b/>
                <w:bCs/>
                <w:color w:val="0F4C81"/>
                <w:sz w:val="19"/>
                <w:szCs w:val="19"/>
              </w:rPr>
              <w:t xml:space="preserve">TC-PRINT-02</w:t>
            </w:r>
          </w:p>
        </w:tc>
        <w:tc>
          <w:tcPr>
            <w:tcW w:type="dxa" w:w="2450"/>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In hóa đơn khi chưa thanh toán ➔ ẩn nút</w:t>
            </w:r>
          </w:p>
        </w:tc>
        <w:tc>
          <w:tcPr>
            <w:tcW w:type="dxa" w:w="1550"/>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EP</w:t>
            </w:r>
          </w:p>
        </w:tc>
        <w:tc>
          <w:tcPr>
            <w:tcW w:type="dxa" w:w="1100"/>
            <w:shd w:fill="EEF3F8" w:color="auto" w:val="clear"/>
            <w:tcMar>
              <w:top w:type="dxa" w:w="70"/>
              <w:left w:type="dxa" w:w="100"/>
              <w:bottom w:type="dxa" w:w="70"/>
              <w:right w:type="dxa" w:w="100"/>
            </w:tcMar>
            <w:vAlign w:val="center"/>
          </w:tcPr>
          <w:p>
            <w:pPr>
              <w:spacing w:after="0" w:line="260"/>
            </w:pPr>
            <w:r>
              <w:rPr>
                <w:b/>
                <w:bCs/>
                <w:color w:val="2C3E50"/>
                <w:sz w:val="19"/>
                <w:szCs w:val="19"/>
              </w:rPr>
              <w:t xml:space="preserve">Trung</w:t>
            </w:r>
          </w:p>
        </w:tc>
        <w:tc>
          <w:tcPr>
            <w:tcW w:type="dxa" w:w="3546"/>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Nút in hóa đơn bị ẩn hoặc hệ thống yêu cầu thanh toán trước khi in.</w:t>
            </w:r>
          </w:p>
        </w:tc>
      </w:tr>
      <w:tr>
        <w:tc>
          <w:tcPr>
            <w:tcW w:type="dxa" w:w="1100"/>
            <w:tcMar>
              <w:top w:type="dxa" w:w="70"/>
              <w:left w:type="dxa" w:w="100"/>
              <w:bottom w:type="dxa" w:w="70"/>
              <w:right w:type="dxa" w:w="100"/>
            </w:tcMar>
            <w:vAlign w:val="center"/>
          </w:tcPr>
          <w:p>
            <w:pPr>
              <w:spacing w:after="0" w:line="260"/>
            </w:pPr>
            <w:r>
              <w:rPr>
                <w:b/>
                <w:bCs/>
                <w:color w:val="0F4C81"/>
                <w:sz w:val="19"/>
                <w:szCs w:val="19"/>
              </w:rPr>
              <w:t xml:space="preserve">TC-PRINT-03</w:t>
            </w:r>
          </w:p>
        </w:tc>
        <w:tc>
          <w:tcPr>
            <w:tcW w:type="dxa" w:w="2450"/>
            <w:tcMar>
              <w:top w:type="dxa" w:w="70"/>
              <w:left w:type="dxa" w:w="100"/>
              <w:bottom w:type="dxa" w:w="70"/>
              <w:right w:type="dxa" w:w="100"/>
            </w:tcMar>
            <w:vAlign w:val="center"/>
          </w:tcPr>
          <w:p>
            <w:pPr>
              <w:spacing w:after="0" w:line="260"/>
            </w:pPr>
            <w:r>
              <w:rPr>
                <w:b w:val="false"/>
                <w:bCs w:val="false"/>
                <w:color w:val="000000"/>
                <w:sz w:val="19"/>
                <w:szCs w:val="19"/>
              </w:rPr>
              <w:t xml:space="preserve">In đơn thuốc có kết quả khám ➔ hiển thị đúng</w:t>
            </w:r>
          </w:p>
        </w:tc>
        <w:tc>
          <w:tcPr>
            <w:tcW w:type="dxa" w:w="1550"/>
            <w:tcMar>
              <w:top w:type="dxa" w:w="70"/>
              <w:left w:type="dxa" w:w="100"/>
              <w:bottom w:type="dxa" w:w="70"/>
              <w:right w:type="dxa" w:w="100"/>
            </w:tcMar>
            <w:vAlign w:val="center"/>
          </w:tcPr>
          <w:p>
            <w:pPr>
              <w:spacing w:after="0" w:line="260"/>
            </w:pPr>
            <w:r>
              <w:rPr>
                <w:b w:val="false"/>
                <w:bCs w:val="false"/>
                <w:color w:val="000000"/>
                <w:sz w:val="19"/>
                <w:szCs w:val="19"/>
              </w:rPr>
              <w:t xml:space="preserve">EP</w:t>
            </w:r>
          </w:p>
        </w:tc>
        <w:tc>
          <w:tcPr>
            <w:tcW w:type="dxa" w:w="1100"/>
            <w:tcMar>
              <w:top w:type="dxa" w:w="70"/>
              <w:left w:type="dxa" w:w="100"/>
              <w:bottom w:type="dxa" w:w="70"/>
              <w:right w:type="dxa" w:w="100"/>
            </w:tcMar>
            <w:vAlign w:val="center"/>
          </w:tcPr>
          <w:p>
            <w:pPr>
              <w:spacing w:after="0" w:line="260"/>
            </w:pPr>
            <w:r>
              <w:rPr>
                <w:b/>
                <w:bCs/>
                <w:color w:val="2C3E50"/>
                <w:sz w:val="19"/>
                <w:szCs w:val="19"/>
              </w:rPr>
              <w:t xml:space="preserve">Trung</w:t>
            </w:r>
          </w:p>
        </w:tc>
        <w:tc>
          <w:tcPr>
            <w:tcW w:type="dxa" w:w="3546"/>
            <w:tcMar>
              <w:top w:type="dxa" w:w="70"/>
              <w:left w:type="dxa" w:w="100"/>
              <w:bottom w:type="dxa" w:w="70"/>
              <w:right w:type="dxa" w:w="100"/>
            </w:tcMar>
            <w:vAlign w:val="center"/>
          </w:tcPr>
          <w:p>
            <w:pPr>
              <w:spacing w:after="0" w:line="260"/>
            </w:pPr>
            <w:r>
              <w:rPr>
                <w:b w:val="false"/>
                <w:bCs w:val="false"/>
                <w:color w:val="000000"/>
                <w:sz w:val="19"/>
                <w:szCs w:val="19"/>
              </w:rPr>
              <w:t xml:space="preserve">Đơn thuốc hiển thị rõ ràng tên thuốc, liều lượng, cách dùng và chữ ký bác sĩ.</w:t>
            </w:r>
          </w:p>
        </w:tc>
      </w:tr>
      <w:tr>
        <w:tc>
          <w:tcPr>
            <w:tcW w:type="dxa" w:w="1100"/>
            <w:shd w:fill="EEF3F8" w:color="auto" w:val="clear"/>
            <w:tcMar>
              <w:top w:type="dxa" w:w="70"/>
              <w:left w:type="dxa" w:w="100"/>
              <w:bottom w:type="dxa" w:w="70"/>
              <w:right w:type="dxa" w:w="100"/>
            </w:tcMar>
            <w:vAlign w:val="center"/>
          </w:tcPr>
          <w:p>
            <w:pPr>
              <w:spacing w:after="0" w:line="260"/>
            </w:pPr>
            <w:r>
              <w:rPr>
                <w:b/>
                <w:bCs/>
                <w:color w:val="0F4C81"/>
                <w:sz w:val="19"/>
                <w:szCs w:val="19"/>
              </w:rPr>
              <w:t xml:space="preserve">TC-PRINT-04</w:t>
            </w:r>
          </w:p>
        </w:tc>
        <w:tc>
          <w:tcPr>
            <w:tcW w:type="dxa" w:w="2450"/>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In đơn thuốc chưa khám ➔ ẩn nút</w:t>
            </w:r>
          </w:p>
        </w:tc>
        <w:tc>
          <w:tcPr>
            <w:tcW w:type="dxa" w:w="1550"/>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EP</w:t>
            </w:r>
          </w:p>
        </w:tc>
        <w:tc>
          <w:tcPr>
            <w:tcW w:type="dxa" w:w="1100"/>
            <w:shd w:fill="EEF3F8" w:color="auto" w:val="clear"/>
            <w:tcMar>
              <w:top w:type="dxa" w:w="70"/>
              <w:left w:type="dxa" w:w="100"/>
              <w:bottom w:type="dxa" w:w="70"/>
              <w:right w:type="dxa" w:w="100"/>
            </w:tcMar>
            <w:vAlign w:val="center"/>
          </w:tcPr>
          <w:p>
            <w:pPr>
              <w:spacing w:after="0" w:line="260"/>
            </w:pPr>
            <w:r>
              <w:rPr>
                <w:b/>
                <w:bCs/>
                <w:color w:val="2C3E50"/>
                <w:sz w:val="19"/>
                <w:szCs w:val="19"/>
              </w:rPr>
              <w:t xml:space="preserve">Trung</w:t>
            </w:r>
          </w:p>
        </w:tc>
        <w:tc>
          <w:tcPr>
            <w:tcW w:type="dxa" w:w="3546"/>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Ẩn nút in đơn thuốc nếu ca khám chưa hoàn thành hoặc bác sĩ chưa kê đơn.</w:t>
            </w:r>
          </w:p>
        </w:tc>
      </w:tr>
    </w:tbl>
    <w:p>
      <w:pPr>
        <w:spacing w:after="240"/>
      </w:pPr>
    </w:p>
    <w:p>
      <w:pPr>
        <w:pStyle w:val="Heading2"/>
        <w:spacing w:after="150" w:before="300"/>
      </w:pPr>
      <w:r>
        <w:rPr>
          <w:b/>
          <w:bCs/>
          <w:color w:val="0F4C81"/>
        </w:rPr>
        <w:t xml:space="preserve">8. Phân hệ Quản trị Admin (Administration)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2450"/>
        <w:gridCol w:w="1550"/>
        <w:gridCol w:w="1100"/>
        <w:gridCol w:w="3546"/>
      </w:tblGrid>
      <w:tr>
        <w:trPr>
          <w:tblHeader/>
        </w:trPr>
        <w:tc>
          <w:tcPr>
            <w:tcW w:type="dxa" w:w="1100"/>
            <w:shd w:fill="0F4C81" w:color="auto" w:val="clear"/>
            <w:tcMar>
              <w:top w:type="dxa" w:w="80"/>
              <w:left w:type="dxa" w:w="100"/>
              <w:bottom w:type="dxa" w:w="80"/>
              <w:right w:type="dxa" w:w="100"/>
            </w:tcMar>
            <w:vAlign w:val="center"/>
          </w:tcPr>
          <w:p>
            <w:pPr>
              <w:spacing w:after="0" w:line="260"/>
            </w:pPr>
            <w:r>
              <w:rPr>
                <w:b/>
                <w:bCs/>
                <w:color w:val="FFFFFF"/>
                <w:sz w:val="19"/>
                <w:szCs w:val="19"/>
              </w:rPr>
              <w:t xml:space="preserve">ID</w:t>
            </w:r>
          </w:p>
        </w:tc>
        <w:tc>
          <w:tcPr>
            <w:tcW w:type="dxa" w:w="2450"/>
            <w:shd w:fill="0F4C81" w:color="auto" w:val="clear"/>
            <w:tcMar>
              <w:top w:type="dxa" w:w="80"/>
              <w:left w:type="dxa" w:w="100"/>
              <w:bottom w:type="dxa" w:w="80"/>
              <w:right w:type="dxa" w:w="100"/>
            </w:tcMar>
            <w:vAlign w:val="center"/>
          </w:tcPr>
          <w:p>
            <w:pPr>
              <w:spacing w:after="0" w:line="260"/>
            </w:pPr>
            <w:r>
              <w:rPr>
                <w:b/>
                <w:bCs/>
                <w:color w:val="FFFFFF"/>
                <w:sz w:val="19"/>
                <w:szCs w:val="19"/>
              </w:rPr>
              <w:t xml:space="preserve">Tên Test Case</w:t>
            </w:r>
          </w:p>
        </w:tc>
        <w:tc>
          <w:tcPr>
            <w:tcW w:type="dxa" w:w="1550"/>
            <w:shd w:fill="0F4C81" w:color="auto" w:val="clear"/>
            <w:tcMar>
              <w:top w:type="dxa" w:w="80"/>
              <w:left w:type="dxa" w:w="100"/>
              <w:bottom w:type="dxa" w:w="80"/>
              <w:right w:type="dxa" w:w="100"/>
            </w:tcMar>
            <w:vAlign w:val="center"/>
          </w:tcPr>
          <w:p>
            <w:pPr>
              <w:spacing w:after="0" w:line="260"/>
            </w:pPr>
            <w:r>
              <w:rPr>
                <w:b/>
                <w:bCs/>
                <w:color w:val="FFFFFF"/>
                <w:sz w:val="19"/>
                <w:szCs w:val="19"/>
              </w:rPr>
              <w:t xml:space="preserve">Kỹ thuật thiết kế</w:t>
            </w:r>
          </w:p>
        </w:tc>
        <w:tc>
          <w:tcPr>
            <w:tcW w:type="dxa" w:w="1100"/>
            <w:shd w:fill="0F4C81" w:color="auto" w:val="clear"/>
            <w:tcMar>
              <w:top w:type="dxa" w:w="80"/>
              <w:left w:type="dxa" w:w="100"/>
              <w:bottom w:type="dxa" w:w="80"/>
              <w:right w:type="dxa" w:w="100"/>
            </w:tcMar>
            <w:vAlign w:val="center"/>
          </w:tcPr>
          <w:p>
            <w:pPr>
              <w:spacing w:after="0" w:line="260"/>
            </w:pPr>
            <w:r>
              <w:rPr>
                <w:b/>
                <w:bCs/>
                <w:color w:val="FFFFFF"/>
                <w:sz w:val="19"/>
                <w:szCs w:val="19"/>
              </w:rPr>
              <w:t xml:space="preserve">Ưu tiên</w:t>
            </w:r>
          </w:p>
        </w:tc>
        <w:tc>
          <w:tcPr>
            <w:tcW w:type="dxa" w:w="3546"/>
            <w:shd w:fill="0F4C81" w:color="auto" w:val="clear"/>
            <w:tcMar>
              <w:top w:type="dxa" w:w="80"/>
              <w:left w:type="dxa" w:w="100"/>
              <w:bottom w:type="dxa" w:w="80"/>
              <w:right w:type="dxa" w:w="100"/>
            </w:tcMar>
            <w:vAlign w:val="center"/>
          </w:tcPr>
          <w:p>
            <w:pPr>
              <w:spacing w:after="0" w:line="260"/>
            </w:pPr>
            <w:r>
              <w:rPr>
                <w:b/>
                <w:bCs/>
                <w:color w:val="FFFFFF"/>
                <w:sz w:val="19"/>
                <w:szCs w:val="19"/>
              </w:rPr>
              <w:t xml:space="preserve">Kết quả mong đợi</w:t>
            </w:r>
          </w:p>
        </w:tc>
      </w:tr>
      <w:tr>
        <w:tc>
          <w:tcPr>
            <w:tcW w:type="dxa" w:w="1100"/>
            <w:tcMar>
              <w:top w:type="dxa" w:w="70"/>
              <w:left w:type="dxa" w:w="100"/>
              <w:bottom w:type="dxa" w:w="70"/>
              <w:right w:type="dxa" w:w="100"/>
            </w:tcMar>
            <w:vAlign w:val="center"/>
          </w:tcPr>
          <w:p>
            <w:pPr>
              <w:spacing w:after="0" w:line="260"/>
            </w:pPr>
            <w:r>
              <w:rPr>
                <w:b/>
                <w:bCs/>
                <w:color w:val="0F4C81"/>
                <w:sz w:val="19"/>
                <w:szCs w:val="19"/>
              </w:rPr>
              <w:t xml:space="preserve">TC-ADM-01</w:t>
            </w:r>
          </w:p>
        </w:tc>
        <w:tc>
          <w:tcPr>
            <w:tcW w:type="dxa" w:w="2450"/>
            <w:tcMar>
              <w:top w:type="dxa" w:w="70"/>
              <w:left w:type="dxa" w:w="100"/>
              <w:bottom w:type="dxa" w:w="70"/>
              <w:right w:type="dxa" w:w="100"/>
            </w:tcMar>
            <w:vAlign w:val="center"/>
          </w:tcPr>
          <w:p>
            <w:pPr>
              <w:spacing w:after="0" w:line="260"/>
            </w:pPr>
            <w:r>
              <w:rPr>
                <w:b w:val="false"/>
                <w:bCs w:val="false"/>
                <w:color w:val="000000"/>
                <w:sz w:val="19"/>
                <w:szCs w:val="19"/>
              </w:rPr>
              <w:t xml:space="preserve">Thêm service giá hợp lệ</w:t>
            </w:r>
          </w:p>
        </w:tc>
        <w:tc>
          <w:tcPr>
            <w:tcW w:type="dxa" w:w="1550"/>
            <w:tcMar>
              <w:top w:type="dxa" w:w="70"/>
              <w:left w:type="dxa" w:w="100"/>
              <w:bottom w:type="dxa" w:w="70"/>
              <w:right w:type="dxa" w:w="100"/>
            </w:tcMar>
            <w:vAlign w:val="center"/>
          </w:tcPr>
          <w:p>
            <w:pPr>
              <w:spacing w:after="0" w:line="260"/>
            </w:pPr>
            <w:r>
              <w:rPr>
                <w:b w:val="false"/>
                <w:bCs w:val="false"/>
                <w:color w:val="000000"/>
                <w:sz w:val="19"/>
                <w:szCs w:val="19"/>
              </w:rPr>
              <w:t xml:space="preserve">BVA</w:t>
            </w:r>
          </w:p>
        </w:tc>
        <w:tc>
          <w:tcPr>
            <w:tcW w:type="dxa" w:w="1100"/>
            <w:tcMar>
              <w:top w:type="dxa" w:w="70"/>
              <w:left w:type="dxa" w:w="100"/>
              <w:bottom w:type="dxa" w:w="70"/>
              <w:right w:type="dxa" w:w="100"/>
            </w:tcMar>
            <w:vAlign w:val="center"/>
          </w:tcPr>
          <w:p>
            <w:pPr>
              <w:spacing w:after="0" w:line="260"/>
            </w:pPr>
            <w:r>
              <w:rPr>
                <w:b/>
                <w:bCs/>
                <w:color w:val="B7791F"/>
                <w:sz w:val="19"/>
                <w:szCs w:val="19"/>
              </w:rPr>
              <w:t xml:space="preserve">Cao</w:t>
            </w:r>
          </w:p>
        </w:tc>
        <w:tc>
          <w:tcPr>
            <w:tcW w:type="dxa" w:w="3546"/>
            <w:tcMar>
              <w:top w:type="dxa" w:w="70"/>
              <w:left w:type="dxa" w:w="100"/>
              <w:bottom w:type="dxa" w:w="70"/>
              <w:right w:type="dxa" w:w="100"/>
            </w:tcMar>
            <w:vAlign w:val="center"/>
          </w:tcPr>
          <w:p>
            <w:pPr>
              <w:spacing w:after="0" w:line="260"/>
            </w:pPr>
            <w:r>
              <w:rPr>
                <w:b w:val="false"/>
                <w:bCs w:val="false"/>
                <w:color w:val="000000"/>
                <w:sz w:val="19"/>
                <w:szCs w:val="19"/>
              </w:rPr>
              <w:t xml:space="preserve">Thêm mới dịch vụ thành công, giá hiển thị đúng trên danh sách đặt lịch.</w:t>
            </w:r>
          </w:p>
        </w:tc>
      </w:tr>
      <w:tr>
        <w:tc>
          <w:tcPr>
            <w:tcW w:type="dxa" w:w="1100"/>
            <w:shd w:fill="EEF3F8" w:color="auto" w:val="clear"/>
            <w:tcMar>
              <w:top w:type="dxa" w:w="70"/>
              <w:left w:type="dxa" w:w="100"/>
              <w:bottom w:type="dxa" w:w="70"/>
              <w:right w:type="dxa" w:w="100"/>
            </w:tcMar>
            <w:vAlign w:val="center"/>
          </w:tcPr>
          <w:p>
            <w:pPr>
              <w:spacing w:after="0" w:line="260"/>
            </w:pPr>
            <w:r>
              <w:rPr>
                <w:b/>
                <w:bCs/>
                <w:color w:val="0F4C81"/>
                <w:sz w:val="19"/>
                <w:szCs w:val="19"/>
              </w:rPr>
              <w:t xml:space="preserve">TC-ADM-02</w:t>
            </w:r>
          </w:p>
        </w:tc>
        <w:tc>
          <w:tcPr>
            <w:tcW w:type="dxa" w:w="2450"/>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Thêm service giá âm ➔ báo lỗi</w:t>
            </w:r>
          </w:p>
        </w:tc>
        <w:tc>
          <w:tcPr>
            <w:tcW w:type="dxa" w:w="1550"/>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BVA</w:t>
            </w:r>
          </w:p>
        </w:tc>
        <w:tc>
          <w:tcPr>
            <w:tcW w:type="dxa" w:w="1100"/>
            <w:shd w:fill="EEF3F8" w:color="auto" w:val="clear"/>
            <w:tcMar>
              <w:top w:type="dxa" w:w="70"/>
              <w:left w:type="dxa" w:w="100"/>
              <w:bottom w:type="dxa" w:w="70"/>
              <w:right w:type="dxa" w:w="100"/>
            </w:tcMar>
            <w:vAlign w:val="center"/>
          </w:tcPr>
          <w:p>
            <w:pPr>
              <w:spacing w:after="0" w:line="260"/>
            </w:pPr>
            <w:r>
              <w:rPr>
                <w:b/>
                <w:bCs/>
                <w:color w:val="B7791F"/>
                <w:sz w:val="19"/>
                <w:szCs w:val="19"/>
              </w:rPr>
              <w:t xml:space="preserve">Cao</w:t>
            </w:r>
          </w:p>
        </w:tc>
        <w:tc>
          <w:tcPr>
            <w:tcW w:type="dxa" w:w="3546"/>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Hệ thống chặn không cho phép lưu dịch vụ với giá âm hoặc bằng 0.</w:t>
            </w:r>
          </w:p>
        </w:tc>
      </w:tr>
      <w:tr>
        <w:tc>
          <w:tcPr>
            <w:tcW w:type="dxa" w:w="1100"/>
            <w:tcMar>
              <w:top w:type="dxa" w:w="70"/>
              <w:left w:type="dxa" w:w="100"/>
              <w:bottom w:type="dxa" w:w="70"/>
              <w:right w:type="dxa" w:w="100"/>
            </w:tcMar>
            <w:vAlign w:val="center"/>
          </w:tcPr>
          <w:p>
            <w:pPr>
              <w:spacing w:after="0" w:line="260"/>
            </w:pPr>
            <w:r>
              <w:rPr>
                <w:b/>
                <w:bCs/>
                <w:color w:val="0F4C81"/>
                <w:sz w:val="19"/>
                <w:szCs w:val="19"/>
              </w:rPr>
              <w:t xml:space="preserve">TC-ADM-03</w:t>
            </w:r>
          </w:p>
        </w:tc>
        <w:tc>
          <w:tcPr>
            <w:tcW w:type="dxa" w:w="2450"/>
            <w:tcMar>
              <w:top w:type="dxa" w:w="70"/>
              <w:left w:type="dxa" w:w="100"/>
              <w:bottom w:type="dxa" w:w="70"/>
              <w:right w:type="dxa" w:w="100"/>
            </w:tcMar>
            <w:vAlign w:val="center"/>
          </w:tcPr>
          <w:p>
            <w:pPr>
              <w:spacing w:after="0" w:line="260"/>
            </w:pPr>
            <w:r>
              <w:rPr>
                <w:b w:val="false"/>
                <w:bCs w:val="false"/>
                <w:color w:val="000000"/>
                <w:sz w:val="19"/>
                <w:szCs w:val="19"/>
              </w:rPr>
              <w:t xml:space="preserve">Sửa email trùng ➔ báo lỗi</w:t>
            </w:r>
          </w:p>
        </w:tc>
        <w:tc>
          <w:tcPr>
            <w:tcW w:type="dxa" w:w="1550"/>
            <w:tcMar>
              <w:top w:type="dxa" w:w="70"/>
              <w:left w:type="dxa" w:w="100"/>
              <w:bottom w:type="dxa" w:w="70"/>
              <w:right w:type="dxa" w:w="100"/>
            </w:tcMar>
            <w:vAlign w:val="center"/>
          </w:tcPr>
          <w:p>
            <w:pPr>
              <w:spacing w:after="0" w:line="260"/>
            </w:pPr>
            <w:r>
              <w:rPr>
                <w:b w:val="false"/>
                <w:bCs w:val="false"/>
                <w:color w:val="000000"/>
                <w:sz w:val="19"/>
                <w:szCs w:val="19"/>
              </w:rPr>
              <w:t xml:space="preserve">EP</w:t>
            </w:r>
          </w:p>
        </w:tc>
        <w:tc>
          <w:tcPr>
            <w:tcW w:type="dxa" w:w="1100"/>
            <w:tcMar>
              <w:top w:type="dxa" w:w="70"/>
              <w:left w:type="dxa" w:w="100"/>
              <w:bottom w:type="dxa" w:w="70"/>
              <w:right w:type="dxa" w:w="100"/>
            </w:tcMar>
            <w:vAlign w:val="center"/>
          </w:tcPr>
          <w:p>
            <w:pPr>
              <w:spacing w:after="0" w:line="260"/>
            </w:pPr>
            <w:r>
              <w:rPr>
                <w:b/>
                <w:bCs/>
                <w:color w:val="B7791F"/>
                <w:sz w:val="19"/>
                <w:szCs w:val="19"/>
              </w:rPr>
              <w:t xml:space="preserve">Cao</w:t>
            </w:r>
          </w:p>
        </w:tc>
        <w:tc>
          <w:tcPr>
            <w:tcW w:type="dxa" w:w="3546"/>
            <w:tcMar>
              <w:top w:type="dxa" w:w="70"/>
              <w:left w:type="dxa" w:w="100"/>
              <w:bottom w:type="dxa" w:w="70"/>
              <w:right w:type="dxa" w:w="100"/>
            </w:tcMar>
            <w:vAlign w:val="center"/>
          </w:tcPr>
          <w:p>
            <w:pPr>
              <w:spacing w:after="0" w:line="260"/>
            </w:pPr>
            <w:r>
              <w:rPr>
                <w:b w:val="false"/>
                <w:bCs w:val="false"/>
                <w:color w:val="000000"/>
                <w:sz w:val="19"/>
                <w:szCs w:val="19"/>
              </w:rPr>
              <w:t xml:space="preserve">Hệ thống từ chối cập nhật thông tin người dùng nếu email mới bị trùng với user khác.</w:t>
            </w:r>
          </w:p>
        </w:tc>
      </w:tr>
      <w:tr>
        <w:tc>
          <w:tcPr>
            <w:tcW w:type="dxa" w:w="1100"/>
            <w:shd w:fill="EEF3F8" w:color="auto" w:val="clear"/>
            <w:tcMar>
              <w:top w:type="dxa" w:w="70"/>
              <w:left w:type="dxa" w:w="100"/>
              <w:bottom w:type="dxa" w:w="70"/>
              <w:right w:type="dxa" w:w="100"/>
            </w:tcMar>
            <w:vAlign w:val="center"/>
          </w:tcPr>
          <w:p>
            <w:pPr>
              <w:spacing w:after="0" w:line="260"/>
            </w:pPr>
            <w:r>
              <w:rPr>
                <w:b/>
                <w:bCs/>
                <w:color w:val="0F4C81"/>
                <w:sz w:val="19"/>
                <w:szCs w:val="19"/>
              </w:rPr>
              <w:t xml:space="preserve">TC-ADM-04</w:t>
            </w:r>
          </w:p>
        </w:tc>
        <w:tc>
          <w:tcPr>
            <w:tcW w:type="dxa" w:w="2450"/>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Xóa user có appointment ➔ báo lỗi FK</w:t>
            </w:r>
          </w:p>
        </w:tc>
        <w:tc>
          <w:tcPr>
            <w:tcW w:type="dxa" w:w="1550"/>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EP</w:t>
            </w:r>
          </w:p>
        </w:tc>
        <w:tc>
          <w:tcPr>
            <w:tcW w:type="dxa" w:w="1100"/>
            <w:shd w:fill="EEF3F8" w:color="auto" w:val="clear"/>
            <w:tcMar>
              <w:top w:type="dxa" w:w="70"/>
              <w:left w:type="dxa" w:w="100"/>
              <w:bottom w:type="dxa" w:w="70"/>
              <w:right w:type="dxa" w:w="100"/>
            </w:tcMar>
            <w:vAlign w:val="center"/>
          </w:tcPr>
          <w:p>
            <w:pPr>
              <w:spacing w:after="0" w:line="260"/>
            </w:pPr>
            <w:r>
              <w:rPr>
                <w:b/>
                <w:bCs/>
                <w:color w:val="B7791F"/>
                <w:sz w:val="19"/>
                <w:szCs w:val="19"/>
              </w:rPr>
              <w:t xml:space="preserve">Cao</w:t>
            </w:r>
          </w:p>
        </w:tc>
        <w:tc>
          <w:tcPr>
            <w:tcW w:type="dxa" w:w="3546"/>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Ràng buộc khóa ngoại hoạt động, hệ thống chặn xóa và đưa ra cảnh báo lỗi dữ liệu liên kết.</w:t>
            </w:r>
          </w:p>
        </w:tc>
      </w:tr>
      <w:tr>
        <w:tc>
          <w:tcPr>
            <w:tcW w:type="dxa" w:w="1100"/>
            <w:tcMar>
              <w:top w:type="dxa" w:w="70"/>
              <w:left w:type="dxa" w:w="100"/>
              <w:bottom w:type="dxa" w:w="70"/>
              <w:right w:type="dxa" w:w="100"/>
            </w:tcMar>
            <w:vAlign w:val="center"/>
          </w:tcPr>
          <w:p>
            <w:pPr>
              <w:spacing w:after="0" w:line="260"/>
            </w:pPr>
            <w:r>
              <w:rPr>
                <w:b/>
                <w:bCs/>
                <w:color w:val="0F4C81"/>
                <w:sz w:val="19"/>
                <w:szCs w:val="19"/>
              </w:rPr>
              <w:t xml:space="preserve">TC-ADM-05</w:t>
            </w:r>
          </w:p>
        </w:tc>
        <w:tc>
          <w:tcPr>
            <w:tcW w:type="dxa" w:w="2450"/>
            <w:tcMar>
              <w:top w:type="dxa" w:w="70"/>
              <w:left w:type="dxa" w:w="100"/>
              <w:bottom w:type="dxa" w:w="70"/>
              <w:right w:type="dxa" w:w="100"/>
            </w:tcMar>
            <w:vAlign w:val="center"/>
          </w:tcPr>
          <w:p>
            <w:pPr>
              <w:spacing w:after="0" w:line="260"/>
            </w:pPr>
            <w:r>
              <w:rPr>
                <w:b w:val="false"/>
                <w:bCs w:val="false"/>
                <w:color w:val="000000"/>
                <w:sz w:val="19"/>
                <w:szCs w:val="19"/>
              </w:rPr>
              <w:t xml:space="preserve">Thêm medicine stock = 0</w:t>
            </w:r>
          </w:p>
        </w:tc>
        <w:tc>
          <w:tcPr>
            <w:tcW w:type="dxa" w:w="1550"/>
            <w:tcMar>
              <w:top w:type="dxa" w:w="70"/>
              <w:left w:type="dxa" w:w="100"/>
              <w:bottom w:type="dxa" w:w="70"/>
              <w:right w:type="dxa" w:w="100"/>
            </w:tcMar>
            <w:vAlign w:val="center"/>
          </w:tcPr>
          <w:p>
            <w:pPr>
              <w:spacing w:after="0" w:line="260"/>
            </w:pPr>
            <w:r>
              <w:rPr>
                <w:b w:val="false"/>
                <w:bCs w:val="false"/>
                <w:color w:val="000000"/>
                <w:sz w:val="19"/>
                <w:szCs w:val="19"/>
              </w:rPr>
              <w:t xml:space="preserve">BVA</w:t>
            </w:r>
          </w:p>
        </w:tc>
        <w:tc>
          <w:tcPr>
            <w:tcW w:type="dxa" w:w="1100"/>
            <w:tcMar>
              <w:top w:type="dxa" w:w="70"/>
              <w:left w:type="dxa" w:w="100"/>
              <w:bottom w:type="dxa" w:w="70"/>
              <w:right w:type="dxa" w:w="100"/>
            </w:tcMar>
            <w:vAlign w:val="center"/>
          </w:tcPr>
          <w:p>
            <w:pPr>
              <w:spacing w:after="0" w:line="260"/>
            </w:pPr>
            <w:r>
              <w:rPr>
                <w:b/>
                <w:bCs/>
                <w:color w:val="2C3E50"/>
                <w:sz w:val="19"/>
                <w:szCs w:val="19"/>
              </w:rPr>
              <w:t xml:space="preserve">Trung</w:t>
            </w:r>
          </w:p>
        </w:tc>
        <w:tc>
          <w:tcPr>
            <w:tcW w:type="dxa" w:w="3546"/>
            <w:tcMar>
              <w:top w:type="dxa" w:w="70"/>
              <w:left w:type="dxa" w:w="100"/>
              <w:bottom w:type="dxa" w:w="70"/>
              <w:right w:type="dxa" w:w="100"/>
            </w:tcMar>
            <w:vAlign w:val="center"/>
          </w:tcPr>
          <w:p>
            <w:pPr>
              <w:spacing w:after="0" w:line="260"/>
            </w:pPr>
            <w:r>
              <w:rPr>
                <w:b w:val="false"/>
                <w:bCs w:val="false"/>
                <w:color w:val="000000"/>
                <w:sz w:val="19"/>
                <w:szCs w:val="19"/>
              </w:rPr>
              <w:t xml:space="preserve">Thêm thuốc mới vào danh mục thành công với số lượng tồn kho khởi tạo bằng 0.</w:t>
            </w:r>
          </w:p>
        </w:tc>
      </w:tr>
      <w:tr>
        <w:tc>
          <w:tcPr>
            <w:tcW w:type="dxa" w:w="1100"/>
            <w:shd w:fill="EEF3F8" w:color="auto" w:val="clear"/>
            <w:tcMar>
              <w:top w:type="dxa" w:w="70"/>
              <w:left w:type="dxa" w:w="100"/>
              <w:bottom w:type="dxa" w:w="70"/>
              <w:right w:type="dxa" w:w="100"/>
            </w:tcMar>
            <w:vAlign w:val="center"/>
          </w:tcPr>
          <w:p>
            <w:pPr>
              <w:spacing w:after="0" w:line="260"/>
            </w:pPr>
            <w:r>
              <w:rPr>
                <w:b/>
                <w:bCs/>
                <w:color w:val="0F4C81"/>
                <w:sz w:val="19"/>
                <w:szCs w:val="19"/>
              </w:rPr>
              <w:t xml:space="preserve">TC-ADM-06</w:t>
            </w:r>
          </w:p>
        </w:tc>
        <w:tc>
          <w:tcPr>
            <w:tcW w:type="dxa" w:w="2450"/>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Filter user theo role</w:t>
            </w:r>
          </w:p>
        </w:tc>
        <w:tc>
          <w:tcPr>
            <w:tcW w:type="dxa" w:w="1550"/>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EP</w:t>
            </w:r>
          </w:p>
        </w:tc>
        <w:tc>
          <w:tcPr>
            <w:tcW w:type="dxa" w:w="1100"/>
            <w:shd w:fill="EEF3F8" w:color="auto" w:val="clear"/>
            <w:tcMar>
              <w:top w:type="dxa" w:w="70"/>
              <w:left w:type="dxa" w:w="100"/>
              <w:bottom w:type="dxa" w:w="70"/>
              <w:right w:type="dxa" w:w="100"/>
            </w:tcMar>
            <w:vAlign w:val="center"/>
          </w:tcPr>
          <w:p>
            <w:pPr>
              <w:spacing w:after="0" w:line="260"/>
            </w:pPr>
            <w:r>
              <w:rPr>
                <w:b/>
                <w:bCs/>
                <w:color w:val="2C3E50"/>
                <w:sz w:val="19"/>
                <w:szCs w:val="19"/>
              </w:rPr>
              <w:t xml:space="preserve">Trung</w:t>
            </w:r>
          </w:p>
        </w:tc>
        <w:tc>
          <w:tcPr>
            <w:tcW w:type="dxa" w:w="3546"/>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Hiển thị chính xác danh sách người dùng được lọc (ví dụ chỉ hiện Bác sĩ hoặc Lễ tân).</w:t>
            </w:r>
          </w:p>
        </w:tc>
      </w:tr>
    </w:tbl>
    <w:p>
      <w:pPr>
        <w:spacing w:after="240"/>
      </w:pPr>
    </w:p>
    <w:p>
      <w:pPr>
        <w:pStyle w:val="Heading2"/>
        <w:spacing w:after="150" w:before="300"/>
      </w:pPr>
      <w:r>
        <w:rPr>
          <w:b/>
          <w:bCs/>
          <w:color w:val="0F4C81"/>
        </w:rPr>
        <w:t xml:space="preserve">9. Phân hệ An toàn thông tin &amp; Bảo mật (Security Vulnerabilities)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2450"/>
        <w:gridCol w:w="1550"/>
        <w:gridCol w:w="1100"/>
        <w:gridCol w:w="3546"/>
      </w:tblGrid>
      <w:tr>
        <w:trPr>
          <w:tblHeader/>
        </w:trPr>
        <w:tc>
          <w:tcPr>
            <w:tcW w:type="dxa" w:w="1100"/>
            <w:shd w:fill="0F4C81" w:color="auto" w:val="clear"/>
            <w:tcMar>
              <w:top w:type="dxa" w:w="80"/>
              <w:left w:type="dxa" w:w="100"/>
              <w:bottom w:type="dxa" w:w="80"/>
              <w:right w:type="dxa" w:w="100"/>
            </w:tcMar>
            <w:vAlign w:val="center"/>
          </w:tcPr>
          <w:p>
            <w:pPr>
              <w:spacing w:after="0" w:line="260"/>
            </w:pPr>
            <w:r>
              <w:rPr>
                <w:b/>
                <w:bCs/>
                <w:color w:val="FFFFFF"/>
                <w:sz w:val="19"/>
                <w:szCs w:val="19"/>
              </w:rPr>
              <w:t xml:space="preserve">ID</w:t>
            </w:r>
          </w:p>
        </w:tc>
        <w:tc>
          <w:tcPr>
            <w:tcW w:type="dxa" w:w="2450"/>
            <w:shd w:fill="0F4C81" w:color="auto" w:val="clear"/>
            <w:tcMar>
              <w:top w:type="dxa" w:w="80"/>
              <w:left w:type="dxa" w:w="100"/>
              <w:bottom w:type="dxa" w:w="80"/>
              <w:right w:type="dxa" w:w="100"/>
            </w:tcMar>
            <w:vAlign w:val="center"/>
          </w:tcPr>
          <w:p>
            <w:pPr>
              <w:spacing w:after="0" w:line="260"/>
            </w:pPr>
            <w:r>
              <w:rPr>
                <w:b/>
                <w:bCs/>
                <w:color w:val="FFFFFF"/>
                <w:sz w:val="19"/>
                <w:szCs w:val="19"/>
              </w:rPr>
              <w:t xml:space="preserve">Tên Test Case</w:t>
            </w:r>
          </w:p>
        </w:tc>
        <w:tc>
          <w:tcPr>
            <w:tcW w:type="dxa" w:w="1550"/>
            <w:shd w:fill="0F4C81" w:color="auto" w:val="clear"/>
            <w:tcMar>
              <w:top w:type="dxa" w:w="80"/>
              <w:left w:type="dxa" w:w="100"/>
              <w:bottom w:type="dxa" w:w="80"/>
              <w:right w:type="dxa" w:w="100"/>
            </w:tcMar>
            <w:vAlign w:val="center"/>
          </w:tcPr>
          <w:p>
            <w:pPr>
              <w:spacing w:after="0" w:line="260"/>
            </w:pPr>
            <w:r>
              <w:rPr>
                <w:b/>
                <w:bCs/>
                <w:color w:val="FFFFFF"/>
                <w:sz w:val="19"/>
                <w:szCs w:val="19"/>
              </w:rPr>
              <w:t xml:space="preserve">Kỹ thuật thiết kế</w:t>
            </w:r>
          </w:p>
        </w:tc>
        <w:tc>
          <w:tcPr>
            <w:tcW w:type="dxa" w:w="1100"/>
            <w:shd w:fill="0F4C81" w:color="auto" w:val="clear"/>
            <w:tcMar>
              <w:top w:type="dxa" w:w="80"/>
              <w:left w:type="dxa" w:w="100"/>
              <w:bottom w:type="dxa" w:w="80"/>
              <w:right w:type="dxa" w:w="100"/>
            </w:tcMar>
            <w:vAlign w:val="center"/>
          </w:tcPr>
          <w:p>
            <w:pPr>
              <w:spacing w:after="0" w:line="260"/>
            </w:pPr>
            <w:r>
              <w:rPr>
                <w:b/>
                <w:bCs/>
                <w:color w:val="FFFFFF"/>
                <w:sz w:val="19"/>
                <w:szCs w:val="19"/>
              </w:rPr>
              <w:t xml:space="preserve">Ưu tiên</w:t>
            </w:r>
          </w:p>
        </w:tc>
        <w:tc>
          <w:tcPr>
            <w:tcW w:type="dxa" w:w="3546"/>
            <w:shd w:fill="0F4C81" w:color="auto" w:val="clear"/>
            <w:tcMar>
              <w:top w:type="dxa" w:w="80"/>
              <w:left w:type="dxa" w:w="100"/>
              <w:bottom w:type="dxa" w:w="80"/>
              <w:right w:type="dxa" w:w="100"/>
            </w:tcMar>
            <w:vAlign w:val="center"/>
          </w:tcPr>
          <w:p>
            <w:pPr>
              <w:spacing w:after="0" w:line="260"/>
            </w:pPr>
            <w:r>
              <w:rPr>
                <w:b/>
                <w:bCs/>
                <w:color w:val="FFFFFF"/>
                <w:sz w:val="19"/>
                <w:szCs w:val="19"/>
              </w:rPr>
              <w:t xml:space="preserve">Kết quả mong đợi</w:t>
            </w:r>
          </w:p>
        </w:tc>
      </w:tr>
      <w:tr>
        <w:tc>
          <w:tcPr>
            <w:tcW w:type="dxa" w:w="1100"/>
            <w:tcMar>
              <w:top w:type="dxa" w:w="70"/>
              <w:left w:type="dxa" w:w="100"/>
              <w:bottom w:type="dxa" w:w="70"/>
              <w:right w:type="dxa" w:w="100"/>
            </w:tcMar>
            <w:vAlign w:val="center"/>
          </w:tcPr>
          <w:p>
            <w:pPr>
              <w:spacing w:after="0" w:line="260"/>
            </w:pPr>
            <w:r>
              <w:rPr>
                <w:b/>
                <w:bCs/>
                <w:color w:val="0F4C81"/>
                <w:sz w:val="19"/>
                <w:szCs w:val="19"/>
              </w:rPr>
              <w:t xml:space="preserve">TC-SEC-01</w:t>
            </w:r>
          </w:p>
        </w:tc>
        <w:tc>
          <w:tcPr>
            <w:tcW w:type="dxa" w:w="2450"/>
            <w:tcMar>
              <w:top w:type="dxa" w:w="70"/>
              <w:left w:type="dxa" w:w="100"/>
              <w:bottom w:type="dxa" w:w="70"/>
              <w:right w:type="dxa" w:w="100"/>
            </w:tcMar>
            <w:vAlign w:val="center"/>
          </w:tcPr>
          <w:p>
            <w:pPr>
              <w:spacing w:after="0" w:line="260"/>
            </w:pPr>
            <w:r>
              <w:rPr>
                <w:b w:val="false"/>
                <w:bCs w:val="false"/>
                <w:color w:val="000000"/>
                <w:sz w:val="19"/>
                <w:szCs w:val="19"/>
              </w:rPr>
              <w:t xml:space="preserve">SQL Injection: ' OR 1=1 --</w:t>
            </w:r>
          </w:p>
        </w:tc>
        <w:tc>
          <w:tcPr>
            <w:tcW w:type="dxa" w:w="1550"/>
            <w:tcMar>
              <w:top w:type="dxa" w:w="70"/>
              <w:left w:type="dxa" w:w="100"/>
              <w:bottom w:type="dxa" w:w="70"/>
              <w:right w:type="dxa" w:w="100"/>
            </w:tcMar>
            <w:vAlign w:val="center"/>
          </w:tcPr>
          <w:p>
            <w:pPr>
              <w:spacing w:after="0" w:line="260"/>
            </w:pPr>
            <w:r>
              <w:rPr>
                <w:b w:val="false"/>
                <w:bCs w:val="false"/>
                <w:color w:val="000000"/>
                <w:sz w:val="19"/>
                <w:szCs w:val="19"/>
              </w:rPr>
              <w:t xml:space="preserve">Kiểm thử tấn công</w:t>
            </w:r>
          </w:p>
        </w:tc>
        <w:tc>
          <w:tcPr>
            <w:tcW w:type="dxa" w:w="1100"/>
            <w:tcMar>
              <w:top w:type="dxa" w:w="70"/>
              <w:left w:type="dxa" w:w="100"/>
              <w:bottom w:type="dxa" w:w="70"/>
              <w:right w:type="dxa" w:w="100"/>
            </w:tcMar>
            <w:vAlign w:val="center"/>
          </w:tcPr>
          <w:p>
            <w:pPr>
              <w:spacing w:after="0" w:line="260"/>
            </w:pPr>
            <w:r>
              <w:rPr>
                <w:b/>
                <w:bCs/>
                <w:color w:val="C0392B"/>
                <w:sz w:val="19"/>
                <w:szCs w:val="19"/>
              </w:rPr>
              <w:t xml:space="preserve">Nghiêm trọng</w:t>
            </w:r>
          </w:p>
        </w:tc>
        <w:tc>
          <w:tcPr>
            <w:tcW w:type="dxa" w:w="3546"/>
            <w:tcMar>
              <w:top w:type="dxa" w:w="70"/>
              <w:left w:type="dxa" w:w="100"/>
              <w:bottom w:type="dxa" w:w="70"/>
              <w:right w:type="dxa" w:w="100"/>
            </w:tcMar>
            <w:vAlign w:val="center"/>
          </w:tcPr>
          <w:p>
            <w:pPr>
              <w:spacing w:after="0" w:line="260"/>
            </w:pPr>
            <w:r>
              <w:rPr>
                <w:b w:val="false"/>
                <w:bCs w:val="false"/>
                <w:color w:val="000000"/>
                <w:sz w:val="19"/>
                <w:szCs w:val="19"/>
              </w:rPr>
              <w:t xml:space="preserve">Hệ thống escape chuỗi đầu vào an toàn qua PreparedStatement, truy vấn không bị thay đổi logic.</w:t>
            </w:r>
          </w:p>
        </w:tc>
      </w:tr>
      <w:tr>
        <w:tc>
          <w:tcPr>
            <w:tcW w:type="dxa" w:w="1100"/>
            <w:shd w:fill="EEF3F8" w:color="auto" w:val="clear"/>
            <w:tcMar>
              <w:top w:type="dxa" w:w="70"/>
              <w:left w:type="dxa" w:w="100"/>
              <w:bottom w:type="dxa" w:w="70"/>
              <w:right w:type="dxa" w:w="100"/>
            </w:tcMar>
            <w:vAlign w:val="center"/>
          </w:tcPr>
          <w:p>
            <w:pPr>
              <w:spacing w:after="0" w:line="260"/>
            </w:pPr>
            <w:r>
              <w:rPr>
                <w:b/>
                <w:bCs/>
                <w:color w:val="0F4C81"/>
                <w:sz w:val="19"/>
                <w:szCs w:val="19"/>
              </w:rPr>
              <w:t xml:space="preserve">TC-SEC-02</w:t>
            </w:r>
          </w:p>
        </w:tc>
        <w:tc>
          <w:tcPr>
            <w:tcW w:type="dxa" w:w="2450"/>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XSS Stored: &lt;script&gt; vào chẩn đoán/ghi chú</w:t>
            </w:r>
          </w:p>
        </w:tc>
        <w:tc>
          <w:tcPr>
            <w:tcW w:type="dxa" w:w="1550"/>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Kiểm thử tấn công</w:t>
            </w:r>
          </w:p>
        </w:tc>
        <w:tc>
          <w:tcPr>
            <w:tcW w:type="dxa" w:w="1100"/>
            <w:shd w:fill="EEF3F8" w:color="auto" w:val="clear"/>
            <w:tcMar>
              <w:top w:type="dxa" w:w="70"/>
              <w:left w:type="dxa" w:w="100"/>
              <w:bottom w:type="dxa" w:w="70"/>
              <w:right w:type="dxa" w:w="100"/>
            </w:tcMar>
            <w:vAlign w:val="center"/>
          </w:tcPr>
          <w:p>
            <w:pPr>
              <w:spacing w:after="0" w:line="260"/>
            </w:pPr>
            <w:r>
              <w:rPr>
                <w:b/>
                <w:bCs/>
                <w:color w:val="C0392B"/>
                <w:sz w:val="19"/>
                <w:szCs w:val="19"/>
              </w:rPr>
              <w:t xml:space="preserve">Nghiêm trọng</w:t>
            </w:r>
          </w:p>
        </w:tc>
        <w:tc>
          <w:tcPr>
            <w:tcW w:type="dxa" w:w="3546"/>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Các thẻ HTML/Script bị escape an toàn khi render trên trang JSP (dùng fn:escapeXml).</w:t>
            </w:r>
          </w:p>
        </w:tc>
      </w:tr>
      <w:tr>
        <w:tc>
          <w:tcPr>
            <w:tcW w:type="dxa" w:w="1100"/>
            <w:tcMar>
              <w:top w:type="dxa" w:w="70"/>
              <w:left w:type="dxa" w:w="100"/>
              <w:bottom w:type="dxa" w:w="70"/>
              <w:right w:type="dxa" w:w="100"/>
            </w:tcMar>
            <w:vAlign w:val="center"/>
          </w:tcPr>
          <w:p>
            <w:pPr>
              <w:spacing w:after="0" w:line="260"/>
            </w:pPr>
            <w:r>
              <w:rPr>
                <w:b/>
                <w:bCs/>
                <w:color w:val="0F4C81"/>
                <w:sz w:val="19"/>
                <w:szCs w:val="19"/>
              </w:rPr>
              <w:t xml:space="preserve">TC-SEC-03</w:t>
            </w:r>
          </w:p>
        </w:tc>
        <w:tc>
          <w:tcPr>
            <w:tcW w:type="dxa" w:w="2450"/>
            <w:tcMar>
              <w:top w:type="dxa" w:w="70"/>
              <w:left w:type="dxa" w:w="100"/>
              <w:bottom w:type="dxa" w:w="70"/>
              <w:right w:type="dxa" w:w="100"/>
            </w:tcMar>
            <w:vAlign w:val="center"/>
          </w:tcPr>
          <w:p>
            <w:pPr>
              <w:spacing w:after="0" w:line="260"/>
            </w:pPr>
            <w:r>
              <w:rPr>
                <w:b w:val="false"/>
                <w:bCs w:val="false"/>
                <w:color w:val="000000"/>
                <w:sz w:val="19"/>
                <w:szCs w:val="19"/>
              </w:rPr>
              <w:t xml:space="preserve">IDOR: đổi appointmentId/patientId trong URL</w:t>
            </w:r>
          </w:p>
        </w:tc>
        <w:tc>
          <w:tcPr>
            <w:tcW w:type="dxa" w:w="1550"/>
            <w:tcMar>
              <w:top w:type="dxa" w:w="70"/>
              <w:left w:type="dxa" w:w="100"/>
              <w:bottom w:type="dxa" w:w="70"/>
              <w:right w:type="dxa" w:w="100"/>
            </w:tcMar>
            <w:vAlign w:val="center"/>
          </w:tcPr>
          <w:p>
            <w:pPr>
              <w:spacing w:after="0" w:line="260"/>
            </w:pPr>
            <w:r>
              <w:rPr>
                <w:b w:val="false"/>
                <w:bCs w:val="false"/>
                <w:color w:val="000000"/>
                <w:sz w:val="19"/>
                <w:szCs w:val="19"/>
              </w:rPr>
              <w:t xml:space="preserve">Kiểm thử tấn công</w:t>
            </w:r>
          </w:p>
        </w:tc>
        <w:tc>
          <w:tcPr>
            <w:tcW w:type="dxa" w:w="1100"/>
            <w:tcMar>
              <w:top w:type="dxa" w:w="70"/>
              <w:left w:type="dxa" w:w="100"/>
              <w:bottom w:type="dxa" w:w="70"/>
              <w:right w:type="dxa" w:w="100"/>
            </w:tcMar>
            <w:vAlign w:val="center"/>
          </w:tcPr>
          <w:p>
            <w:pPr>
              <w:spacing w:after="0" w:line="260"/>
            </w:pPr>
            <w:r>
              <w:rPr>
                <w:b/>
                <w:bCs/>
                <w:color w:val="C0392B"/>
                <w:sz w:val="19"/>
                <w:szCs w:val="19"/>
              </w:rPr>
              <w:t xml:space="preserve">Nghiêm trọng</w:t>
            </w:r>
          </w:p>
        </w:tc>
        <w:tc>
          <w:tcPr>
            <w:tcW w:type="dxa" w:w="3546"/>
            <w:tcMar>
              <w:top w:type="dxa" w:w="70"/>
              <w:left w:type="dxa" w:w="100"/>
              <w:bottom w:type="dxa" w:w="70"/>
              <w:right w:type="dxa" w:w="100"/>
            </w:tcMar>
            <w:vAlign w:val="center"/>
          </w:tcPr>
          <w:p>
            <w:pPr>
              <w:spacing w:after="0" w:line="260"/>
            </w:pPr>
            <w:r>
              <w:rPr>
                <w:b w:val="false"/>
                <w:bCs w:val="false"/>
                <w:color w:val="000000"/>
                <w:sz w:val="19"/>
                <w:szCs w:val="19"/>
              </w:rPr>
              <w:t xml:space="preserve">Hệ thống kiểm tra quyền sở hữu bản ghi của User hiện tại, trả về 403 Forbidden nếu không trùng khớp.</w:t>
            </w:r>
          </w:p>
        </w:tc>
      </w:tr>
      <w:tr>
        <w:tc>
          <w:tcPr>
            <w:tcW w:type="dxa" w:w="1100"/>
            <w:shd w:fill="EEF3F8" w:color="auto" w:val="clear"/>
            <w:tcMar>
              <w:top w:type="dxa" w:w="70"/>
              <w:left w:type="dxa" w:w="100"/>
              <w:bottom w:type="dxa" w:w="70"/>
              <w:right w:type="dxa" w:w="100"/>
            </w:tcMar>
            <w:vAlign w:val="center"/>
          </w:tcPr>
          <w:p>
            <w:pPr>
              <w:spacing w:after="0" w:line="260"/>
            </w:pPr>
            <w:r>
              <w:rPr>
                <w:b/>
                <w:bCs/>
                <w:color w:val="0F4C81"/>
                <w:sz w:val="19"/>
                <w:szCs w:val="19"/>
              </w:rPr>
              <w:t xml:space="preserve">TC-SEC-04</w:t>
            </w:r>
          </w:p>
        </w:tc>
        <w:tc>
          <w:tcPr>
            <w:tcW w:type="dxa" w:w="2450"/>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Auth bypass: truy cập JSP trực tiếp không login</w:t>
            </w:r>
          </w:p>
        </w:tc>
        <w:tc>
          <w:tcPr>
            <w:tcW w:type="dxa" w:w="1550"/>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Kiểm thử tấn công</w:t>
            </w:r>
          </w:p>
        </w:tc>
        <w:tc>
          <w:tcPr>
            <w:tcW w:type="dxa" w:w="1100"/>
            <w:shd w:fill="EEF3F8" w:color="auto" w:val="clear"/>
            <w:tcMar>
              <w:top w:type="dxa" w:w="70"/>
              <w:left w:type="dxa" w:w="100"/>
              <w:bottom w:type="dxa" w:w="70"/>
              <w:right w:type="dxa" w:w="100"/>
            </w:tcMar>
            <w:vAlign w:val="center"/>
          </w:tcPr>
          <w:p>
            <w:pPr>
              <w:spacing w:after="0" w:line="260"/>
            </w:pPr>
            <w:r>
              <w:rPr>
                <w:b/>
                <w:bCs/>
                <w:color w:val="C0392B"/>
                <w:sz w:val="19"/>
                <w:szCs w:val="19"/>
              </w:rPr>
              <w:t xml:space="preserve">Nghiêm trọng</w:t>
            </w:r>
          </w:p>
        </w:tc>
        <w:tc>
          <w:tcPr>
            <w:tcW w:type="dxa" w:w="3546"/>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Filter/Servlet chặn request và tự động chuyển hướng về trang đăng nhập login.jsp.</w:t>
            </w:r>
          </w:p>
        </w:tc>
      </w:tr>
      <w:tr>
        <w:tc>
          <w:tcPr>
            <w:tcW w:type="dxa" w:w="1100"/>
            <w:tcMar>
              <w:top w:type="dxa" w:w="70"/>
              <w:left w:type="dxa" w:w="100"/>
              <w:bottom w:type="dxa" w:w="70"/>
              <w:right w:type="dxa" w:w="100"/>
            </w:tcMar>
            <w:vAlign w:val="center"/>
          </w:tcPr>
          <w:p>
            <w:pPr>
              <w:spacing w:after="0" w:line="260"/>
            </w:pPr>
            <w:r>
              <w:rPr>
                <w:b/>
                <w:bCs/>
                <w:color w:val="0F4C81"/>
                <w:sz w:val="19"/>
                <w:szCs w:val="19"/>
              </w:rPr>
              <w:t xml:space="preserve">TC-SEC-05</w:t>
            </w:r>
          </w:p>
        </w:tc>
        <w:tc>
          <w:tcPr>
            <w:tcW w:type="dxa" w:w="2450"/>
            <w:tcMar>
              <w:top w:type="dxa" w:w="70"/>
              <w:left w:type="dxa" w:w="100"/>
              <w:bottom w:type="dxa" w:w="70"/>
              <w:right w:type="dxa" w:w="100"/>
            </w:tcMar>
            <w:vAlign w:val="center"/>
          </w:tcPr>
          <w:p>
            <w:pPr>
              <w:spacing w:after="0" w:line="260"/>
            </w:pPr>
            <w:r>
              <w:rPr>
                <w:b w:val="false"/>
                <w:bCs w:val="false"/>
                <w:color w:val="000000"/>
                <w:sz w:val="19"/>
                <w:szCs w:val="19"/>
              </w:rPr>
              <w:t xml:space="preserve">Auth bypass: role thấp truy cập trang admin</w:t>
            </w:r>
          </w:p>
        </w:tc>
        <w:tc>
          <w:tcPr>
            <w:tcW w:type="dxa" w:w="1550"/>
            <w:tcMar>
              <w:top w:type="dxa" w:w="70"/>
              <w:left w:type="dxa" w:w="100"/>
              <w:bottom w:type="dxa" w:w="70"/>
              <w:right w:type="dxa" w:w="100"/>
            </w:tcMar>
            <w:vAlign w:val="center"/>
          </w:tcPr>
          <w:p>
            <w:pPr>
              <w:spacing w:after="0" w:line="260"/>
            </w:pPr>
            <w:r>
              <w:rPr>
                <w:b w:val="false"/>
                <w:bCs w:val="false"/>
                <w:color w:val="000000"/>
                <w:sz w:val="19"/>
                <w:szCs w:val="19"/>
              </w:rPr>
              <w:t xml:space="preserve">Kiểm thử tấn công</w:t>
            </w:r>
          </w:p>
        </w:tc>
        <w:tc>
          <w:tcPr>
            <w:tcW w:type="dxa" w:w="1100"/>
            <w:tcMar>
              <w:top w:type="dxa" w:w="70"/>
              <w:left w:type="dxa" w:w="100"/>
              <w:bottom w:type="dxa" w:w="70"/>
              <w:right w:type="dxa" w:w="100"/>
            </w:tcMar>
            <w:vAlign w:val="center"/>
          </w:tcPr>
          <w:p>
            <w:pPr>
              <w:spacing w:after="0" w:line="260"/>
            </w:pPr>
            <w:r>
              <w:rPr>
                <w:b/>
                <w:bCs/>
                <w:color w:val="C0392B"/>
                <w:sz w:val="19"/>
                <w:szCs w:val="19"/>
              </w:rPr>
              <w:t xml:space="preserve">Nghiêm trọng</w:t>
            </w:r>
          </w:p>
        </w:tc>
        <w:tc>
          <w:tcPr>
            <w:tcW w:type="dxa" w:w="3546"/>
            <w:tcMar>
              <w:top w:type="dxa" w:w="70"/>
              <w:left w:type="dxa" w:w="100"/>
              <w:bottom w:type="dxa" w:w="70"/>
              <w:right w:type="dxa" w:w="100"/>
            </w:tcMar>
            <w:vAlign w:val="center"/>
          </w:tcPr>
          <w:p>
            <w:pPr>
              <w:spacing w:after="0" w:line="260"/>
            </w:pPr>
            <w:r>
              <w:rPr>
                <w:b w:val="false"/>
                <w:bCs w:val="false"/>
                <w:color w:val="000000"/>
                <w:sz w:val="19"/>
                <w:szCs w:val="19"/>
              </w:rPr>
              <w:t xml:space="preserve">Hệ thống kiểm tra role trong session và trả về lỗi 403 Forbidden.</w:t>
            </w:r>
          </w:p>
        </w:tc>
      </w:tr>
      <w:tr>
        <w:tc>
          <w:tcPr>
            <w:tcW w:type="dxa" w:w="1100"/>
            <w:shd w:fill="EEF3F8" w:color="auto" w:val="clear"/>
            <w:tcMar>
              <w:top w:type="dxa" w:w="70"/>
              <w:left w:type="dxa" w:w="100"/>
              <w:bottom w:type="dxa" w:w="70"/>
              <w:right w:type="dxa" w:w="100"/>
            </w:tcMar>
            <w:vAlign w:val="center"/>
          </w:tcPr>
          <w:p>
            <w:pPr>
              <w:spacing w:after="0" w:line="260"/>
            </w:pPr>
            <w:r>
              <w:rPr>
                <w:b/>
                <w:bCs/>
                <w:color w:val="0F4C81"/>
                <w:sz w:val="19"/>
                <w:szCs w:val="19"/>
              </w:rPr>
              <w:t xml:space="preserve">TC-SEC-06</w:t>
            </w:r>
          </w:p>
        </w:tc>
        <w:tc>
          <w:tcPr>
            <w:tcW w:type="dxa" w:w="2450"/>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Parameter tampering: thay đổi price trong thanh toán</w:t>
            </w:r>
          </w:p>
        </w:tc>
        <w:tc>
          <w:tcPr>
            <w:tcW w:type="dxa" w:w="1550"/>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Kiểm thử tấn công</w:t>
            </w:r>
          </w:p>
        </w:tc>
        <w:tc>
          <w:tcPr>
            <w:tcW w:type="dxa" w:w="1100"/>
            <w:shd w:fill="EEF3F8" w:color="auto" w:val="clear"/>
            <w:tcMar>
              <w:top w:type="dxa" w:w="70"/>
              <w:left w:type="dxa" w:w="100"/>
              <w:bottom w:type="dxa" w:w="70"/>
              <w:right w:type="dxa" w:w="100"/>
            </w:tcMar>
            <w:vAlign w:val="center"/>
          </w:tcPr>
          <w:p>
            <w:pPr>
              <w:spacing w:after="0" w:line="260"/>
            </w:pPr>
            <w:r>
              <w:rPr>
                <w:b/>
                <w:bCs/>
                <w:color w:val="2C3E50"/>
                <w:sz w:val="19"/>
                <w:szCs w:val="19"/>
              </w:rPr>
              <w:t xml:space="preserve">Trung</w:t>
            </w:r>
          </w:p>
        </w:tc>
        <w:tc>
          <w:tcPr>
            <w:tcW w:type="dxa" w:w="3546"/>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Hệ thống lấy giá tiền dịch vụ trực tiếp từ DB khi tính toán hóa đơn, không dùng tham số tùy biến từ client.</w:t>
            </w:r>
          </w:p>
        </w:tc>
      </w:tr>
    </w:tbl>
    <w:p>
      <w:pPr>
        <w:spacing w:after="240"/>
      </w:pPr>
    </w:p>
    <w:p>
      <w:pPr>
        <w:pStyle w:val="Heading2"/>
        <w:spacing w:after="150" w:before="300"/>
      </w:pPr>
      <w:r>
        <w:rPr>
          <w:b/>
          <w:bCs/>
          <w:color w:val="0F4C81"/>
        </w:rPr>
        <w:t xml:space="preserve">10. Kiểm thử Giao diện người dùng (User Interface)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2450"/>
        <w:gridCol w:w="1550"/>
        <w:gridCol w:w="1100"/>
        <w:gridCol w:w="3546"/>
      </w:tblGrid>
      <w:tr>
        <w:trPr>
          <w:tblHeader/>
        </w:trPr>
        <w:tc>
          <w:tcPr>
            <w:tcW w:type="dxa" w:w="1100"/>
            <w:shd w:fill="0F4C81" w:color="auto" w:val="clear"/>
            <w:tcMar>
              <w:top w:type="dxa" w:w="80"/>
              <w:left w:type="dxa" w:w="100"/>
              <w:bottom w:type="dxa" w:w="80"/>
              <w:right w:type="dxa" w:w="100"/>
            </w:tcMar>
            <w:vAlign w:val="center"/>
          </w:tcPr>
          <w:p>
            <w:pPr>
              <w:spacing w:after="0" w:line="260"/>
            </w:pPr>
            <w:r>
              <w:rPr>
                <w:b/>
                <w:bCs/>
                <w:color w:val="FFFFFF"/>
                <w:sz w:val="19"/>
                <w:szCs w:val="19"/>
              </w:rPr>
              <w:t xml:space="preserve">ID</w:t>
            </w:r>
          </w:p>
        </w:tc>
        <w:tc>
          <w:tcPr>
            <w:tcW w:type="dxa" w:w="2450"/>
            <w:shd w:fill="0F4C81" w:color="auto" w:val="clear"/>
            <w:tcMar>
              <w:top w:type="dxa" w:w="80"/>
              <w:left w:type="dxa" w:w="100"/>
              <w:bottom w:type="dxa" w:w="80"/>
              <w:right w:type="dxa" w:w="100"/>
            </w:tcMar>
            <w:vAlign w:val="center"/>
          </w:tcPr>
          <w:p>
            <w:pPr>
              <w:spacing w:after="0" w:line="260"/>
            </w:pPr>
            <w:r>
              <w:rPr>
                <w:b/>
                <w:bCs/>
                <w:color w:val="FFFFFF"/>
                <w:sz w:val="19"/>
                <w:szCs w:val="19"/>
              </w:rPr>
              <w:t xml:space="preserve">Tên Test Case</w:t>
            </w:r>
          </w:p>
        </w:tc>
        <w:tc>
          <w:tcPr>
            <w:tcW w:type="dxa" w:w="1550"/>
            <w:shd w:fill="0F4C81" w:color="auto" w:val="clear"/>
            <w:tcMar>
              <w:top w:type="dxa" w:w="80"/>
              <w:left w:type="dxa" w:w="100"/>
              <w:bottom w:type="dxa" w:w="80"/>
              <w:right w:type="dxa" w:w="100"/>
            </w:tcMar>
            <w:vAlign w:val="center"/>
          </w:tcPr>
          <w:p>
            <w:pPr>
              <w:spacing w:after="0" w:line="260"/>
            </w:pPr>
            <w:r>
              <w:rPr>
                <w:b/>
                <w:bCs/>
                <w:color w:val="FFFFFF"/>
                <w:sz w:val="19"/>
                <w:szCs w:val="19"/>
              </w:rPr>
              <w:t xml:space="preserve">Kỹ thuật thiết kế</w:t>
            </w:r>
          </w:p>
        </w:tc>
        <w:tc>
          <w:tcPr>
            <w:tcW w:type="dxa" w:w="1100"/>
            <w:shd w:fill="0F4C81" w:color="auto" w:val="clear"/>
            <w:tcMar>
              <w:top w:type="dxa" w:w="80"/>
              <w:left w:type="dxa" w:w="100"/>
              <w:bottom w:type="dxa" w:w="80"/>
              <w:right w:type="dxa" w:w="100"/>
            </w:tcMar>
            <w:vAlign w:val="center"/>
          </w:tcPr>
          <w:p>
            <w:pPr>
              <w:spacing w:after="0" w:line="260"/>
            </w:pPr>
            <w:r>
              <w:rPr>
                <w:b/>
                <w:bCs/>
                <w:color w:val="FFFFFF"/>
                <w:sz w:val="19"/>
                <w:szCs w:val="19"/>
              </w:rPr>
              <w:t xml:space="preserve">Ưu tiên</w:t>
            </w:r>
          </w:p>
        </w:tc>
        <w:tc>
          <w:tcPr>
            <w:tcW w:type="dxa" w:w="3546"/>
            <w:shd w:fill="0F4C81" w:color="auto" w:val="clear"/>
            <w:tcMar>
              <w:top w:type="dxa" w:w="80"/>
              <w:left w:type="dxa" w:w="100"/>
              <w:bottom w:type="dxa" w:w="80"/>
              <w:right w:type="dxa" w:w="100"/>
            </w:tcMar>
            <w:vAlign w:val="center"/>
          </w:tcPr>
          <w:p>
            <w:pPr>
              <w:spacing w:after="0" w:line="260"/>
            </w:pPr>
            <w:r>
              <w:rPr>
                <w:b/>
                <w:bCs/>
                <w:color w:val="FFFFFF"/>
                <w:sz w:val="19"/>
                <w:szCs w:val="19"/>
              </w:rPr>
              <w:t xml:space="preserve">Kết quả mong đợi</w:t>
            </w:r>
          </w:p>
        </w:tc>
      </w:tr>
      <w:tr>
        <w:tc>
          <w:tcPr>
            <w:tcW w:type="dxa" w:w="1100"/>
            <w:tcMar>
              <w:top w:type="dxa" w:w="70"/>
              <w:left w:type="dxa" w:w="100"/>
              <w:bottom w:type="dxa" w:w="70"/>
              <w:right w:type="dxa" w:w="100"/>
            </w:tcMar>
            <w:vAlign w:val="center"/>
          </w:tcPr>
          <w:p>
            <w:pPr>
              <w:spacing w:after="0" w:line="260"/>
            </w:pPr>
            <w:r>
              <w:rPr>
                <w:b/>
                <w:bCs/>
                <w:color w:val="0F4C81"/>
                <w:sz w:val="19"/>
                <w:szCs w:val="19"/>
              </w:rPr>
              <w:t xml:space="preserve">TC-UI-01</w:t>
            </w:r>
          </w:p>
        </w:tc>
        <w:tc>
          <w:tcPr>
            <w:tcW w:type="dxa" w:w="2450"/>
            <w:tcMar>
              <w:top w:type="dxa" w:w="70"/>
              <w:left w:type="dxa" w:w="100"/>
              <w:bottom w:type="dxa" w:w="70"/>
              <w:right w:type="dxa" w:w="100"/>
            </w:tcMar>
            <w:vAlign w:val="center"/>
          </w:tcPr>
          <w:p>
            <w:pPr>
              <w:spacing w:after="0" w:line="260"/>
            </w:pPr>
            <w:r>
              <w:rPr>
                <w:b w:val="false"/>
                <w:bCs w:val="false"/>
                <w:color w:val="000000"/>
                <w:sz w:val="19"/>
                <w:szCs w:val="19"/>
              </w:rPr>
              <w:t xml:space="preserve">Cross-browser: Chrome, Firefox, Edge</w:t>
            </w:r>
          </w:p>
        </w:tc>
        <w:tc>
          <w:tcPr>
            <w:tcW w:type="dxa" w:w="1550"/>
            <w:tcMar>
              <w:top w:type="dxa" w:w="70"/>
              <w:left w:type="dxa" w:w="100"/>
              <w:bottom w:type="dxa" w:w="70"/>
              <w:right w:type="dxa" w:w="100"/>
            </w:tcMar>
            <w:vAlign w:val="center"/>
          </w:tcPr>
          <w:p>
            <w:pPr>
              <w:spacing w:after="0" w:line="260"/>
            </w:pPr>
            <w:r>
              <w:rPr>
                <w:b w:val="false"/>
                <w:bCs w:val="false"/>
                <w:color w:val="000000"/>
                <w:sz w:val="19"/>
                <w:szCs w:val="19"/>
              </w:rPr>
              <w:t xml:space="preserve">Tương thích</w:t>
            </w:r>
          </w:p>
        </w:tc>
        <w:tc>
          <w:tcPr>
            <w:tcW w:type="dxa" w:w="1100"/>
            <w:tcMar>
              <w:top w:type="dxa" w:w="70"/>
              <w:left w:type="dxa" w:w="100"/>
              <w:bottom w:type="dxa" w:w="70"/>
              <w:right w:type="dxa" w:w="100"/>
            </w:tcMar>
            <w:vAlign w:val="center"/>
          </w:tcPr>
          <w:p>
            <w:pPr>
              <w:spacing w:after="0" w:line="260"/>
            </w:pPr>
            <w:r>
              <w:rPr>
                <w:b/>
                <w:bCs/>
                <w:color w:val="2C3E50"/>
                <w:sz w:val="19"/>
                <w:szCs w:val="19"/>
              </w:rPr>
              <w:t xml:space="preserve">Trung</w:t>
            </w:r>
          </w:p>
        </w:tc>
        <w:tc>
          <w:tcPr>
            <w:tcW w:type="dxa" w:w="3546"/>
            <w:tcMar>
              <w:top w:type="dxa" w:w="70"/>
              <w:left w:type="dxa" w:w="100"/>
              <w:bottom w:type="dxa" w:w="70"/>
              <w:right w:type="dxa" w:w="100"/>
            </w:tcMar>
            <w:vAlign w:val="center"/>
          </w:tcPr>
          <w:p>
            <w:pPr>
              <w:spacing w:after="0" w:line="260"/>
            </w:pPr>
            <w:r>
              <w:rPr>
                <w:b w:val="false"/>
                <w:bCs w:val="false"/>
                <w:color w:val="000000"/>
                <w:sz w:val="19"/>
                <w:szCs w:val="19"/>
              </w:rPr>
              <w:t xml:space="preserve">Giao diện hiển thị đồng nhất, mọi nút bấm và script JS hoạt động ổn định trên các trình duyệt phổ biến.</w:t>
            </w:r>
          </w:p>
        </w:tc>
      </w:tr>
      <w:tr>
        <w:tc>
          <w:tcPr>
            <w:tcW w:type="dxa" w:w="1100"/>
            <w:shd w:fill="EEF3F8" w:color="auto" w:val="clear"/>
            <w:tcMar>
              <w:top w:type="dxa" w:w="70"/>
              <w:left w:type="dxa" w:w="100"/>
              <w:bottom w:type="dxa" w:w="70"/>
              <w:right w:type="dxa" w:w="100"/>
            </w:tcMar>
            <w:vAlign w:val="center"/>
          </w:tcPr>
          <w:p>
            <w:pPr>
              <w:spacing w:after="0" w:line="260"/>
            </w:pPr>
            <w:r>
              <w:rPr>
                <w:b/>
                <w:bCs/>
                <w:color w:val="0F4C81"/>
                <w:sz w:val="19"/>
                <w:szCs w:val="19"/>
              </w:rPr>
              <w:t xml:space="preserve">TC-UI-02</w:t>
            </w:r>
          </w:p>
        </w:tc>
        <w:tc>
          <w:tcPr>
            <w:tcW w:type="dxa" w:w="2450"/>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Responsive: 1920px, 768px, 375px</w:t>
            </w:r>
          </w:p>
        </w:tc>
        <w:tc>
          <w:tcPr>
            <w:tcW w:type="dxa" w:w="1550"/>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Tương thích</w:t>
            </w:r>
          </w:p>
        </w:tc>
        <w:tc>
          <w:tcPr>
            <w:tcW w:type="dxa" w:w="1100"/>
            <w:shd w:fill="EEF3F8" w:color="auto" w:val="clear"/>
            <w:tcMar>
              <w:top w:type="dxa" w:w="70"/>
              <w:left w:type="dxa" w:w="100"/>
              <w:bottom w:type="dxa" w:w="70"/>
              <w:right w:type="dxa" w:w="100"/>
            </w:tcMar>
            <w:vAlign w:val="center"/>
          </w:tcPr>
          <w:p>
            <w:pPr>
              <w:spacing w:after="0" w:line="260"/>
            </w:pPr>
            <w:r>
              <w:rPr>
                <w:b/>
                <w:bCs/>
                <w:color w:val="2C3E50"/>
                <w:sz w:val="19"/>
                <w:szCs w:val="19"/>
              </w:rPr>
              <w:t xml:space="preserve">Trung</w:t>
            </w:r>
          </w:p>
        </w:tc>
        <w:tc>
          <w:tcPr>
            <w:tcW w:type="dxa" w:w="3546"/>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Giao diện tự động co giãn tương thích tốt trên PC, Máy tính bảng và các thiết bị di động.</w:t>
            </w:r>
          </w:p>
        </w:tc>
      </w:tr>
    </w:tbl>
    <w:p>
      <w:pPr>
        <w:spacing w:after="240"/>
      </w:pPr>
    </w:p>
    <w:p>
      <w:pPr>
        <w:pageBreakBefore/>
      </w:pPr>
    </w:p>
    <w:p>
      <w:pPr>
        <w:pStyle w:val="Heading1"/>
        <w:pBdr>
          <w:bottom w:val="single" w:color="0F4C81" w:sz="8" w:space="4"/>
        </w:pBdr>
        <w:spacing w:after="200" w:before="400"/>
      </w:pPr>
      <w:r>
        <w:rPr>
          <w:b/>
          <w:bCs/>
          <w:color w:val="0F4C81"/>
        </w:rPr>
        <w:t xml:space="preserve">PHẦN III: KẾ HOẠCH KIỂM THỬ TỔNG THỂ (MASTER TEST PLAN)</w:t>
      </w:r>
    </w:p>
    <w:p>
      <w:pPr>
        <w:spacing w:after="160" w:line="300"/>
      </w:pPr>
      <w:r>
        <w:rPr>
          <w:i/>
          <w:iCs/>
          <w:color w:val="555555"/>
        </w:rPr>
        <w:t xml:space="preserve">Mẫu cấu trúc tài liệu kiểm thử chuẩn ISTQB &amp; IEEE 829.</w:t>
      </w:r>
    </w:p>
    <w:p>
      <w:pPr>
        <w:pStyle w:val="Heading2"/>
        <w:spacing w:after="150" w:before="300"/>
      </w:pPr>
      <w:r>
        <w:rPr>
          <w:b/>
          <w:bCs/>
          <w:color w:val="0F4C81"/>
        </w:rPr>
        <w:t xml:space="preserve">1. Mục tiêu kiểm thử (Test Objectives)</w:t>
      </w:r>
    </w:p>
    <w:p>
      <w:pPr>
        <w:pStyle w:val="ListParagraph"/>
        <w:numPr>
          <w:ilvl w:val="0"/>
          <w:numId w:val="1"/>
        </w:numPr>
        <w:spacing w:after="100" w:line="280"/>
      </w:pPr>
      <w:r>
        <w:t xml:space="preserve">Đảm bảo hệ thống quản lý nha khoa DenCli vận hành trơn tru, không gặp lỗi runtime nghiêm trọng trong luồng đặt lịch, khám bệnh, và thanh toán hóa đơn.</w:t>
      </w:r>
    </w:p>
    <w:p>
      <w:pPr>
        <w:pStyle w:val="ListParagraph"/>
        <w:numPr>
          <w:ilvl w:val="0"/>
          <w:numId w:val="1"/>
        </w:numPr>
        <w:spacing w:after="100" w:line="280"/>
      </w:pPr>
      <w:r>
        <w:t xml:space="preserve">Đảm bảo tính chính xác của dữ liệu khi cập nhật đồng thời (Concurrency control) và cơ chế khôi phục dữ liệu tự động (Rollback).</w:t>
      </w:r>
    </w:p>
    <w:p>
      <w:pPr>
        <w:pStyle w:val="Heading2"/>
        <w:spacing w:after="150" w:before="300"/>
      </w:pPr>
      <w:r>
        <w:rPr>
          <w:b/>
          <w:bCs/>
          <w:color w:val="0F4C81"/>
        </w:rPr>
        <w:t xml:space="preserve">2. Phạm vi kiểm thử (Scope of Testing)</w:t>
      </w:r>
    </w:p>
    <w:p>
      <w:pPr>
        <w:pStyle w:val="ListParagraph"/>
        <w:numPr>
          <w:ilvl w:val="0"/>
          <w:numId w:val="1"/>
        </w:numPr>
        <w:spacing w:after="100" w:line="280"/>
      </w:pPr>
      <w:r>
        <w:rPr>
          <w:b/>
          <w:bCs/>
        </w:rPr>
        <w:t xml:space="preserve">Các thành phần được kiểm thử (In Scope):</w:t>
      </w:r>
      <w:r>
        <w:t xml:space="preserve"/>
      </w:r>
    </w:p>
    <w:p>
      <w:pPr>
        <w:pStyle w:val="ListParagraph"/>
        <w:numPr>
          <w:ilvl w:val="1"/>
          <w:numId w:val="1"/>
        </w:numPr>
        <w:spacing w:after="80" w:line="280"/>
      </w:pPr>
      <w:r>
        <w:t xml:space="preserve">Tầng DAO (Kiểm thử tương tác CSDL PostgreSQL qua JDBC).</w:t>
      </w:r>
    </w:p>
    <w:p>
      <w:pPr>
        <w:pStyle w:val="ListParagraph"/>
        <w:numPr>
          <w:ilvl w:val="1"/>
          <w:numId w:val="1"/>
        </w:numPr>
        <w:spacing w:after="80" w:line="280"/>
      </w:pPr>
      <w:r>
        <w:t xml:space="preserve">Tầng Controller (Các Java Servlets xử lý request/response).</w:t>
      </w:r>
    </w:p>
    <w:p>
      <w:pPr>
        <w:pStyle w:val="ListParagraph"/>
        <w:numPr>
          <w:ilvl w:val="1"/>
          <w:numId w:val="1"/>
        </w:numPr>
        <w:spacing w:after="80" w:line="280"/>
      </w:pPr>
      <w:r>
        <w:t xml:space="preserve">Tầng Giao diện (Các trang JSP hiển thị, kiểm tra HTML, CSS tương thích).</w:t>
      </w:r>
    </w:p>
    <w:p>
      <w:pPr>
        <w:pStyle w:val="ListParagraph"/>
        <w:numPr>
          <w:ilvl w:val="1"/>
          <w:numId w:val="1"/>
        </w:numPr>
        <w:spacing w:after="80" w:line="280"/>
      </w:pPr>
      <w:r>
        <w:t xml:space="preserve">Kiểm thử phân quyền RBAC và an toàn session.</w:t>
      </w:r>
    </w:p>
    <w:p>
      <w:pPr>
        <w:pStyle w:val="ListParagraph"/>
        <w:numPr>
          <w:ilvl w:val="0"/>
          <w:numId w:val="1"/>
        </w:numPr>
        <w:spacing w:after="100" w:line="280"/>
      </w:pPr>
      <w:r>
        <w:rPr>
          <w:b/>
          <w:bCs/>
        </w:rPr>
        <w:t xml:space="preserve">Các thành phần không kiểm thử (Out of Scope):</w:t>
      </w:r>
      <w:r>
        <w:t xml:space="preserve"/>
      </w:r>
    </w:p>
    <w:p>
      <w:pPr>
        <w:pStyle w:val="ListParagraph"/>
        <w:numPr>
          <w:ilvl w:val="1"/>
          <w:numId w:val="1"/>
        </w:numPr>
        <w:spacing w:after="80" w:line="280"/>
      </w:pPr>
      <w:r>
        <w:t xml:space="preserve">Việc gửi email thực tế qua máy chủ SMTP (Mock bằng in log hoặc cấu hình test cục bộ).</w:t>
      </w:r>
    </w:p>
    <w:p>
      <w:pPr>
        <w:pStyle w:val="ListParagraph"/>
        <w:numPr>
          <w:ilvl w:val="1"/>
          <w:numId w:val="1"/>
        </w:numPr>
        <w:spacing w:after="80" w:line="280"/>
      </w:pPr>
      <w:r>
        <w:t xml:space="preserve">Hệ thống thanh toán thực tế của Ngân hàng (Chỉ test mã QR tĩnh hiển thị đúng thông tin chuyển khoản).</w:t>
      </w:r>
    </w:p>
    <w:p>
      <w:pPr>
        <w:pStyle w:val="Heading2"/>
        <w:spacing w:after="150" w:before="300"/>
      </w:pPr>
      <w:r>
        <w:rPr>
          <w:b/>
          <w:bCs/>
          <w:color w:val="0F4C81"/>
        </w:rPr>
        <w:t xml:space="preserve">3. Phương pháp kiểm thử (Testing Approach)</w:t>
      </w:r>
    </w:p>
    <w:p>
      <w:pPr>
        <w:pStyle w:val="ListParagraph"/>
        <w:numPr>
          <w:ilvl w:val="0"/>
          <w:numId w:val="1"/>
        </w:numPr>
        <w:spacing w:after="100" w:line="280"/>
      </w:pPr>
      <w:r>
        <w:rPr>
          <w:b/>
          <w:bCs/>
        </w:rPr>
        <w:t xml:space="preserve">Unit Testing (Kiểm thử đơn vị): </w:t>
      </w:r>
      <w:r>
        <w:t xml:space="preserve">Kiểm thử logic tính toán trong các model và helper (như PasswordUtilsTest).</w:t>
      </w:r>
    </w:p>
    <w:p>
      <w:pPr>
        <w:pStyle w:val="ListParagraph"/>
        <w:numPr>
          <w:ilvl w:val="0"/>
          <w:numId w:val="1"/>
        </w:numPr>
        <w:spacing w:after="100" w:line="280"/>
      </w:pPr>
      <w:r>
        <w:rPr>
          <w:b/>
          <w:bCs/>
        </w:rPr>
        <w:t xml:space="preserve">Integration Testing (Kiểm thử tích hợp): </w:t>
      </w:r>
      <w:r>
        <w:t xml:space="preserve">Kiểm thử tương tác giữa các Servlet và DAO tương ứng để đảm bảo truy xuất DB chính xác.</w:t>
      </w:r>
    </w:p>
    <w:p>
      <w:pPr>
        <w:pStyle w:val="ListParagraph"/>
        <w:numPr>
          <w:ilvl w:val="0"/>
          <w:numId w:val="1"/>
        </w:numPr>
        <w:spacing w:after="100" w:line="280"/>
      </w:pPr>
      <w:r>
        <w:rPr>
          <w:b/>
          <w:bCs/>
        </w:rPr>
        <w:t xml:space="preserve">System Testing (Kiểm thử hệ thống): </w:t>
      </w:r>
      <w:r>
        <w:t xml:space="preserve">Kiểm thử luồng nghiệp vụ E2E trên trình duyệt giả lập hoặc thủ công từ khi đăng ký đến khi hoàn thành hóa đơn khám.</w:t>
      </w:r>
    </w:p>
    <w:p>
      <w:pPr>
        <w:pStyle w:val="ListParagraph"/>
        <w:numPr>
          <w:ilvl w:val="0"/>
          <w:numId w:val="1"/>
        </w:numPr>
        <w:spacing w:after="100" w:line="280"/>
      </w:pPr>
      <w:r>
        <w:rPr>
          <w:b/>
          <w:bCs/>
        </w:rPr>
        <w:t xml:space="preserve">Regression Testing (Kiểm thử hồi quy): </w:t>
      </w:r>
      <w:r>
        <w:t xml:space="preserve">Chạy lại bộ kiểm thử tự động sau mỗi commit trên GitHub Actions để đảm bảo các thay đổi mới không làm phát sinh bug cũ.</w:t>
      </w:r>
    </w:p>
    <w:p>
      <w:pPr>
        <w:pStyle w:val="Heading2"/>
        <w:spacing w:after="150" w:before="300"/>
      </w:pPr>
      <w:r>
        <w:rPr>
          <w:b/>
          <w:bCs/>
          <w:color w:val="0F4C81"/>
        </w:rPr>
        <w:t xml:space="preserve">4. Tiêu chí Dừng/Tiếp tục (Suspension &amp; Resumption Criteria)</w:t>
      </w:r>
    </w:p>
    <w:p>
      <w:pPr>
        <w:pStyle w:val="ListParagraph"/>
        <w:numPr>
          <w:ilvl w:val="0"/>
          <w:numId w:val="1"/>
        </w:numPr>
        <w:spacing w:after="100" w:line="280"/>
      </w:pPr>
      <w:r>
        <w:rPr>
          <w:b/>
          <w:bCs/>
        </w:rPr>
        <w:t xml:space="preserve">Tiêu chí dừng kiểm thử (Suspension):</w:t>
      </w:r>
      <w:r>
        <w:t xml:space="preserve"/>
      </w:r>
    </w:p>
    <w:p>
      <w:pPr>
        <w:pStyle w:val="ListParagraph"/>
        <w:numPr>
          <w:ilvl w:val="1"/>
          <w:numId w:val="1"/>
        </w:numPr>
        <w:spacing w:after="80" w:line="280"/>
      </w:pPr>
      <w:r>
        <w:t xml:space="preserve">Hệ thống gặp lỗi biên dịch (Compilation error) không thể build được file WAR.</w:t>
      </w:r>
    </w:p>
    <w:p>
      <w:pPr>
        <w:pStyle w:val="ListParagraph"/>
        <w:numPr>
          <w:ilvl w:val="1"/>
          <w:numId w:val="1"/>
        </w:numPr>
        <w:spacing w:after="80" w:line="280"/>
      </w:pPr>
      <w:r>
        <w:t xml:space="preserve">Cơ sở dữ liệu PostgreSQL bị mất kết nối hoàn toàn, không thể thực hiện bất kỳ lệnh SQL nào.</w:t>
      </w:r>
    </w:p>
    <w:p>
      <w:pPr>
        <w:pStyle w:val="ListParagraph"/>
        <w:numPr>
          <w:ilvl w:val="0"/>
          <w:numId w:val="1"/>
        </w:numPr>
        <w:spacing w:after="100" w:line="280"/>
      </w:pPr>
      <w:r>
        <w:rPr>
          <w:b/>
          <w:bCs/>
        </w:rPr>
        <w:t xml:space="preserve">Tiêu chí tiếp tục (Resumption):</w:t>
      </w:r>
      <w:r>
        <w:t xml:space="preserve"/>
      </w:r>
    </w:p>
    <w:p>
      <w:pPr>
        <w:pStyle w:val="ListParagraph"/>
        <w:numPr>
          <w:ilvl w:val="1"/>
          <w:numId w:val="1"/>
        </w:numPr>
        <w:spacing w:after="80" w:line="280"/>
      </w:pPr>
      <w:r>
        <w:t xml:space="preserve">Mã nguồn được sửa lỗi compile thành công.</w:t>
      </w:r>
    </w:p>
    <w:p>
      <w:pPr>
        <w:pStyle w:val="ListParagraph"/>
        <w:numPr>
          <w:ilvl w:val="1"/>
          <w:numId w:val="1"/>
        </w:numPr>
        <w:spacing w:after="80" w:line="280"/>
      </w:pPr>
      <w:r>
        <w:t xml:space="preserve">Kết nối CSDL được khôi phục ổn định.</w:t>
      </w:r>
    </w:p>
    <w:p>
      <w:pPr>
        <w:pStyle w:val="Heading2"/>
        <w:spacing w:after="150" w:before="300"/>
      </w:pPr>
      <w:r>
        <w:rPr>
          <w:b/>
          <w:bCs/>
          <w:color w:val="0F4C81"/>
        </w:rPr>
        <w:t xml:space="preserve">5. Sản phẩm bàn giao (Test Deliverables)</w:t>
      </w:r>
    </w:p>
    <w:p>
      <w:pPr>
        <w:pStyle w:val="ListParagraph"/>
        <w:numPr>
          <w:ilvl w:val="0"/>
          <w:numId w:val="1"/>
        </w:numPr>
        <w:spacing w:after="100" w:line="280"/>
      </w:pPr>
      <w:r>
        <w:t xml:space="preserve">Kịch bản kiểm thử chi tiết (Test Cases).</w:t>
      </w:r>
    </w:p>
    <w:p>
      <w:pPr>
        <w:pStyle w:val="ListParagraph"/>
        <w:numPr>
          <w:ilvl w:val="0"/>
          <w:numId w:val="1"/>
        </w:numPr>
        <w:spacing w:after="100" w:line="280"/>
      </w:pPr>
      <w:r>
        <w:t xml:space="preserve">Báo cáo lỗi (Bug Reports) trên hệ thống quản lý lỗi (nếu có).</w:t>
      </w:r>
    </w:p>
    <w:p>
      <w:pPr>
        <w:pStyle w:val="ListParagraph"/>
        <w:numPr>
          <w:ilvl w:val="0"/>
          <w:numId w:val="1"/>
        </w:numPr>
        <w:spacing w:after="100" w:line="280"/>
      </w:pPr>
      <w:r>
        <w:t xml:space="preserve">Báo cáo kết quả kiểm thử (Test Summary Report) tích hợp tự động qua công cụ SonarCloud.</w:t>
      </w:r>
    </w:p>
    <w:p>
      <w:pPr>
        <w:pStyle w:val="Heading2"/>
        <w:spacing w:after="150" w:before="300"/>
      </w:pPr>
      <w:r>
        <w:rPr>
          <w:b/>
          <w:bCs/>
          <w:color w:val="0F4C81"/>
        </w:rPr>
        <w:t xml:space="preserve">6. Môi trường kiểm thử (Test Environment)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6346"/>
      </w:tblGrid>
      <w:tr>
        <w:trPr>
          <w:tblHeader/>
        </w:trPr>
        <w:tc>
          <w:tcPr>
            <w:tcW w:type="dxa" w:w="3400"/>
            <w:shd w:fill="0F4C81" w:color="auto" w:val="clear"/>
            <w:tcMar>
              <w:top w:type="dxa" w:w="80"/>
              <w:left w:type="dxa" w:w="100"/>
              <w:bottom w:type="dxa" w:w="80"/>
              <w:right w:type="dxa" w:w="100"/>
            </w:tcMar>
            <w:vAlign w:val="center"/>
          </w:tcPr>
          <w:p>
            <w:pPr>
              <w:spacing w:after="0" w:line="260"/>
            </w:pPr>
            <w:r>
              <w:rPr>
                <w:b/>
                <w:bCs/>
                <w:color w:val="FFFFFF"/>
                <w:sz w:val="19"/>
                <w:szCs w:val="19"/>
              </w:rPr>
              <w:t xml:space="preserve">Hạng mục</w:t>
            </w:r>
          </w:p>
        </w:tc>
        <w:tc>
          <w:tcPr>
            <w:tcW w:type="dxa" w:w="6346"/>
            <w:shd w:fill="0F4C81" w:color="auto" w:val="clear"/>
            <w:tcMar>
              <w:top w:type="dxa" w:w="80"/>
              <w:left w:type="dxa" w:w="100"/>
              <w:bottom w:type="dxa" w:w="80"/>
              <w:right w:type="dxa" w:w="100"/>
            </w:tcMar>
            <w:vAlign w:val="center"/>
          </w:tcPr>
          <w:p>
            <w:pPr>
              <w:spacing w:after="0" w:line="260"/>
            </w:pPr>
            <w:r>
              <w:rPr>
                <w:b/>
                <w:bCs/>
                <w:color w:val="FFFFFF"/>
                <w:sz w:val="19"/>
                <w:szCs w:val="19"/>
              </w:rPr>
              <w:t xml:space="preserve">Chi tiết</w:t>
            </w:r>
          </w:p>
        </w:tc>
      </w:tr>
      <w:tr>
        <w:tc>
          <w:tcPr>
            <w:tcW w:type="dxa" w:w="3400"/>
            <w:tcMar>
              <w:top w:type="dxa" w:w="70"/>
              <w:left w:type="dxa" w:w="100"/>
              <w:bottom w:type="dxa" w:w="70"/>
              <w:right w:type="dxa" w:w="100"/>
            </w:tcMar>
            <w:vAlign w:val="center"/>
          </w:tcPr>
          <w:p>
            <w:pPr>
              <w:spacing w:after="0" w:line="260"/>
            </w:pPr>
            <w:r>
              <w:rPr>
                <w:b/>
                <w:bCs/>
                <w:color w:val="000000"/>
                <w:sz w:val="19"/>
                <w:szCs w:val="19"/>
              </w:rPr>
              <w:t xml:space="preserve">Hệ điều hành</w:t>
            </w:r>
          </w:p>
        </w:tc>
        <w:tc>
          <w:tcPr>
            <w:tcW w:type="dxa" w:w="6346"/>
            <w:tcMar>
              <w:top w:type="dxa" w:w="70"/>
              <w:left w:type="dxa" w:w="100"/>
              <w:bottom w:type="dxa" w:w="70"/>
              <w:right w:type="dxa" w:w="100"/>
            </w:tcMar>
            <w:vAlign w:val="center"/>
          </w:tcPr>
          <w:p>
            <w:pPr>
              <w:spacing w:after="0" w:line="260"/>
            </w:pPr>
            <w:r>
              <w:rPr>
                <w:b w:val="false"/>
                <w:bCs w:val="false"/>
                <w:color w:val="000000"/>
                <w:sz w:val="19"/>
                <w:szCs w:val="19"/>
              </w:rPr>
              <w:t xml:space="preserve">Windows 10/11 (Local) &amp; Ubuntu Latest (CI Runner)</w:t>
            </w:r>
          </w:p>
        </w:tc>
      </w:tr>
      <w:tr>
        <w:tc>
          <w:tcPr>
            <w:tcW w:type="dxa" w:w="3400"/>
            <w:shd w:fill="EEF3F8" w:color="auto" w:val="clear"/>
            <w:tcMar>
              <w:top w:type="dxa" w:w="70"/>
              <w:left w:type="dxa" w:w="100"/>
              <w:bottom w:type="dxa" w:w="70"/>
              <w:right w:type="dxa" w:w="100"/>
            </w:tcMar>
            <w:vAlign w:val="center"/>
          </w:tcPr>
          <w:p>
            <w:pPr>
              <w:spacing w:after="0" w:line="260"/>
            </w:pPr>
            <w:r>
              <w:rPr>
                <w:b/>
                <w:bCs/>
                <w:color w:val="000000"/>
                <w:sz w:val="19"/>
                <w:szCs w:val="19"/>
              </w:rPr>
              <w:t xml:space="preserve">JDK</w:t>
            </w:r>
          </w:p>
        </w:tc>
        <w:tc>
          <w:tcPr>
            <w:tcW w:type="dxa" w:w="6346"/>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Java SE 17 (Zulu distribution)</w:t>
            </w:r>
          </w:p>
        </w:tc>
      </w:tr>
      <w:tr>
        <w:tc>
          <w:tcPr>
            <w:tcW w:type="dxa" w:w="3400"/>
            <w:tcMar>
              <w:top w:type="dxa" w:w="70"/>
              <w:left w:type="dxa" w:w="100"/>
              <w:bottom w:type="dxa" w:w="70"/>
              <w:right w:type="dxa" w:w="100"/>
            </w:tcMar>
            <w:vAlign w:val="center"/>
          </w:tcPr>
          <w:p>
            <w:pPr>
              <w:spacing w:after="0" w:line="260"/>
            </w:pPr>
            <w:r>
              <w:rPr>
                <w:b/>
                <w:bCs/>
                <w:color w:val="000000"/>
                <w:sz w:val="19"/>
                <w:szCs w:val="19"/>
              </w:rPr>
              <w:t xml:space="preserve">Ứng dụng Web Server</w:t>
            </w:r>
          </w:p>
        </w:tc>
        <w:tc>
          <w:tcPr>
            <w:tcW w:type="dxa" w:w="6346"/>
            <w:tcMar>
              <w:top w:type="dxa" w:w="70"/>
              <w:left w:type="dxa" w:w="100"/>
              <w:bottom w:type="dxa" w:w="70"/>
              <w:right w:type="dxa" w:w="100"/>
            </w:tcMar>
            <w:vAlign w:val="center"/>
          </w:tcPr>
          <w:p>
            <w:pPr>
              <w:spacing w:after="0" w:line="260"/>
            </w:pPr>
            <w:r>
              <w:rPr>
                <w:b w:val="false"/>
                <w:bCs w:val="false"/>
                <w:color w:val="000000"/>
                <w:sz w:val="19"/>
                <w:szCs w:val="19"/>
              </w:rPr>
              <w:t xml:space="preserve">Apache Tomcat 10.x</w:t>
            </w:r>
          </w:p>
        </w:tc>
      </w:tr>
      <w:tr>
        <w:tc>
          <w:tcPr>
            <w:tcW w:type="dxa" w:w="3400"/>
            <w:shd w:fill="EEF3F8" w:color="auto" w:val="clear"/>
            <w:tcMar>
              <w:top w:type="dxa" w:w="70"/>
              <w:left w:type="dxa" w:w="100"/>
              <w:bottom w:type="dxa" w:w="70"/>
              <w:right w:type="dxa" w:w="100"/>
            </w:tcMar>
            <w:vAlign w:val="center"/>
          </w:tcPr>
          <w:p>
            <w:pPr>
              <w:spacing w:after="0" w:line="260"/>
            </w:pPr>
            <w:r>
              <w:rPr>
                <w:b/>
                <w:bCs/>
                <w:color w:val="000000"/>
                <w:sz w:val="19"/>
                <w:szCs w:val="19"/>
              </w:rPr>
              <w:t xml:space="preserve">Hệ quản trị CSDL</w:t>
            </w:r>
          </w:p>
        </w:tc>
        <w:tc>
          <w:tcPr>
            <w:tcW w:type="dxa" w:w="6346"/>
            <w:shd w:fill="EEF3F8" w:color="auto" w:val="clear"/>
            <w:tcMar>
              <w:top w:type="dxa" w:w="70"/>
              <w:left w:type="dxa" w:w="100"/>
              <w:bottom w:type="dxa" w:w="70"/>
              <w:right w:type="dxa" w:w="100"/>
            </w:tcMar>
            <w:vAlign w:val="center"/>
          </w:tcPr>
          <w:p>
            <w:pPr>
              <w:spacing w:after="0" w:line="260"/>
            </w:pPr>
            <w:r>
              <w:rPr>
                <w:b w:val="false"/>
                <w:bCs w:val="false"/>
                <w:color w:val="000000"/>
                <w:sz w:val="19"/>
                <w:szCs w:val="19"/>
              </w:rPr>
              <w:t xml:space="preserve">PostgreSQL 14 / 15 / 16</w:t>
            </w:r>
          </w:p>
        </w:tc>
      </w:tr>
      <w:tr>
        <w:tc>
          <w:tcPr>
            <w:tcW w:type="dxa" w:w="3400"/>
            <w:tcMar>
              <w:top w:type="dxa" w:w="70"/>
              <w:left w:type="dxa" w:w="100"/>
              <w:bottom w:type="dxa" w:w="70"/>
              <w:right w:type="dxa" w:w="100"/>
            </w:tcMar>
            <w:vAlign w:val="center"/>
          </w:tcPr>
          <w:p>
            <w:pPr>
              <w:spacing w:after="0" w:line="260"/>
            </w:pPr>
            <w:r>
              <w:rPr>
                <w:b/>
                <w:bCs/>
                <w:color w:val="000000"/>
                <w:sz w:val="19"/>
                <w:szCs w:val="19"/>
              </w:rPr>
              <w:t xml:space="preserve">Công cụ phân tích chất lượng code</w:t>
            </w:r>
          </w:p>
        </w:tc>
        <w:tc>
          <w:tcPr>
            <w:tcW w:type="dxa" w:w="6346"/>
            <w:tcMar>
              <w:top w:type="dxa" w:w="70"/>
              <w:left w:type="dxa" w:w="100"/>
              <w:bottom w:type="dxa" w:w="70"/>
              <w:right w:type="dxa" w:w="100"/>
            </w:tcMar>
            <w:vAlign w:val="center"/>
          </w:tcPr>
          <w:p>
            <w:pPr>
              <w:spacing w:after="0" w:line="260"/>
            </w:pPr>
            <w:r>
              <w:rPr>
                <w:b w:val="false"/>
                <w:bCs w:val="false"/>
                <w:color w:val="000000"/>
                <w:sz w:val="19"/>
                <w:szCs w:val="19"/>
              </w:rPr>
              <w:t xml:space="preserve">SonarCloud</w:t>
            </w:r>
          </w:p>
        </w:tc>
      </w:tr>
    </w:tbl>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DenCli – SRS &amp; Test Plan   |   Trang </w:t>
    </w:r>
    <w:r>
      <w:rPr>
        <w:color w:val="888888"/>
        <w:sz w:val="16"/>
        <w:szCs w:val="16"/>
      </w:rPr>
      <w:fldChar w:fldCharType="begin"/>
      <w:instrText xml:space="preserve">PAGE</w:instrText>
      <w:fldChar w:fldCharType="separate"/>
      <w:fldChar w:fldCharType="end"/>
    </w:r>
    <w:r>
      <w:rPr>
        <w:color w:val="888888"/>
        <w:sz w:val="16"/>
        <w:szCs w:val="16"/>
      </w:rPr>
      <w:t xml:space="preserve"> /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2026-07-12T14:38:30.768Z</dcterms:created>
  <dcterms:modified xsi:type="dcterms:W3CDTF">2026-07-12T14:38:30.789Z</dcterms:modified>
</cp:coreProperties>
</file>

<file path=docProps/custom.xml><?xml version="1.0" encoding="utf-8"?>
<Properties xmlns="http://schemas.openxmlformats.org/officeDocument/2006/custom-properties" xmlns:vt="http://schemas.openxmlformats.org/officeDocument/2006/docPropsVTypes"/>
</file>