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95B0" w14:textId="7B59706D" w:rsidR="00B13C0E" w:rsidRPr="003C1C7B" w:rsidRDefault="00B13C0E">
      <w:pPr>
        <w:rPr>
          <w:rFonts w:ascii="Times New Roman" w:hAnsi="Times New Roman" w:cs="Times New Roman"/>
          <w:sz w:val="24"/>
          <w:szCs w:val="24"/>
        </w:rPr>
      </w:pPr>
      <w:r w:rsidRPr="003C1C7B">
        <w:rPr>
          <w:rFonts w:ascii="Times New Roman" w:hAnsi="Times New Roman" w:cs="Times New Roman"/>
          <w:sz w:val="24"/>
          <w:szCs w:val="24"/>
        </w:rPr>
        <w:t xml:space="preserve">Kristen Cunningham and Scott </w:t>
      </w:r>
      <w:proofErr w:type="spellStart"/>
      <w:r w:rsidRPr="003C1C7B">
        <w:rPr>
          <w:rFonts w:ascii="Times New Roman" w:hAnsi="Times New Roman" w:cs="Times New Roman"/>
          <w:sz w:val="24"/>
          <w:szCs w:val="24"/>
        </w:rPr>
        <w:t>Maxa</w:t>
      </w:r>
      <w:proofErr w:type="spellEnd"/>
    </w:p>
    <w:p w14:paraId="58C78EEB" w14:textId="0E570EF1" w:rsidR="00B13C0E" w:rsidRPr="003C1C7B" w:rsidRDefault="00B13C0E">
      <w:pPr>
        <w:rPr>
          <w:rFonts w:ascii="Times New Roman" w:hAnsi="Times New Roman" w:cs="Times New Roman"/>
          <w:sz w:val="24"/>
          <w:szCs w:val="24"/>
        </w:rPr>
      </w:pPr>
      <w:r w:rsidRPr="003C1C7B">
        <w:rPr>
          <w:rFonts w:ascii="Times New Roman" w:hAnsi="Times New Roman" w:cs="Times New Roman"/>
          <w:sz w:val="24"/>
          <w:szCs w:val="24"/>
        </w:rPr>
        <w:t>Dr. Moyer</w:t>
      </w:r>
    </w:p>
    <w:p w14:paraId="3CE4E06F" w14:textId="648F1166" w:rsidR="00B13C0E" w:rsidRPr="003C1C7B" w:rsidRDefault="00B13C0E">
      <w:pPr>
        <w:rPr>
          <w:rFonts w:ascii="Times New Roman" w:hAnsi="Times New Roman" w:cs="Times New Roman"/>
          <w:sz w:val="24"/>
          <w:szCs w:val="24"/>
        </w:rPr>
      </w:pPr>
      <w:r w:rsidRPr="003C1C7B">
        <w:rPr>
          <w:rFonts w:ascii="Times New Roman" w:hAnsi="Times New Roman" w:cs="Times New Roman"/>
          <w:sz w:val="24"/>
          <w:szCs w:val="24"/>
        </w:rPr>
        <w:t>Cryptography</w:t>
      </w:r>
    </w:p>
    <w:p w14:paraId="5F9B689E" w14:textId="08D4DB31" w:rsidR="00B13C0E" w:rsidRPr="003C1C7B" w:rsidRDefault="00B13C0E">
      <w:pPr>
        <w:rPr>
          <w:rFonts w:ascii="Times New Roman" w:hAnsi="Times New Roman" w:cs="Times New Roman"/>
          <w:sz w:val="24"/>
          <w:szCs w:val="24"/>
        </w:rPr>
      </w:pPr>
      <w:r w:rsidRPr="003C1C7B">
        <w:rPr>
          <w:rFonts w:ascii="Times New Roman" w:hAnsi="Times New Roman" w:cs="Times New Roman"/>
          <w:sz w:val="24"/>
          <w:szCs w:val="24"/>
        </w:rPr>
        <w:t>January 16, 2020</w:t>
      </w:r>
    </w:p>
    <w:p w14:paraId="68E98F09" w14:textId="631D63E9" w:rsidR="00B13C0E" w:rsidRPr="003C1C7B" w:rsidRDefault="00B13C0E" w:rsidP="00B13C0E">
      <w:pPr>
        <w:jc w:val="center"/>
        <w:rPr>
          <w:rFonts w:ascii="Times New Roman" w:hAnsi="Times New Roman" w:cs="Times New Roman"/>
          <w:sz w:val="24"/>
          <w:szCs w:val="24"/>
        </w:rPr>
      </w:pPr>
      <w:r w:rsidRPr="003C1C7B">
        <w:rPr>
          <w:rFonts w:ascii="Times New Roman" w:hAnsi="Times New Roman" w:cs="Times New Roman"/>
          <w:sz w:val="24"/>
          <w:szCs w:val="24"/>
        </w:rPr>
        <w:t xml:space="preserve">Coding </w:t>
      </w:r>
      <w:proofErr w:type="spellStart"/>
      <w:r w:rsidRPr="003C1C7B">
        <w:rPr>
          <w:rFonts w:ascii="Times New Roman" w:hAnsi="Times New Roman" w:cs="Times New Roman"/>
          <w:sz w:val="24"/>
          <w:szCs w:val="24"/>
        </w:rPr>
        <w:t>Engima</w:t>
      </w:r>
      <w:proofErr w:type="spellEnd"/>
      <w:r w:rsidRPr="003C1C7B">
        <w:rPr>
          <w:rFonts w:ascii="Times New Roman" w:hAnsi="Times New Roman" w:cs="Times New Roman"/>
          <w:sz w:val="24"/>
          <w:szCs w:val="24"/>
        </w:rPr>
        <w:t xml:space="preserve"> – 5 Sources</w:t>
      </w:r>
    </w:p>
    <w:p w14:paraId="0598520F" w14:textId="3731ACBF" w:rsidR="00B13C0E" w:rsidRPr="003C1C7B" w:rsidRDefault="00B13C0E" w:rsidP="00B13C0E">
      <w:pPr>
        <w:rPr>
          <w:rFonts w:ascii="Times New Roman" w:hAnsi="Times New Roman" w:cs="Times New Roman"/>
          <w:sz w:val="24"/>
          <w:szCs w:val="24"/>
        </w:rPr>
      </w:pPr>
      <w:r w:rsidRPr="003C1C7B">
        <w:rPr>
          <w:rFonts w:ascii="Times New Roman" w:hAnsi="Times New Roman" w:cs="Times New Roman"/>
          <w:sz w:val="24"/>
          <w:szCs w:val="24"/>
        </w:rPr>
        <w:t xml:space="preserve">Source 1: Standford.edu </w:t>
      </w:r>
      <w:r w:rsidRPr="003C1C7B">
        <w:rPr>
          <w:rFonts w:ascii="Times New Roman" w:hAnsi="Times New Roman" w:cs="Times New Roman"/>
          <w:sz w:val="24"/>
          <w:szCs w:val="24"/>
        </w:rPr>
        <w:t>(</w:t>
      </w:r>
      <w:hyperlink r:id="rId4" w:history="1">
        <w:r w:rsidR="002E6BDF" w:rsidRPr="003C1C7B">
          <w:rPr>
            <w:rStyle w:val="Hyperlink"/>
            <w:rFonts w:ascii="Times New Roman" w:hAnsi="Times New Roman" w:cs="Times New Roman"/>
            <w:sz w:val="24"/>
            <w:szCs w:val="24"/>
          </w:rPr>
          <w:t>https://web.stanford.edu/class/cs106j/handouts/36-TheEnigmaMachine.pdf</w:t>
        </w:r>
      </w:hyperlink>
      <w:r w:rsidR="00756FCC" w:rsidRPr="003C1C7B">
        <w:rPr>
          <w:rFonts w:ascii="Times New Roman" w:hAnsi="Times New Roman" w:cs="Times New Roman"/>
          <w:sz w:val="24"/>
          <w:szCs w:val="24"/>
        </w:rPr>
        <w:t xml:space="preserve"> - Handout</w:t>
      </w:r>
      <w:r w:rsidRPr="003C1C7B">
        <w:rPr>
          <w:rFonts w:ascii="Times New Roman" w:hAnsi="Times New Roman" w:cs="Times New Roman"/>
          <w:sz w:val="24"/>
          <w:szCs w:val="24"/>
        </w:rPr>
        <w:t>)</w:t>
      </w:r>
    </w:p>
    <w:p w14:paraId="144DC123" w14:textId="2C19C507" w:rsidR="002E6BDF" w:rsidRPr="003C1C7B" w:rsidRDefault="002E6BDF" w:rsidP="00080FBD">
      <w:pPr>
        <w:ind w:firstLine="720"/>
        <w:rPr>
          <w:rFonts w:ascii="Times New Roman" w:hAnsi="Times New Roman" w:cs="Times New Roman"/>
          <w:sz w:val="24"/>
          <w:szCs w:val="24"/>
        </w:rPr>
      </w:pPr>
      <w:r w:rsidRPr="003C1C7B">
        <w:rPr>
          <w:rFonts w:ascii="Times New Roman" w:hAnsi="Times New Roman" w:cs="Times New Roman"/>
          <w:sz w:val="24"/>
          <w:szCs w:val="24"/>
        </w:rPr>
        <w:t xml:space="preserve">This website explains the basic functionality of the </w:t>
      </w:r>
      <w:proofErr w:type="spellStart"/>
      <w:r w:rsidRPr="003C1C7B">
        <w:rPr>
          <w:rFonts w:ascii="Times New Roman" w:hAnsi="Times New Roman" w:cs="Times New Roman"/>
          <w:sz w:val="24"/>
          <w:szCs w:val="24"/>
        </w:rPr>
        <w:t>engima</w:t>
      </w:r>
      <w:proofErr w:type="spellEnd"/>
      <w:r w:rsidRPr="003C1C7B">
        <w:rPr>
          <w:rFonts w:ascii="Times New Roman" w:hAnsi="Times New Roman" w:cs="Times New Roman"/>
          <w:sz w:val="24"/>
          <w:szCs w:val="24"/>
        </w:rPr>
        <w:t xml:space="preserve"> machine. It describes the rotors codependent movements, such as the first rotor shifts every letter, the second every 26 letters and the third every 676 letters, ignoring the knock out effect. It explains how all of the connections within a rotor a hardcoded and concrete. One important thing to note from this site is that the rotors shift with each key cli</w:t>
      </w:r>
      <w:r w:rsidR="00AB5A1B" w:rsidRPr="003C1C7B">
        <w:rPr>
          <w:rFonts w:ascii="Times New Roman" w:hAnsi="Times New Roman" w:cs="Times New Roman"/>
          <w:sz w:val="24"/>
          <w:szCs w:val="24"/>
        </w:rPr>
        <w:t>ck, meaning the shift occurs before the actual letter is encoded. It also shows in a diagram how once the plaintext passes through the rotors once it goes through a reflector before passing back through the rotors for a second time.</w:t>
      </w:r>
    </w:p>
    <w:p w14:paraId="5F37FB02" w14:textId="3F0F5279" w:rsidR="00B13C0E" w:rsidRPr="003C1C7B" w:rsidRDefault="00B13C0E" w:rsidP="00B13C0E">
      <w:pPr>
        <w:rPr>
          <w:rFonts w:ascii="Times New Roman" w:hAnsi="Times New Roman" w:cs="Times New Roman"/>
          <w:sz w:val="24"/>
          <w:szCs w:val="24"/>
        </w:rPr>
      </w:pPr>
      <w:r w:rsidRPr="003C1C7B">
        <w:rPr>
          <w:rFonts w:ascii="Times New Roman" w:hAnsi="Times New Roman" w:cs="Times New Roman"/>
          <w:sz w:val="24"/>
          <w:szCs w:val="24"/>
        </w:rPr>
        <w:t xml:space="preserve">Source 2: </w:t>
      </w:r>
      <w:r w:rsidRPr="003C1C7B">
        <w:rPr>
          <w:rFonts w:ascii="Times New Roman" w:hAnsi="Times New Roman" w:cs="Times New Roman"/>
          <w:sz w:val="24"/>
          <w:szCs w:val="24"/>
        </w:rPr>
        <w:t>Codesandciphers.org (</w:t>
      </w:r>
      <w:hyperlink r:id="rId5" w:history="1">
        <w:r w:rsidRPr="003C1C7B">
          <w:rPr>
            <w:rStyle w:val="Hyperlink"/>
            <w:rFonts w:ascii="Times New Roman" w:hAnsi="Times New Roman" w:cs="Times New Roman"/>
            <w:sz w:val="24"/>
            <w:szCs w:val="24"/>
          </w:rPr>
          <w:t>https://www.codesandciphers.org.uk/enigma/enigma2.htm</w:t>
        </w:r>
      </w:hyperlink>
      <w:r w:rsidRPr="003C1C7B">
        <w:rPr>
          <w:rFonts w:ascii="Times New Roman" w:hAnsi="Times New Roman" w:cs="Times New Roman"/>
          <w:sz w:val="24"/>
          <w:szCs w:val="24"/>
        </w:rPr>
        <w:t>)</w:t>
      </w:r>
    </w:p>
    <w:p w14:paraId="097FDF2A" w14:textId="607FC097" w:rsidR="00B13C0E" w:rsidRPr="003C1C7B" w:rsidRDefault="00B13C0E" w:rsidP="00080FBD">
      <w:pPr>
        <w:ind w:firstLine="720"/>
        <w:rPr>
          <w:rFonts w:ascii="Times New Roman" w:hAnsi="Times New Roman" w:cs="Times New Roman"/>
          <w:sz w:val="24"/>
          <w:szCs w:val="24"/>
        </w:rPr>
      </w:pPr>
      <w:r w:rsidRPr="003C1C7B">
        <w:rPr>
          <w:rFonts w:ascii="Times New Roman" w:hAnsi="Times New Roman" w:cs="Times New Roman"/>
          <w:sz w:val="24"/>
          <w:szCs w:val="24"/>
        </w:rPr>
        <w:t xml:space="preserve">This source mainly consists of the connections of all the rotors and reflectors. It is a short page that lays out for each rotor (1, 2, 3, 4, 5, 6, 7, 8, Beta, Gamma) which plaintext alphabet letter maps to what ciphertext alphabet letter. We based all of our rotor wirings off of this page. </w:t>
      </w:r>
      <w:r w:rsidR="002E6BDF" w:rsidRPr="003C1C7B">
        <w:rPr>
          <w:rFonts w:ascii="Times New Roman" w:hAnsi="Times New Roman" w:cs="Times New Roman"/>
          <w:sz w:val="24"/>
          <w:szCs w:val="24"/>
        </w:rPr>
        <w:t>This page also introduced certain rotors “knock out” effects which we had not previously known about. These knock out effects essentially shifts the 3</w:t>
      </w:r>
      <w:r w:rsidR="002E6BDF" w:rsidRPr="003C1C7B">
        <w:rPr>
          <w:rFonts w:ascii="Times New Roman" w:hAnsi="Times New Roman" w:cs="Times New Roman"/>
          <w:sz w:val="24"/>
          <w:szCs w:val="24"/>
          <w:vertAlign w:val="superscript"/>
        </w:rPr>
        <w:t>rd</w:t>
      </w:r>
      <w:r w:rsidR="002E6BDF" w:rsidRPr="003C1C7B">
        <w:rPr>
          <w:rFonts w:ascii="Times New Roman" w:hAnsi="Times New Roman" w:cs="Times New Roman"/>
          <w:sz w:val="24"/>
          <w:szCs w:val="24"/>
        </w:rPr>
        <w:t xml:space="preserve"> rotor prematurely if the letter is used in one of the three rotors.</w:t>
      </w:r>
    </w:p>
    <w:p w14:paraId="58B849FB" w14:textId="3617BBF1" w:rsidR="00B13C0E" w:rsidRPr="003C1C7B" w:rsidRDefault="00B13C0E" w:rsidP="00B13C0E">
      <w:pPr>
        <w:rPr>
          <w:rFonts w:ascii="Times New Roman" w:hAnsi="Times New Roman" w:cs="Times New Roman"/>
          <w:sz w:val="24"/>
          <w:szCs w:val="24"/>
        </w:rPr>
      </w:pPr>
      <w:r w:rsidRPr="003C1C7B">
        <w:rPr>
          <w:rFonts w:ascii="Times New Roman" w:hAnsi="Times New Roman" w:cs="Times New Roman"/>
          <w:sz w:val="24"/>
          <w:szCs w:val="24"/>
        </w:rPr>
        <w:t xml:space="preserve">Source 3: </w:t>
      </w:r>
      <w:r w:rsidR="00AB4B37" w:rsidRPr="003C1C7B">
        <w:rPr>
          <w:rFonts w:ascii="Times New Roman" w:hAnsi="Times New Roman" w:cs="Times New Roman"/>
          <w:sz w:val="24"/>
          <w:szCs w:val="24"/>
        </w:rPr>
        <w:t>theguardian.com (</w:t>
      </w:r>
      <w:hyperlink r:id="rId6" w:history="1">
        <w:r w:rsidR="00187289" w:rsidRPr="003C1C7B">
          <w:rPr>
            <w:rStyle w:val="Hyperlink"/>
            <w:rFonts w:ascii="Times New Roman" w:hAnsi="Times New Roman" w:cs="Times New Roman"/>
            <w:sz w:val="24"/>
            <w:szCs w:val="24"/>
          </w:rPr>
          <w:t>https://www.theguardian.com/technology/2014/nov/14/how-did-enigma-machine-work-imitation-game</w:t>
        </w:r>
      </w:hyperlink>
      <w:r w:rsidR="00756FCC" w:rsidRPr="003C1C7B">
        <w:rPr>
          <w:rFonts w:ascii="Times New Roman" w:hAnsi="Times New Roman" w:cs="Times New Roman"/>
          <w:sz w:val="24"/>
          <w:szCs w:val="24"/>
        </w:rPr>
        <w:t xml:space="preserve"> - Article</w:t>
      </w:r>
      <w:r w:rsidR="00AB4B37" w:rsidRPr="003C1C7B">
        <w:rPr>
          <w:rFonts w:ascii="Times New Roman" w:hAnsi="Times New Roman" w:cs="Times New Roman"/>
          <w:sz w:val="24"/>
          <w:szCs w:val="24"/>
        </w:rPr>
        <w:t>)</w:t>
      </w:r>
    </w:p>
    <w:p w14:paraId="7FED5F73" w14:textId="5922932B" w:rsidR="00187289" w:rsidRPr="003C1C7B" w:rsidRDefault="00187289" w:rsidP="00080FBD">
      <w:pPr>
        <w:ind w:firstLine="720"/>
        <w:rPr>
          <w:rFonts w:ascii="Times New Roman" w:hAnsi="Times New Roman" w:cs="Times New Roman"/>
          <w:sz w:val="24"/>
          <w:szCs w:val="24"/>
        </w:rPr>
      </w:pPr>
      <w:r w:rsidRPr="003C1C7B">
        <w:rPr>
          <w:rFonts w:ascii="Times New Roman" w:hAnsi="Times New Roman" w:cs="Times New Roman"/>
          <w:sz w:val="24"/>
          <w:szCs w:val="24"/>
        </w:rPr>
        <w:t xml:space="preserve">This article has step by step graphics that show the encryption process of the enigma machine. </w:t>
      </w:r>
      <w:r w:rsidR="00A0644A" w:rsidRPr="003C1C7B">
        <w:rPr>
          <w:rFonts w:ascii="Times New Roman" w:hAnsi="Times New Roman" w:cs="Times New Roman"/>
          <w:sz w:val="24"/>
          <w:szCs w:val="24"/>
        </w:rPr>
        <w:t xml:space="preserve">We found it very helpful for putting together all of the steps and practicing tracking a single plaintext letter as it is encrypted into a ciphertext letter. </w:t>
      </w:r>
      <w:r w:rsidR="001D6C4D" w:rsidRPr="003C1C7B">
        <w:rPr>
          <w:rFonts w:ascii="Times New Roman" w:hAnsi="Times New Roman" w:cs="Times New Roman"/>
          <w:sz w:val="24"/>
          <w:szCs w:val="24"/>
        </w:rPr>
        <w:t xml:space="preserve">This article also contains some information regarding the Bombe machine that Alan Turing created. </w:t>
      </w:r>
    </w:p>
    <w:p w14:paraId="4B8A155C" w14:textId="7D8AF455" w:rsidR="00B13C0E" w:rsidRPr="003C1C7B" w:rsidRDefault="00B13C0E" w:rsidP="00B13C0E">
      <w:pPr>
        <w:rPr>
          <w:rFonts w:ascii="Times New Roman" w:hAnsi="Times New Roman" w:cs="Times New Roman"/>
          <w:sz w:val="24"/>
          <w:szCs w:val="24"/>
        </w:rPr>
      </w:pPr>
      <w:r w:rsidRPr="003C1C7B">
        <w:rPr>
          <w:rFonts w:ascii="Times New Roman" w:hAnsi="Times New Roman" w:cs="Times New Roman"/>
          <w:sz w:val="24"/>
          <w:szCs w:val="24"/>
        </w:rPr>
        <w:t>Source 4:</w:t>
      </w:r>
      <w:r w:rsidR="006B08D0" w:rsidRPr="003C1C7B">
        <w:rPr>
          <w:rFonts w:ascii="Times New Roman" w:hAnsi="Times New Roman" w:cs="Times New Roman"/>
          <w:sz w:val="24"/>
          <w:szCs w:val="24"/>
        </w:rPr>
        <w:t xml:space="preserve"> plus.maths.org (</w:t>
      </w:r>
      <w:hyperlink r:id="rId7" w:history="1">
        <w:r w:rsidR="00702769" w:rsidRPr="003C1C7B">
          <w:rPr>
            <w:rStyle w:val="Hyperlink"/>
            <w:rFonts w:ascii="Times New Roman" w:hAnsi="Times New Roman" w:cs="Times New Roman"/>
            <w:sz w:val="24"/>
            <w:szCs w:val="24"/>
          </w:rPr>
          <w:t>https://plus.maths.org/content/exploring-enigma</w:t>
        </w:r>
      </w:hyperlink>
      <w:r w:rsidR="006B08D0" w:rsidRPr="003C1C7B">
        <w:rPr>
          <w:rFonts w:ascii="Times New Roman" w:hAnsi="Times New Roman" w:cs="Times New Roman"/>
          <w:sz w:val="24"/>
          <w:szCs w:val="24"/>
        </w:rPr>
        <w:t>)</w:t>
      </w:r>
    </w:p>
    <w:p w14:paraId="5CDEDAA3" w14:textId="777DFA09" w:rsidR="00702769" w:rsidRPr="003C1C7B" w:rsidRDefault="00702769" w:rsidP="00080FBD">
      <w:pPr>
        <w:ind w:firstLine="720"/>
        <w:rPr>
          <w:rFonts w:ascii="Times New Roman" w:hAnsi="Times New Roman" w:cs="Times New Roman"/>
          <w:sz w:val="24"/>
          <w:szCs w:val="24"/>
        </w:rPr>
      </w:pPr>
      <w:r w:rsidRPr="003C1C7B">
        <w:rPr>
          <w:rFonts w:ascii="Times New Roman" w:hAnsi="Times New Roman" w:cs="Times New Roman"/>
          <w:sz w:val="24"/>
          <w:szCs w:val="24"/>
        </w:rPr>
        <w:t>This source mainly focuses on the historical information regarding the enigma machine and WWII. It talks about the plugboard aspect of the machine, which was added to create another level of complexity from the original machine used b</w:t>
      </w:r>
      <w:r w:rsidR="00C45417" w:rsidRPr="003C1C7B">
        <w:rPr>
          <w:rFonts w:ascii="Times New Roman" w:hAnsi="Times New Roman" w:cs="Times New Roman"/>
          <w:sz w:val="24"/>
          <w:szCs w:val="24"/>
        </w:rPr>
        <w:t>efore the war. It also talks about Bletchley Park</w:t>
      </w:r>
      <w:r w:rsidR="00654E0A" w:rsidRPr="003C1C7B">
        <w:rPr>
          <w:rFonts w:ascii="Times New Roman" w:hAnsi="Times New Roman" w:cs="Times New Roman"/>
          <w:sz w:val="24"/>
          <w:szCs w:val="24"/>
        </w:rPr>
        <w:t xml:space="preserve"> and the people who worked </w:t>
      </w:r>
      <w:r w:rsidR="005817B1" w:rsidRPr="003C1C7B">
        <w:rPr>
          <w:rFonts w:ascii="Times New Roman" w:hAnsi="Times New Roman" w:cs="Times New Roman"/>
          <w:sz w:val="24"/>
          <w:szCs w:val="24"/>
        </w:rPr>
        <w:t>to decrypt the machine</w:t>
      </w:r>
      <w:r w:rsidR="005A228A" w:rsidRPr="003C1C7B">
        <w:rPr>
          <w:rFonts w:ascii="Times New Roman" w:hAnsi="Times New Roman" w:cs="Times New Roman"/>
          <w:sz w:val="24"/>
          <w:szCs w:val="24"/>
        </w:rPr>
        <w:t>.</w:t>
      </w:r>
      <w:r w:rsidR="0025402A" w:rsidRPr="003C1C7B">
        <w:rPr>
          <w:rFonts w:ascii="Times New Roman" w:hAnsi="Times New Roman" w:cs="Times New Roman"/>
          <w:sz w:val="24"/>
          <w:szCs w:val="24"/>
        </w:rPr>
        <w:t xml:space="preserve"> </w:t>
      </w:r>
      <w:r w:rsidR="00583015" w:rsidRPr="003C1C7B">
        <w:rPr>
          <w:rFonts w:ascii="Times New Roman" w:hAnsi="Times New Roman" w:cs="Times New Roman"/>
          <w:sz w:val="24"/>
          <w:szCs w:val="24"/>
        </w:rPr>
        <w:t xml:space="preserve">This includes the certain phrases that the Germans put into their messages that gave the British hints </w:t>
      </w:r>
      <w:r w:rsidR="008516A6" w:rsidRPr="003C1C7B">
        <w:rPr>
          <w:rFonts w:ascii="Times New Roman" w:hAnsi="Times New Roman" w:cs="Times New Roman"/>
          <w:sz w:val="24"/>
          <w:szCs w:val="24"/>
        </w:rPr>
        <w:t xml:space="preserve">for what the key could be. </w:t>
      </w:r>
      <w:r w:rsidR="0025402A" w:rsidRPr="003C1C7B">
        <w:rPr>
          <w:rFonts w:ascii="Times New Roman" w:hAnsi="Times New Roman" w:cs="Times New Roman"/>
          <w:sz w:val="24"/>
          <w:szCs w:val="24"/>
        </w:rPr>
        <w:t xml:space="preserve">A nice part of this site is that it math practice problems where you can practice portions of the enigma encryption process to better understand what is happening. </w:t>
      </w:r>
    </w:p>
    <w:p w14:paraId="5FC6589B" w14:textId="04D6DB2F" w:rsidR="005548C3" w:rsidRPr="003C1C7B" w:rsidRDefault="00B13C0E" w:rsidP="004D777B">
      <w:pPr>
        <w:tabs>
          <w:tab w:val="left" w:pos="6193"/>
        </w:tabs>
        <w:rPr>
          <w:rFonts w:ascii="Times New Roman" w:hAnsi="Times New Roman" w:cs="Times New Roman"/>
          <w:sz w:val="24"/>
          <w:szCs w:val="24"/>
        </w:rPr>
      </w:pPr>
      <w:r w:rsidRPr="003C1C7B">
        <w:rPr>
          <w:rFonts w:ascii="Times New Roman" w:hAnsi="Times New Roman" w:cs="Times New Roman"/>
          <w:sz w:val="24"/>
          <w:szCs w:val="24"/>
        </w:rPr>
        <w:t>Source 5:</w:t>
      </w:r>
      <w:r w:rsidR="004D777B" w:rsidRPr="003C1C7B">
        <w:rPr>
          <w:rFonts w:ascii="Times New Roman" w:hAnsi="Times New Roman" w:cs="Times New Roman"/>
          <w:sz w:val="24"/>
          <w:szCs w:val="24"/>
        </w:rPr>
        <w:t xml:space="preserve"> The</w:t>
      </w:r>
      <w:r w:rsidRPr="003C1C7B">
        <w:rPr>
          <w:rFonts w:ascii="Times New Roman" w:hAnsi="Times New Roman" w:cs="Times New Roman"/>
          <w:sz w:val="24"/>
          <w:szCs w:val="24"/>
        </w:rPr>
        <w:t xml:space="preserve"> Essential Turing</w:t>
      </w:r>
      <w:r w:rsidR="00335240" w:rsidRPr="003C1C7B">
        <w:rPr>
          <w:rFonts w:ascii="Times New Roman" w:hAnsi="Times New Roman" w:cs="Times New Roman"/>
          <w:sz w:val="24"/>
          <w:szCs w:val="24"/>
        </w:rPr>
        <w:t xml:space="preserve"> (Whitworth Library </w:t>
      </w:r>
      <w:r w:rsidR="005548C3" w:rsidRPr="003C1C7B">
        <w:rPr>
          <w:rFonts w:ascii="Times New Roman" w:hAnsi="Times New Roman" w:cs="Times New Roman"/>
          <w:sz w:val="24"/>
          <w:szCs w:val="24"/>
        </w:rPr>
        <w:t>–</w:t>
      </w:r>
      <w:r w:rsidR="00335240" w:rsidRPr="003C1C7B">
        <w:rPr>
          <w:rFonts w:ascii="Times New Roman" w:hAnsi="Times New Roman" w:cs="Times New Roman"/>
          <w:sz w:val="24"/>
          <w:szCs w:val="24"/>
        </w:rPr>
        <w:t xml:space="preserve"> Print</w:t>
      </w:r>
      <w:r w:rsidR="005548C3" w:rsidRPr="003C1C7B">
        <w:rPr>
          <w:rFonts w:ascii="Times New Roman" w:hAnsi="Times New Roman" w:cs="Times New Roman"/>
          <w:sz w:val="24"/>
          <w:szCs w:val="24"/>
        </w:rPr>
        <w:t>)</w:t>
      </w:r>
      <w:bookmarkStart w:id="0" w:name="_GoBack"/>
      <w:bookmarkEnd w:id="0"/>
      <w:r w:rsidR="005548C3" w:rsidRPr="003C1C7B">
        <w:rPr>
          <w:rFonts w:ascii="Times New Roman" w:hAnsi="Times New Roman" w:cs="Times New Roman"/>
          <w:sz w:val="24"/>
          <w:szCs w:val="24"/>
        </w:rPr>
        <w:tab/>
      </w:r>
    </w:p>
    <w:p w14:paraId="466FDB62" w14:textId="00AF6A2E" w:rsidR="005548C3" w:rsidRPr="003C1C7B" w:rsidRDefault="00E67237" w:rsidP="004D777B">
      <w:pPr>
        <w:tabs>
          <w:tab w:val="left" w:pos="6193"/>
        </w:tabs>
        <w:rPr>
          <w:rFonts w:ascii="Times New Roman" w:hAnsi="Times New Roman" w:cs="Times New Roman"/>
          <w:sz w:val="24"/>
          <w:szCs w:val="24"/>
        </w:rPr>
      </w:pPr>
      <w:r w:rsidRPr="003C1C7B">
        <w:rPr>
          <w:rFonts w:ascii="Times New Roman" w:hAnsi="Times New Roman" w:cs="Times New Roman"/>
          <w:sz w:val="24"/>
          <w:szCs w:val="24"/>
        </w:rPr>
        <w:lastRenderedPageBreak/>
        <w:t xml:space="preserve">          </w:t>
      </w:r>
      <w:r w:rsidR="005548C3" w:rsidRPr="003C1C7B">
        <w:rPr>
          <w:rFonts w:ascii="Times New Roman" w:hAnsi="Times New Roman" w:cs="Times New Roman"/>
          <w:sz w:val="24"/>
          <w:szCs w:val="24"/>
        </w:rPr>
        <w:t>This novel is all about Alan Turing. It does not only focus on his work during WWII building th</w:t>
      </w:r>
      <w:r w:rsidRPr="003C1C7B">
        <w:rPr>
          <w:rFonts w:ascii="Times New Roman" w:hAnsi="Times New Roman" w:cs="Times New Roman"/>
          <w:sz w:val="24"/>
          <w:szCs w:val="24"/>
        </w:rPr>
        <w:t>e</w:t>
      </w:r>
      <w:r w:rsidR="005548C3" w:rsidRPr="003C1C7B">
        <w:rPr>
          <w:rFonts w:ascii="Times New Roman" w:hAnsi="Times New Roman" w:cs="Times New Roman"/>
          <w:sz w:val="24"/>
          <w:szCs w:val="24"/>
        </w:rPr>
        <w:t xml:space="preserve"> bombe machine and breaking the enigma machine, it </w:t>
      </w:r>
      <w:r w:rsidR="0092289B" w:rsidRPr="003C1C7B">
        <w:rPr>
          <w:rFonts w:ascii="Times New Roman" w:hAnsi="Times New Roman" w:cs="Times New Roman"/>
          <w:sz w:val="24"/>
          <w:szCs w:val="24"/>
        </w:rPr>
        <w:t xml:space="preserve">explores his life events before he got to Bletchley park. </w:t>
      </w:r>
      <w:r w:rsidR="00734B56" w:rsidRPr="003C1C7B">
        <w:rPr>
          <w:rFonts w:ascii="Times New Roman" w:hAnsi="Times New Roman" w:cs="Times New Roman"/>
          <w:sz w:val="24"/>
          <w:szCs w:val="24"/>
        </w:rPr>
        <w:t xml:space="preserve">It talks about the specific effects that Turing and his work had on the development of computers. A particularly interesting part to me is that there is also a section that discusses the impact that Turing and Charles Babbage had on each other’s lives. Instead of focusing on the mechanics of the enigma machine like most of our other sources, this book </w:t>
      </w:r>
      <w:r w:rsidR="00081D34" w:rsidRPr="003C1C7B">
        <w:rPr>
          <w:rFonts w:ascii="Times New Roman" w:hAnsi="Times New Roman" w:cs="Times New Roman"/>
          <w:sz w:val="24"/>
          <w:szCs w:val="24"/>
        </w:rPr>
        <w:t>explores the impac</w:t>
      </w:r>
      <w:r w:rsidR="004D0D21" w:rsidRPr="003C1C7B">
        <w:rPr>
          <w:rFonts w:ascii="Times New Roman" w:hAnsi="Times New Roman" w:cs="Times New Roman"/>
          <w:sz w:val="24"/>
          <w:szCs w:val="24"/>
        </w:rPr>
        <w:t>t that Alan Turing had on the world, and much of Turing’s intellect was shaped by his experience breaking enigma and building the Bombe machine.</w:t>
      </w:r>
    </w:p>
    <w:p w14:paraId="1B2C7097" w14:textId="77777777" w:rsidR="00B13C0E" w:rsidRPr="003C1C7B" w:rsidRDefault="00B13C0E" w:rsidP="00B13C0E">
      <w:pPr>
        <w:rPr>
          <w:rFonts w:ascii="Times New Roman" w:hAnsi="Times New Roman" w:cs="Times New Roman"/>
          <w:sz w:val="24"/>
          <w:szCs w:val="24"/>
        </w:rPr>
      </w:pPr>
    </w:p>
    <w:sectPr w:rsidR="00B13C0E" w:rsidRPr="003C1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0E"/>
    <w:rsid w:val="00080FBD"/>
    <w:rsid w:val="00081D34"/>
    <w:rsid w:val="000F6625"/>
    <w:rsid w:val="00187289"/>
    <w:rsid w:val="001D6C4D"/>
    <w:rsid w:val="0025402A"/>
    <w:rsid w:val="00260DD2"/>
    <w:rsid w:val="00275767"/>
    <w:rsid w:val="002C66F8"/>
    <w:rsid w:val="002E6BDF"/>
    <w:rsid w:val="00335240"/>
    <w:rsid w:val="003C1C7B"/>
    <w:rsid w:val="004C48AB"/>
    <w:rsid w:val="004D073F"/>
    <w:rsid w:val="004D0D21"/>
    <w:rsid w:val="004D777B"/>
    <w:rsid w:val="005548C3"/>
    <w:rsid w:val="005817B1"/>
    <w:rsid w:val="00583015"/>
    <w:rsid w:val="005A228A"/>
    <w:rsid w:val="005F26B8"/>
    <w:rsid w:val="00654E0A"/>
    <w:rsid w:val="006B08D0"/>
    <w:rsid w:val="006B4D7F"/>
    <w:rsid w:val="00702769"/>
    <w:rsid w:val="00724F98"/>
    <w:rsid w:val="00734B56"/>
    <w:rsid w:val="00756FCC"/>
    <w:rsid w:val="008516A6"/>
    <w:rsid w:val="008B0DDA"/>
    <w:rsid w:val="008E5D71"/>
    <w:rsid w:val="008E752A"/>
    <w:rsid w:val="0092289B"/>
    <w:rsid w:val="00A0644A"/>
    <w:rsid w:val="00AB4B37"/>
    <w:rsid w:val="00AB5A1B"/>
    <w:rsid w:val="00B13C0E"/>
    <w:rsid w:val="00C45417"/>
    <w:rsid w:val="00D370C3"/>
    <w:rsid w:val="00E67237"/>
    <w:rsid w:val="00EF233A"/>
    <w:rsid w:val="00F91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E0ADB"/>
  <w15:chartTrackingRefBased/>
  <w15:docId w15:val="{4F27DF9E-C541-4E53-A759-E53AF7D4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C0E"/>
    <w:rPr>
      <w:color w:val="0563C1" w:themeColor="hyperlink"/>
      <w:u w:val="single"/>
    </w:rPr>
  </w:style>
  <w:style w:type="character" w:styleId="UnresolvedMention">
    <w:name w:val="Unresolved Mention"/>
    <w:basedOn w:val="DefaultParagraphFont"/>
    <w:uiPriority w:val="99"/>
    <w:semiHidden/>
    <w:unhideWhenUsed/>
    <w:rsid w:val="00B13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lus.maths.org/content/exploring-enigm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2014/nov/14/how-did-enigma-machine-work-imitation-game" TargetMode="External"/><Relationship Id="rId5" Type="http://schemas.openxmlformats.org/officeDocument/2006/relationships/hyperlink" Target="https://www.codesandciphers.org.uk/enigma/enigma2.htm" TargetMode="External"/><Relationship Id="rId4" Type="http://schemas.openxmlformats.org/officeDocument/2006/relationships/hyperlink" Target="https://web.stanford.edu/class/cs106j/handouts/36-TheEnigmaMachin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Cunningham</dc:creator>
  <cp:keywords/>
  <dc:description/>
  <cp:lastModifiedBy>Kristen Cunningham</cp:lastModifiedBy>
  <cp:revision>28</cp:revision>
  <dcterms:created xsi:type="dcterms:W3CDTF">2020-01-15T17:27:00Z</dcterms:created>
  <dcterms:modified xsi:type="dcterms:W3CDTF">2020-01-15T23:34:00Z</dcterms:modified>
</cp:coreProperties>
</file>