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在前一篇文档中已经完成了Jenkins构建后的SSH远程登录传输了，现在我们利用这个来完成整合docker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Docker安装使用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说明一下什么是docker以及docker的基本用法，首先要说明几个概念，docker中有两个非常重要的概念：镜像和容器。网上对此的解释很多，我的理解就是，容器就是一个虚拟机，镜像就是这个虚拟机的系统镜像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docker可以用简单的脚本来完成镜像的设计，以达到专门用于某种用途的镜像，而docker的容器可以与外部连接，在容器创建时可以用-v来共享目录，用-p来完成虚拟机和宿主机的端口对应。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Docker适用于Windows、linux、mac系统，安装流程各异，本实例用centOS7.4， 运用最简单的yum完成安装：yum -y install docker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由于各种原因，建议现在宿主机安装好jdk环境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然后启动：service docker start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现在已经完成了docker这个软件的安装启动，然后开始下载tomcat镜像：docker pull tomcat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然后进入关键步骤，启动一个该镜像的容器：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HelloDocker -p 8080:8080 -v /usr/java/apache-tomcat-7.0.84/webapps/:/usr/local/tomcat/webapps/ tomcat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这一行命令我们要进行一下解释：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run是启动新容器的命令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-d是后台运行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--name是定义容器的名字，-p 8080:8080是对应宿主机和容器的端口，由于容器是pull下来的tomcat镜像，因此它的运行端口主要就是8005、8009、8080，注意前面那个是宿主机的端口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-v是目录的共享，前面是宿主机目录，由于要把宿主机的war包运行在容器里，必须共享目录，然后为了方便起见，干脆下载一个tomcat，用它的webapp做共享目录（当然也可以不这样）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最后一个tomcat是空格隔开的要注意，这个是镜像的名字，启动容器要指定好镜像。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然后tomcat就启动了：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866640" cy="21240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我们可以利用</w:t>
      </w:r>
      <w:r>
        <w:rPr>
          <w:rFonts w:hint="eastAsia"/>
          <w:lang w:val="en-US" w:eastAsia="zh-CN"/>
        </w:rPr>
        <w:t>docker ps命令查看正在运行的容器，用docker ps -a查看所有容器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用docker stop停止容器，docker rm移除容器，但是移除的容器不能正在运行，也就是说要移除一个启动容器必须先stop再rm。此外不能同时出现相同名字的容器。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关于docker的详细情况可以查阅资料，这里不细说了。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整合进入Jenkins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接下来就简单了，利用上一篇的结果去完成，进入构建后操作：</w:t>
      </w:r>
    </w:p>
    <w:p>
      <w:pPr>
        <w:widowControl w:val="0"/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3675" cy="468249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8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这里吧</w:t>
      </w:r>
      <w:r>
        <w:rPr>
          <w:rFonts w:hint="eastAsia"/>
          <w:lang w:val="en-US" w:eastAsia="zh-CN"/>
        </w:rPr>
        <w:t>war包移到远程主机的webapps下，然后利用刚刚的启动命令去启动容器，但是启动前需要先停止同名容器，利用条件语句完成。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整个脚本如下：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docker ps |grep -i HelloDocker;then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docker stop HelloDocker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docker ps -a|grep -i HelloDocker;then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docker rm HelloDocker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HelloDocker -p 8080:8080 -v /usr/java/apache-tomcat-7.0.84/webapps/:/usr/local/tomcat/webapps/ tomcat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整合是每次构建完成以后去新创建一个容器，干净但是速度不一定快，是否有更好的配置，需要具体分析。事实上网上关于Jenkins整合docker的配置五花八门，归根结底只要Jenkins和docker用的熟练，会写shell脚本，怎么配置都是随意的。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运用docker的好处，这个问题我有点困扰，事实上我没觉得有</w:t>
      </w:r>
      <w:bookmarkStart w:id="0" w:name="_GoBack"/>
      <w:bookmarkEnd w:id="0"/>
      <w:r>
        <w:rPr>
          <w:rFonts w:hint="eastAsia"/>
          <w:lang w:val="en-US" w:eastAsia="zh-CN"/>
        </w:rPr>
        <w:t>太大好处，充其量每个应用运行在各自的容器里，容器有着各自的镜像，整个更规范，即使有一个崩了也不会影响宿主机，一台宿主机可以运行多个tomcat的容器（只要开放的端口和容器名称不同）等等。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06BE"/>
    <w:multiLevelType w:val="singleLevel"/>
    <w:tmpl w:val="0D8506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EA4634"/>
    <w:multiLevelType w:val="singleLevel"/>
    <w:tmpl w:val="7FEA463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7435D"/>
    <w:rsid w:val="364E0A8D"/>
    <w:rsid w:val="5D03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Fang</dc:creator>
  <cp:lastModifiedBy>Fang</cp:lastModifiedBy>
  <dcterms:modified xsi:type="dcterms:W3CDTF">2018-02-24T08:38:04Z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