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1F4E7" w14:textId="77777777" w:rsidR="009761B6" w:rsidRDefault="009761B6"/>
    <w:p w14:paraId="1707C911" w14:textId="77777777" w:rsidR="009761B6" w:rsidRDefault="009761B6"/>
    <w:p w14:paraId="7F68E261" w14:textId="77777777" w:rsidR="009761B6" w:rsidRDefault="009761B6"/>
    <w:p w14:paraId="1F072A7A" w14:textId="77777777" w:rsidR="009761B6" w:rsidRDefault="009761B6"/>
    <w:p w14:paraId="0E922748" w14:textId="77777777" w:rsidR="009761B6" w:rsidRDefault="009761B6"/>
    <w:p w14:paraId="5ED5AB63" w14:textId="77777777" w:rsidR="009761B6" w:rsidRDefault="009761B6"/>
    <w:p w14:paraId="5A47C5BB" w14:textId="77777777" w:rsidR="009761B6" w:rsidRDefault="009761B6"/>
    <w:p w14:paraId="65E216D7" w14:textId="77777777" w:rsidR="009761B6" w:rsidRDefault="009761B6"/>
    <w:p w14:paraId="7E504327" w14:textId="77777777" w:rsidR="009761B6" w:rsidRDefault="009761B6"/>
    <w:p w14:paraId="257CC3EB" w14:textId="77777777" w:rsidR="009761B6" w:rsidRDefault="009761B6"/>
    <w:p w14:paraId="25C0D402" w14:textId="77777777" w:rsidR="009761B6" w:rsidRDefault="009761B6"/>
    <w:p w14:paraId="0B1F6066" w14:textId="77777777" w:rsidR="009761B6" w:rsidRPr="009761B6" w:rsidRDefault="009761B6">
      <w:pPr>
        <w:rPr>
          <w:sz w:val="48"/>
          <w:szCs w:val="48"/>
        </w:rPr>
      </w:pPr>
    </w:p>
    <w:p w14:paraId="2471F9D6" w14:textId="77777777" w:rsidR="009761B6" w:rsidRDefault="009761B6"/>
    <w:p w14:paraId="293304A8" w14:textId="19473A5B" w:rsidR="009761B6" w:rsidRPr="00014D1F" w:rsidRDefault="009761B6">
      <w:pPr>
        <w:rPr>
          <w:b/>
          <w:bCs/>
          <w:i/>
          <w:iCs/>
          <w:color w:val="3A7C22" w:themeColor="accent6" w:themeShade="BF"/>
          <w:sz w:val="48"/>
          <w:szCs w:val="48"/>
          <w:u w:val="single"/>
        </w:rPr>
      </w:pPr>
      <w:r w:rsidRPr="00014D1F">
        <w:rPr>
          <w:b/>
          <w:bCs/>
          <w:i/>
          <w:iCs/>
          <w:color w:val="3A7C22" w:themeColor="accent6" w:themeShade="BF"/>
          <w:sz w:val="48"/>
          <w:szCs w:val="48"/>
        </w:rPr>
        <w:t xml:space="preserve">  </w:t>
      </w:r>
      <w:r w:rsidRPr="00014D1F">
        <w:rPr>
          <w:b/>
          <w:bCs/>
          <w:i/>
          <w:iCs/>
          <w:color w:val="3A7C22" w:themeColor="accent6" w:themeShade="BF"/>
          <w:sz w:val="48"/>
          <w:szCs w:val="48"/>
          <w:u w:val="single"/>
        </w:rPr>
        <w:t>DEEPLEARNING PROJECT</w:t>
      </w:r>
    </w:p>
    <w:p w14:paraId="7CC358D9" w14:textId="77777777" w:rsidR="00E70FE4" w:rsidRPr="00014D1F" w:rsidRDefault="00E70FE4">
      <w:pPr>
        <w:rPr>
          <w:i/>
          <w:iCs/>
          <w:color w:val="3A7C22" w:themeColor="accent6" w:themeShade="BF"/>
          <w:sz w:val="72"/>
          <w:szCs w:val="72"/>
        </w:rPr>
      </w:pPr>
    </w:p>
    <w:p w14:paraId="245961A0" w14:textId="7823530F" w:rsidR="009761B6" w:rsidRPr="00014D1F" w:rsidRDefault="009761B6">
      <w:pPr>
        <w:rPr>
          <w:i/>
          <w:iCs/>
          <w:color w:val="000000" w:themeColor="text1"/>
          <w:sz w:val="36"/>
          <w:szCs w:val="36"/>
          <w:u w:val="single"/>
        </w:rPr>
      </w:pPr>
      <w:r w:rsidRPr="00014D1F">
        <w:rPr>
          <w:i/>
          <w:iCs/>
          <w:color w:val="000000" w:themeColor="text1"/>
          <w:sz w:val="36"/>
          <w:szCs w:val="36"/>
        </w:rPr>
        <w:t xml:space="preserve">   </w:t>
      </w:r>
      <w:r w:rsidR="00E70FE4" w:rsidRPr="00014D1F">
        <w:rPr>
          <w:i/>
          <w:iCs/>
          <w:color w:val="000000" w:themeColor="text1"/>
          <w:sz w:val="36"/>
          <w:szCs w:val="36"/>
          <w:u w:val="single"/>
        </w:rPr>
        <w:t xml:space="preserve">Comparative Study of Image Classification Using VGG19 </w:t>
      </w:r>
      <w:r w:rsidR="003C1833" w:rsidRPr="00014D1F">
        <w:rPr>
          <w:i/>
          <w:iCs/>
          <w:color w:val="000000" w:themeColor="text1"/>
          <w:sz w:val="36"/>
          <w:szCs w:val="36"/>
          <w:u w:val="single"/>
        </w:rPr>
        <w:t xml:space="preserve">           </w:t>
      </w:r>
      <w:r w:rsidR="00E70FE4" w:rsidRPr="00014D1F">
        <w:rPr>
          <w:i/>
          <w:iCs/>
          <w:color w:val="000000" w:themeColor="text1"/>
          <w:sz w:val="36"/>
          <w:szCs w:val="36"/>
          <w:u w:val="single"/>
        </w:rPr>
        <w:t xml:space="preserve">and EfficientViT-B0 for Benign or Malignant Mouth ulcer </w:t>
      </w:r>
      <w:r w:rsidR="003C1833" w:rsidRPr="00014D1F">
        <w:rPr>
          <w:i/>
          <w:iCs/>
          <w:color w:val="000000" w:themeColor="text1"/>
          <w:sz w:val="36"/>
          <w:szCs w:val="36"/>
          <w:u w:val="single"/>
        </w:rPr>
        <w:t xml:space="preserve">   </w:t>
      </w:r>
      <w:r w:rsidR="00E70FE4" w:rsidRPr="00014D1F">
        <w:rPr>
          <w:i/>
          <w:iCs/>
          <w:color w:val="000000" w:themeColor="text1"/>
          <w:sz w:val="36"/>
          <w:szCs w:val="36"/>
          <w:u w:val="single"/>
        </w:rPr>
        <w:t>Detection</w:t>
      </w:r>
    </w:p>
    <w:p w14:paraId="2DB3D751" w14:textId="1FAC323B" w:rsidR="009761B6" w:rsidRPr="00014D1F" w:rsidRDefault="002864F5">
      <w:pPr>
        <w:rPr>
          <w:i/>
          <w:iCs/>
          <w:sz w:val="44"/>
          <w:szCs w:val="44"/>
        </w:rPr>
      </w:pPr>
      <w:r w:rsidRPr="00014D1F">
        <w:rPr>
          <w:i/>
          <w:iCs/>
          <w:sz w:val="44"/>
          <w:szCs w:val="44"/>
        </w:rPr>
        <w:t xml:space="preserve">        </w:t>
      </w:r>
    </w:p>
    <w:p w14:paraId="2ECBC292" w14:textId="003B58F2" w:rsidR="00E70FE4" w:rsidRPr="00014D1F" w:rsidRDefault="003C1833">
      <w:pPr>
        <w:rPr>
          <w:i/>
          <w:iCs/>
          <w:sz w:val="28"/>
          <w:szCs w:val="28"/>
        </w:rPr>
      </w:pPr>
      <w:r w:rsidRPr="00014D1F">
        <w:rPr>
          <w:i/>
          <w:iCs/>
          <w:sz w:val="44"/>
          <w:szCs w:val="44"/>
        </w:rPr>
        <w:t xml:space="preserve">                                                            </w:t>
      </w:r>
      <w:r w:rsidRPr="00014D1F">
        <w:rPr>
          <w:i/>
          <w:iCs/>
          <w:sz w:val="28"/>
          <w:szCs w:val="28"/>
        </w:rPr>
        <w:t xml:space="preserve">  Krutika Deshmukh</w:t>
      </w:r>
    </w:p>
    <w:p w14:paraId="09D73368" w14:textId="310E562C" w:rsidR="003C1833" w:rsidRPr="003C1833" w:rsidRDefault="003C1833">
      <w:pPr>
        <w:rPr>
          <w:sz w:val="28"/>
          <w:szCs w:val="28"/>
        </w:rPr>
      </w:pPr>
      <w:r>
        <w:rPr>
          <w:sz w:val="28"/>
          <w:szCs w:val="28"/>
        </w:rPr>
        <w:t xml:space="preserve">                                                                                                          </w:t>
      </w:r>
    </w:p>
    <w:p w14:paraId="37E46EAE" w14:textId="77777777" w:rsidR="009761B6" w:rsidRDefault="009761B6">
      <w:pPr>
        <w:rPr>
          <w:sz w:val="44"/>
          <w:szCs w:val="44"/>
          <w:u w:val="single"/>
        </w:rPr>
      </w:pPr>
    </w:p>
    <w:p w14:paraId="66538A2E" w14:textId="77777777" w:rsidR="003C1833" w:rsidRDefault="003C1833">
      <w:pPr>
        <w:rPr>
          <w:sz w:val="44"/>
          <w:szCs w:val="44"/>
          <w:u w:val="single"/>
        </w:rPr>
      </w:pPr>
    </w:p>
    <w:p w14:paraId="5FA9D174" w14:textId="77777777" w:rsidR="003C1833" w:rsidRDefault="003C1833">
      <w:pPr>
        <w:rPr>
          <w:sz w:val="44"/>
          <w:szCs w:val="44"/>
          <w:u w:val="single"/>
        </w:rPr>
      </w:pPr>
    </w:p>
    <w:p w14:paraId="60354CF4" w14:textId="77777777" w:rsidR="003C1833" w:rsidRPr="00E70FE4" w:rsidRDefault="003C1833">
      <w:pPr>
        <w:rPr>
          <w:sz w:val="44"/>
          <w:szCs w:val="44"/>
          <w:u w:val="single"/>
        </w:rPr>
      </w:pPr>
    </w:p>
    <w:p w14:paraId="174443F8" w14:textId="77777777" w:rsidR="009761B6" w:rsidRDefault="009761B6"/>
    <w:p w14:paraId="0B87C66B" w14:textId="77777777" w:rsidR="009761B6" w:rsidRDefault="009761B6"/>
    <w:p w14:paraId="3FD5CC00" w14:textId="77777777" w:rsidR="009761B6" w:rsidRDefault="009761B6"/>
    <w:p w14:paraId="01E8C662" w14:textId="77777777" w:rsidR="009761B6" w:rsidRDefault="009761B6"/>
    <w:p w14:paraId="1A94A7B3" w14:textId="77777777" w:rsidR="009761B6" w:rsidRDefault="009761B6"/>
    <w:p w14:paraId="0E05CC2B" w14:textId="77777777" w:rsidR="009761B6" w:rsidRDefault="009761B6"/>
    <w:p w14:paraId="45E5D6AD" w14:textId="77777777" w:rsidR="009761B6" w:rsidRDefault="009761B6"/>
    <w:p w14:paraId="76616B18" w14:textId="2AB6A7F6" w:rsidR="009761B6" w:rsidRPr="009761B6" w:rsidRDefault="009761B6">
      <w:pPr>
        <w:rPr>
          <w:sz w:val="36"/>
          <w:szCs w:val="36"/>
        </w:rPr>
      </w:pPr>
      <w:r>
        <w:t xml:space="preserve"> </w:t>
      </w:r>
    </w:p>
    <w:p w14:paraId="1A128C9B" w14:textId="77777777" w:rsidR="009761B6" w:rsidRDefault="009761B6"/>
    <w:p w14:paraId="0EA4EE83" w14:textId="77777777" w:rsidR="009761B6" w:rsidRDefault="009761B6"/>
    <w:p w14:paraId="1B3BD356" w14:textId="77777777" w:rsidR="009761B6" w:rsidRDefault="009761B6"/>
    <w:p w14:paraId="2EE0AC02" w14:textId="77777777" w:rsidR="00014D1F" w:rsidRDefault="00014D1F">
      <w:pPr>
        <w:rPr>
          <w:b/>
          <w:bCs/>
          <w:i/>
          <w:iCs/>
        </w:rPr>
      </w:pPr>
    </w:p>
    <w:p w14:paraId="3C600C05" w14:textId="0A27AB3B" w:rsidR="009761B6" w:rsidRPr="00014D1F" w:rsidRDefault="002864F5">
      <w:pPr>
        <w:rPr>
          <w:b/>
          <w:bCs/>
          <w:i/>
          <w:iCs/>
          <w:color w:val="215E99" w:themeColor="text2" w:themeTint="BF"/>
        </w:rPr>
      </w:pPr>
      <w:r w:rsidRPr="00014D1F">
        <w:rPr>
          <w:b/>
          <w:bCs/>
          <w:i/>
          <w:iCs/>
          <w:color w:val="215E99" w:themeColor="text2" w:themeTint="BF"/>
        </w:rPr>
        <w:lastRenderedPageBreak/>
        <w:t>ABSTRACT:</w:t>
      </w:r>
    </w:p>
    <w:p w14:paraId="04BFCC71" w14:textId="77777777" w:rsidR="003C1833" w:rsidRDefault="003C1833">
      <w:pPr>
        <w:rPr>
          <w:b/>
          <w:bCs/>
          <w:sz w:val="36"/>
          <w:szCs w:val="36"/>
        </w:rPr>
      </w:pPr>
    </w:p>
    <w:p w14:paraId="61ADE4D5" w14:textId="5CEEDDFA" w:rsidR="002864F5" w:rsidRPr="00F7500C" w:rsidRDefault="00AC5AE0">
      <w:pPr>
        <w:rPr>
          <w:i/>
          <w:iCs/>
          <w:sz w:val="28"/>
          <w:szCs w:val="28"/>
        </w:rPr>
      </w:pPr>
      <w:r w:rsidRPr="00F7500C">
        <w:rPr>
          <w:i/>
          <w:iCs/>
        </w:rPr>
        <w:t>This project presents a comparative study of two pre-trained deep learning models—VGG19 and EfficientViT-B0—applied to binary image classification using an oral disease image dataset containing two classes: benign and malignant. The goal is to classify the images into these categories and evaluate the models using key metrics such as accuracy, precision, recall, F1-score, MCC, and confusion matrix. Data augmentation techniques were employed to enhance model generalization. In addition to training on the provided dataset, random images were sourced from Google and tested for predictions to assess the models' ability to generalize to unseen data. This report discusses the implementation, performance comparison, and detailed analysis of the two models.</w:t>
      </w:r>
    </w:p>
    <w:p w14:paraId="390654B6" w14:textId="77777777" w:rsidR="009761B6" w:rsidRDefault="009761B6"/>
    <w:p w14:paraId="201E2561" w14:textId="77777777" w:rsidR="00AC5AE0" w:rsidRDefault="00AC5AE0"/>
    <w:p w14:paraId="144FC761" w14:textId="02CB7F13" w:rsidR="00AC5AE0" w:rsidRPr="00014D1F" w:rsidRDefault="00F7500C">
      <w:pPr>
        <w:rPr>
          <w:b/>
          <w:bCs/>
          <w:i/>
          <w:iCs/>
        </w:rPr>
      </w:pPr>
      <w:r w:rsidRPr="00014D1F">
        <w:rPr>
          <w:b/>
          <w:bCs/>
          <w:i/>
          <w:iCs/>
        </w:rPr>
        <w:t xml:space="preserve">DATA SET DESCRIPTION: </w:t>
      </w:r>
    </w:p>
    <w:p w14:paraId="6EA58750" w14:textId="77777777" w:rsidR="00F7500C" w:rsidRDefault="00F7500C">
      <w:pPr>
        <w:rPr>
          <w:b/>
          <w:bCs/>
        </w:rPr>
      </w:pPr>
    </w:p>
    <w:p w14:paraId="339D8C9A" w14:textId="5DD3EC2B" w:rsidR="009761B6" w:rsidRDefault="00F7500C">
      <w:pPr>
        <w:rPr>
          <w:i/>
          <w:iCs/>
        </w:rPr>
      </w:pPr>
      <w:r w:rsidRPr="00F7500C">
        <w:rPr>
          <w:i/>
          <w:iCs/>
        </w:rPr>
        <w:t xml:space="preserve">My dataset contains a total of </w:t>
      </w:r>
      <w:r w:rsidRPr="00F7500C">
        <w:rPr>
          <w:b/>
          <w:bCs/>
          <w:i/>
          <w:iCs/>
        </w:rPr>
        <w:t>323 images</w:t>
      </w:r>
      <w:r w:rsidRPr="00F7500C">
        <w:rPr>
          <w:i/>
          <w:iCs/>
        </w:rPr>
        <w:t xml:space="preserve">, with </w:t>
      </w:r>
      <w:r w:rsidRPr="00F7500C">
        <w:rPr>
          <w:b/>
          <w:bCs/>
          <w:i/>
          <w:iCs/>
        </w:rPr>
        <w:t>165 benign lesions</w:t>
      </w:r>
      <w:r w:rsidRPr="00F7500C">
        <w:rPr>
          <w:i/>
          <w:iCs/>
        </w:rPr>
        <w:t xml:space="preserve"> and </w:t>
      </w:r>
      <w:r w:rsidRPr="00F7500C">
        <w:rPr>
          <w:b/>
          <w:bCs/>
          <w:i/>
          <w:iCs/>
        </w:rPr>
        <w:t>158 malignant lesions</w:t>
      </w:r>
      <w:r w:rsidRPr="00F7500C">
        <w:rPr>
          <w:i/>
          <w:iCs/>
        </w:rPr>
        <w:t xml:space="preserve">. These images were divided into </w:t>
      </w:r>
      <w:r w:rsidRPr="00F7500C">
        <w:rPr>
          <w:b/>
          <w:bCs/>
          <w:i/>
          <w:iCs/>
        </w:rPr>
        <w:t>80% for training</w:t>
      </w:r>
      <w:r w:rsidRPr="00F7500C">
        <w:rPr>
          <w:i/>
          <w:iCs/>
        </w:rPr>
        <w:t xml:space="preserve"> and </w:t>
      </w:r>
      <w:r w:rsidRPr="00F7500C">
        <w:rPr>
          <w:b/>
          <w:bCs/>
          <w:i/>
          <w:iCs/>
        </w:rPr>
        <w:t>20% for testing</w:t>
      </w:r>
      <w:r w:rsidRPr="00F7500C">
        <w:rPr>
          <w:i/>
          <w:iCs/>
        </w:rPr>
        <w:t xml:space="preserve">. Additionally, </w:t>
      </w:r>
      <w:r w:rsidRPr="00F7500C">
        <w:rPr>
          <w:b/>
          <w:bCs/>
          <w:i/>
          <w:iCs/>
        </w:rPr>
        <w:t>10 random images from Google</w:t>
      </w:r>
      <w:r w:rsidRPr="00F7500C">
        <w:rPr>
          <w:i/>
          <w:iCs/>
        </w:rPr>
        <w:t xml:space="preserve"> were taken and tested for predictions to evaluate the models' performance on unseen data.</w:t>
      </w:r>
    </w:p>
    <w:p w14:paraId="4F5A377B" w14:textId="77777777" w:rsidR="00F7500C" w:rsidRDefault="00F7500C">
      <w:pPr>
        <w:rPr>
          <w:i/>
          <w:iCs/>
        </w:rPr>
      </w:pPr>
    </w:p>
    <w:p w14:paraId="0CBDB06C" w14:textId="77777777" w:rsidR="00F7500C" w:rsidRDefault="00F7500C">
      <w:pPr>
        <w:rPr>
          <w:i/>
          <w:iCs/>
        </w:rPr>
      </w:pPr>
    </w:p>
    <w:p w14:paraId="3C749456" w14:textId="05B2DBB9" w:rsidR="00F7500C" w:rsidRDefault="00D341E6">
      <w:pPr>
        <w:rPr>
          <w:b/>
          <w:bCs/>
          <w:i/>
          <w:iCs/>
        </w:rPr>
      </w:pPr>
      <w:r>
        <w:rPr>
          <w:b/>
          <w:bCs/>
          <w:i/>
          <w:iCs/>
        </w:rPr>
        <w:t>MODEL TRAINING PROCESS FOR EFFICIENTVIT-B0 AND VGG19:</w:t>
      </w:r>
    </w:p>
    <w:p w14:paraId="65C6FA0B" w14:textId="77777777" w:rsidR="00D341E6" w:rsidRPr="00D341E6" w:rsidRDefault="00D341E6">
      <w:pPr>
        <w:rPr>
          <w:i/>
          <w:iCs/>
        </w:rPr>
      </w:pPr>
    </w:p>
    <w:p w14:paraId="12698DB9" w14:textId="1D284B97" w:rsidR="00D341E6" w:rsidRPr="00D341E6" w:rsidRDefault="00D341E6" w:rsidP="00D341E6">
      <w:pPr>
        <w:pStyle w:val="ListParagraph"/>
        <w:numPr>
          <w:ilvl w:val="0"/>
          <w:numId w:val="1"/>
        </w:numPr>
        <w:rPr>
          <w:i/>
          <w:iCs/>
        </w:rPr>
      </w:pPr>
      <w:r w:rsidRPr="00D341E6">
        <w:rPr>
          <w:i/>
          <w:iCs/>
          <w:u w:val="single"/>
        </w:rPr>
        <w:t>DATA PREPROCESSING AND AUGMENTATION</w:t>
      </w:r>
      <w:r w:rsidRPr="00D341E6">
        <w:rPr>
          <w:b/>
          <w:bCs/>
          <w:i/>
          <w:iCs/>
        </w:rPr>
        <w:t xml:space="preserve">:  </w:t>
      </w:r>
      <w:r w:rsidRPr="00D341E6">
        <w:rPr>
          <w:i/>
          <w:iCs/>
        </w:rPr>
        <w:t>To improve model generalization, various data augmentation techniques were applied to the training dataset. The same augmentation techniques were used for both models</w:t>
      </w:r>
    </w:p>
    <w:p w14:paraId="2CC23E36" w14:textId="77777777" w:rsidR="00D341E6" w:rsidRPr="00D341E6" w:rsidRDefault="00D341E6">
      <w:pPr>
        <w:rPr>
          <w:i/>
          <w:iCs/>
        </w:rPr>
      </w:pPr>
    </w:p>
    <w:p w14:paraId="26E6F788" w14:textId="77777777" w:rsidR="00D341E6" w:rsidRPr="00D341E6" w:rsidRDefault="00D341E6">
      <w:pPr>
        <w:rPr>
          <w:i/>
          <w:iCs/>
        </w:rPr>
      </w:pPr>
    </w:p>
    <w:p w14:paraId="3804EE2B" w14:textId="0903EC1E" w:rsidR="00F7500C" w:rsidRDefault="00D341E6">
      <w:pPr>
        <w:rPr>
          <w:b/>
          <w:bCs/>
          <w:i/>
          <w:iCs/>
        </w:rPr>
      </w:pPr>
      <w:r w:rsidRPr="00D341E6">
        <w:rPr>
          <w:b/>
          <w:bCs/>
          <w:i/>
          <w:iCs/>
          <w:noProof/>
        </w:rPr>
        <w:drawing>
          <wp:inline distT="0" distB="0" distL="0" distR="0" wp14:anchorId="7685E288" wp14:editId="71A6B737">
            <wp:extent cx="5731510" cy="2197100"/>
            <wp:effectExtent l="0" t="0" r="0" b="0"/>
            <wp:docPr id="1449208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8672" name="Picture 1" descr="A screenshot of a computer program&#10;&#10;Description automatically generated"/>
                    <pic:cNvPicPr/>
                  </pic:nvPicPr>
                  <pic:blipFill>
                    <a:blip r:embed="rId7"/>
                    <a:stretch>
                      <a:fillRect/>
                    </a:stretch>
                  </pic:blipFill>
                  <pic:spPr>
                    <a:xfrm>
                      <a:off x="0" y="0"/>
                      <a:ext cx="5731510" cy="2197100"/>
                    </a:xfrm>
                    <a:prstGeom prst="rect">
                      <a:avLst/>
                    </a:prstGeom>
                  </pic:spPr>
                </pic:pic>
              </a:graphicData>
            </a:graphic>
          </wp:inline>
        </w:drawing>
      </w:r>
    </w:p>
    <w:p w14:paraId="7CCF8074" w14:textId="77777777" w:rsidR="00F7500C" w:rsidRPr="00F7500C" w:rsidRDefault="00F7500C">
      <w:pPr>
        <w:rPr>
          <w:b/>
          <w:bCs/>
          <w:i/>
          <w:iCs/>
        </w:rPr>
      </w:pPr>
    </w:p>
    <w:p w14:paraId="14C5F49A" w14:textId="77777777" w:rsidR="009761B6" w:rsidRDefault="009761B6"/>
    <w:p w14:paraId="467A0FB5" w14:textId="1221F6B7" w:rsidR="00F4545F" w:rsidRPr="00F4545F" w:rsidRDefault="00D341E6" w:rsidP="00D341E6">
      <w:pPr>
        <w:pStyle w:val="ListParagraph"/>
        <w:numPr>
          <w:ilvl w:val="0"/>
          <w:numId w:val="1"/>
        </w:numPr>
      </w:pPr>
      <w:r w:rsidRPr="00D341E6">
        <w:rPr>
          <w:i/>
          <w:iCs/>
          <w:u w:val="single"/>
        </w:rPr>
        <w:t>MODEL ARCHITECTURES:</w:t>
      </w:r>
    </w:p>
    <w:p w14:paraId="0DF1D917" w14:textId="77777777" w:rsidR="00F4545F" w:rsidRPr="00F4545F" w:rsidRDefault="00F4545F" w:rsidP="00F4545F">
      <w:pPr>
        <w:ind w:left="360"/>
      </w:pPr>
    </w:p>
    <w:p w14:paraId="32AA5BBC" w14:textId="2A3821EB" w:rsidR="00D341E6" w:rsidRDefault="00D341E6" w:rsidP="00F4545F">
      <w:pPr>
        <w:pStyle w:val="ListParagraph"/>
      </w:pPr>
      <w:r w:rsidRPr="00D341E6">
        <w:rPr>
          <w:b/>
          <w:bCs/>
          <w:i/>
          <w:iCs/>
        </w:rPr>
        <w:t>VGG19</w:t>
      </w:r>
      <w:r w:rsidRPr="00D341E6">
        <w:rPr>
          <w:i/>
          <w:iCs/>
        </w:rPr>
        <w:t xml:space="preserve"> is a deep convolutional neural network consisting of 19 layers. For this study, we used a pre-trained VGG19 model and modified the classifier to handle </w:t>
      </w:r>
      <w:r w:rsidRPr="00D341E6">
        <w:rPr>
          <w:i/>
          <w:iCs/>
        </w:rPr>
        <w:lastRenderedPageBreak/>
        <w:t>binary classification (benign vs. malignant).</w:t>
      </w:r>
      <w:r w:rsidRPr="00D341E6">
        <w:rPr>
          <w:rFonts w:eastAsiaTheme="minorEastAsia" w:hAnsi="Calibri"/>
          <w:i/>
          <w:iCs/>
          <w:color w:val="000000" w:themeColor="text1"/>
          <w:kern w:val="24"/>
          <w:sz w:val="38"/>
          <w:szCs w:val="38"/>
          <w:lang w:val="en-US"/>
        </w:rPr>
        <w:t xml:space="preserve"> </w:t>
      </w:r>
      <w:r w:rsidRPr="00D341E6">
        <w:rPr>
          <w:rFonts w:eastAsiaTheme="minorEastAsia" w:hAnsi="Calibri"/>
          <w:i/>
          <w:iCs/>
          <w:color w:val="000000" w:themeColor="text1"/>
          <w:kern w:val="24"/>
          <w:lang w:val="en-US"/>
        </w:rPr>
        <w:t xml:space="preserve">For VGG 19 </w:t>
      </w:r>
      <w:r w:rsidRPr="00D341E6">
        <w:rPr>
          <w:i/>
          <w:iCs/>
          <w:lang w:val="en-US"/>
        </w:rPr>
        <w:t>Last 3 layers retrained to adapt to the dataset</w:t>
      </w:r>
      <w:r>
        <w:rPr>
          <w:i/>
          <w:iCs/>
          <w:lang w:val="en-US"/>
        </w:rPr>
        <w:t>.</w:t>
      </w:r>
    </w:p>
    <w:p w14:paraId="4D0F72EF" w14:textId="424A2CED" w:rsidR="00D341E6" w:rsidRDefault="00D341E6" w:rsidP="00D341E6">
      <w:pPr>
        <w:ind w:left="360"/>
      </w:pPr>
      <w:r>
        <w:rPr>
          <w:noProof/>
        </w:rPr>
        <w:drawing>
          <wp:inline distT="0" distB="0" distL="0" distR="0" wp14:anchorId="4F0F2FDF" wp14:editId="2F9C553C">
            <wp:extent cx="5731510" cy="2792730"/>
            <wp:effectExtent l="0" t="0" r="0" b="1270"/>
            <wp:docPr id="153752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2676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2180308F" w14:textId="77777777" w:rsidR="00D341E6" w:rsidRDefault="00D341E6" w:rsidP="00D341E6">
      <w:pPr>
        <w:ind w:left="360"/>
      </w:pPr>
    </w:p>
    <w:p w14:paraId="48AFB212" w14:textId="77777777" w:rsidR="00D341E6" w:rsidRDefault="00D341E6" w:rsidP="00D341E6">
      <w:pPr>
        <w:ind w:left="360"/>
      </w:pPr>
    </w:p>
    <w:p w14:paraId="6DDDF292" w14:textId="736D39F1" w:rsidR="004E6142" w:rsidRDefault="00D341E6" w:rsidP="004E6142">
      <w:pPr>
        <w:ind w:left="360"/>
        <w:rPr>
          <w:i/>
          <w:iCs/>
          <w:lang w:val="en-US"/>
        </w:rPr>
      </w:pPr>
      <w:r w:rsidRPr="00D341E6">
        <w:rPr>
          <w:b/>
          <w:bCs/>
        </w:rPr>
        <w:t>EfficientViT-B0</w:t>
      </w:r>
      <w:r w:rsidRPr="00D341E6">
        <w:t xml:space="preserve"> is a modern, lightweight transformer-based architecture optimized for efficiency. It was also modified for binary classification</w:t>
      </w:r>
      <w:r>
        <w:t>.</w:t>
      </w:r>
      <w:r w:rsidR="004E6142" w:rsidRPr="004E6142">
        <w:rPr>
          <w:rFonts w:eastAsiaTheme="minorEastAsia" w:hAnsi="Calibri"/>
          <w:i/>
          <w:iCs/>
          <w:color w:val="000000" w:themeColor="text1"/>
          <w:kern w:val="24"/>
          <w:sz w:val="38"/>
          <w:szCs w:val="38"/>
          <w:lang w:val="en-US" w:eastAsia="en-GB"/>
          <w14:ligatures w14:val="none"/>
        </w:rPr>
        <w:t xml:space="preserve"> </w:t>
      </w:r>
      <w:r w:rsidR="004E6142" w:rsidRPr="004E6142">
        <w:rPr>
          <w:i/>
          <w:iCs/>
          <w:lang w:val="en-US"/>
        </w:rPr>
        <w:t>All layers frozen except the final classifier.</w:t>
      </w:r>
      <w:r w:rsidR="004E6142">
        <w:rPr>
          <w:i/>
          <w:iCs/>
          <w:lang w:val="en-US"/>
        </w:rPr>
        <w:t xml:space="preserve"> </w:t>
      </w:r>
      <w:r w:rsidR="004E6142" w:rsidRPr="004E6142">
        <w:rPr>
          <w:i/>
          <w:iCs/>
          <w:lang w:val="en-US"/>
        </w:rPr>
        <w:t>Pre-trained weights loaded, and only the classifier layer trained for binary classification (benign vs. malignant).</w:t>
      </w:r>
    </w:p>
    <w:p w14:paraId="78E139A4" w14:textId="77777777" w:rsidR="004E6142" w:rsidRDefault="004E6142" w:rsidP="004E6142">
      <w:pPr>
        <w:ind w:left="360"/>
      </w:pPr>
    </w:p>
    <w:p w14:paraId="10235381" w14:textId="77777777" w:rsidR="004E6142" w:rsidRPr="004E6142" w:rsidRDefault="004E6142" w:rsidP="004E6142">
      <w:pPr>
        <w:ind w:left="360"/>
      </w:pPr>
    </w:p>
    <w:p w14:paraId="55D48E2D" w14:textId="2CB8221A" w:rsidR="00D341E6" w:rsidRDefault="004E6142" w:rsidP="00D341E6">
      <w:pPr>
        <w:ind w:left="360"/>
      </w:pPr>
      <w:r>
        <w:rPr>
          <w:noProof/>
        </w:rPr>
        <w:drawing>
          <wp:inline distT="0" distB="0" distL="0" distR="0" wp14:anchorId="2F00FB50" wp14:editId="31233B07">
            <wp:extent cx="5731510" cy="3347720"/>
            <wp:effectExtent l="0" t="0" r="0" b="5080"/>
            <wp:docPr id="15965687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8710" name="Picture 2"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47720"/>
                    </a:xfrm>
                    <a:prstGeom prst="rect">
                      <a:avLst/>
                    </a:prstGeom>
                  </pic:spPr>
                </pic:pic>
              </a:graphicData>
            </a:graphic>
          </wp:inline>
        </w:drawing>
      </w:r>
    </w:p>
    <w:p w14:paraId="3B261D7A" w14:textId="77777777" w:rsidR="008B6A19" w:rsidRDefault="008B6A19" w:rsidP="00D341E6">
      <w:pPr>
        <w:ind w:left="360"/>
      </w:pPr>
    </w:p>
    <w:p w14:paraId="0F1E8729" w14:textId="77777777" w:rsidR="004E6142" w:rsidRDefault="004E6142" w:rsidP="00D341E6">
      <w:pPr>
        <w:ind w:left="360"/>
      </w:pPr>
    </w:p>
    <w:p w14:paraId="79E3A3FF" w14:textId="77777777" w:rsidR="004E6142" w:rsidRDefault="004E6142" w:rsidP="00D341E6">
      <w:pPr>
        <w:ind w:left="360"/>
        <w:rPr>
          <w:i/>
          <w:iCs/>
        </w:rPr>
      </w:pPr>
      <w:r>
        <w:t>3)</w:t>
      </w:r>
      <w:r w:rsidRPr="004E6142">
        <w:rPr>
          <w:i/>
          <w:iCs/>
          <w:u w:val="single"/>
        </w:rPr>
        <w:t xml:space="preserve">TRAINING AND EVALUATION: </w:t>
      </w:r>
      <w:r w:rsidRPr="004E6142">
        <w:rPr>
          <w:i/>
          <w:iCs/>
        </w:rPr>
        <w:t xml:space="preserve">Both models were trained using the Adam optimizer with a learning rate of 0.001. The cross-entropy loss function was used for both </w:t>
      </w:r>
      <w:r w:rsidRPr="004E6142">
        <w:rPr>
          <w:i/>
          <w:iCs/>
        </w:rPr>
        <w:lastRenderedPageBreak/>
        <w:t>models. Training and evaluation were conducted using the same training and testing</w:t>
      </w:r>
      <w:r>
        <w:rPr>
          <w:i/>
          <w:iCs/>
        </w:rPr>
        <w:t xml:space="preserve"> </w:t>
      </w:r>
      <w:r w:rsidRPr="004E6142">
        <w:rPr>
          <w:i/>
          <w:iCs/>
        </w:rPr>
        <w:t>dataset split (80% training, 20% testing)</w:t>
      </w:r>
    </w:p>
    <w:p w14:paraId="7359EB41" w14:textId="77777777" w:rsidR="004E6142" w:rsidRDefault="004E6142" w:rsidP="00683855">
      <w:pPr>
        <w:rPr>
          <w:i/>
          <w:iCs/>
        </w:rPr>
      </w:pPr>
    </w:p>
    <w:p w14:paraId="5928CB8C" w14:textId="77777777" w:rsidR="00683855" w:rsidRDefault="00683855" w:rsidP="00D341E6">
      <w:pPr>
        <w:ind w:left="360"/>
        <w:rPr>
          <w:i/>
          <w:iCs/>
        </w:rPr>
      </w:pPr>
    </w:p>
    <w:p w14:paraId="5E7E46FE" w14:textId="61D59101" w:rsidR="004E6142" w:rsidRDefault="004E6142" w:rsidP="00D341E6">
      <w:pPr>
        <w:ind w:left="360"/>
        <w:rPr>
          <w:i/>
          <w:iCs/>
        </w:rPr>
      </w:pPr>
      <w:r>
        <w:rPr>
          <w:i/>
          <w:iCs/>
          <w:noProof/>
        </w:rPr>
        <w:drawing>
          <wp:inline distT="0" distB="0" distL="0" distR="0" wp14:anchorId="1AE5893B" wp14:editId="230926D3">
            <wp:extent cx="5731510" cy="629920"/>
            <wp:effectExtent l="0" t="0" r="0" b="5080"/>
            <wp:docPr id="1680446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6001" name="Picture 1680446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11D5746C" w14:textId="77777777" w:rsidR="00683855" w:rsidRDefault="00683855" w:rsidP="00D341E6">
      <w:pPr>
        <w:ind w:left="360"/>
        <w:rPr>
          <w:i/>
          <w:iCs/>
        </w:rPr>
      </w:pPr>
    </w:p>
    <w:p w14:paraId="652E5A98" w14:textId="77777777" w:rsidR="00683855" w:rsidRDefault="00683855" w:rsidP="00D341E6">
      <w:pPr>
        <w:ind w:left="360"/>
        <w:rPr>
          <w:i/>
          <w:iCs/>
        </w:rPr>
      </w:pPr>
    </w:p>
    <w:p w14:paraId="4337B4F8" w14:textId="4CD94A35" w:rsidR="00F9377D" w:rsidRDefault="00F9377D" w:rsidP="00F9377D">
      <w:pPr>
        <w:ind w:left="360"/>
        <w:rPr>
          <w:b/>
          <w:bCs/>
          <w:i/>
          <w:iCs/>
        </w:rPr>
      </w:pPr>
      <w:r w:rsidRPr="00F9377D">
        <w:rPr>
          <w:i/>
          <w:iCs/>
          <w:u w:val="single"/>
        </w:rPr>
        <w:t>4. Results</w:t>
      </w:r>
      <w:r>
        <w:rPr>
          <w:b/>
          <w:bCs/>
          <w:i/>
          <w:iCs/>
        </w:rPr>
        <w:t>:</w:t>
      </w:r>
    </w:p>
    <w:p w14:paraId="032D9EAB" w14:textId="77777777" w:rsidR="00F9377D" w:rsidRPr="00F9377D" w:rsidRDefault="00F9377D" w:rsidP="00F9377D">
      <w:pPr>
        <w:ind w:left="360"/>
        <w:rPr>
          <w:b/>
          <w:bCs/>
          <w:i/>
          <w:iCs/>
        </w:rPr>
      </w:pPr>
    </w:p>
    <w:p w14:paraId="4B265BB8" w14:textId="2B4E29FA" w:rsidR="00F9377D" w:rsidRDefault="00F9377D" w:rsidP="00F9377D">
      <w:pPr>
        <w:ind w:left="360"/>
        <w:rPr>
          <w:b/>
          <w:bCs/>
          <w:i/>
          <w:iCs/>
        </w:rPr>
      </w:pPr>
      <w:r w:rsidRPr="00F9377D">
        <w:rPr>
          <w:b/>
          <w:bCs/>
          <w:i/>
          <w:iCs/>
        </w:rPr>
        <w:t xml:space="preserve"> Loss and Accuracy Over Epochs</w:t>
      </w:r>
      <w:r>
        <w:rPr>
          <w:b/>
          <w:bCs/>
          <w:i/>
          <w:iCs/>
        </w:rPr>
        <w:t>:</w:t>
      </w:r>
    </w:p>
    <w:p w14:paraId="698C483D" w14:textId="77777777" w:rsidR="00F9377D" w:rsidRPr="00F9377D" w:rsidRDefault="00F9377D" w:rsidP="00F9377D">
      <w:pPr>
        <w:ind w:left="360"/>
        <w:rPr>
          <w:b/>
          <w:bCs/>
          <w:i/>
          <w:iCs/>
        </w:rPr>
      </w:pPr>
    </w:p>
    <w:p w14:paraId="19998294" w14:textId="4BDE5509" w:rsidR="00F9377D" w:rsidRDefault="00F9377D" w:rsidP="00F9377D">
      <w:pPr>
        <w:ind w:left="360"/>
        <w:rPr>
          <w:i/>
          <w:iCs/>
        </w:rPr>
      </w:pPr>
      <w:r w:rsidRPr="00F9377D">
        <w:rPr>
          <w:i/>
          <w:iCs/>
        </w:rPr>
        <w:t xml:space="preserve">For </w:t>
      </w:r>
      <w:r w:rsidRPr="00F9377D">
        <w:rPr>
          <w:b/>
          <w:bCs/>
          <w:i/>
          <w:iCs/>
        </w:rPr>
        <w:t>VGG19</w:t>
      </w:r>
      <w:r w:rsidRPr="00F9377D">
        <w:rPr>
          <w:i/>
          <w:iCs/>
        </w:rPr>
        <w:t xml:space="preserve">, training was conducted over </w:t>
      </w:r>
      <w:r w:rsidRPr="00F9377D">
        <w:rPr>
          <w:b/>
          <w:bCs/>
          <w:i/>
          <w:iCs/>
        </w:rPr>
        <w:t>10 epochs</w:t>
      </w:r>
      <w:r w:rsidRPr="00F9377D">
        <w:rPr>
          <w:i/>
          <w:iCs/>
        </w:rPr>
        <w:t xml:space="preserve">, while for </w:t>
      </w:r>
      <w:r w:rsidRPr="00F9377D">
        <w:rPr>
          <w:b/>
          <w:bCs/>
          <w:i/>
          <w:iCs/>
        </w:rPr>
        <w:t>EfficientViT-B0</w:t>
      </w:r>
      <w:r w:rsidRPr="00F9377D">
        <w:rPr>
          <w:i/>
          <w:iCs/>
        </w:rPr>
        <w:t xml:space="preserve">, it was conducted over </w:t>
      </w:r>
      <w:r w:rsidRPr="00F9377D">
        <w:rPr>
          <w:b/>
          <w:bCs/>
          <w:i/>
          <w:iCs/>
        </w:rPr>
        <w:t>5 epochs</w:t>
      </w:r>
      <w:r w:rsidRPr="00F9377D">
        <w:rPr>
          <w:i/>
          <w:iCs/>
        </w:rPr>
        <w:t>. The training and validation loss and accuracy were recorded at each epoch for both models</w:t>
      </w:r>
    </w:p>
    <w:p w14:paraId="2BAD2CE4" w14:textId="77777777" w:rsidR="00F9377D" w:rsidRPr="00F9377D" w:rsidRDefault="00F9377D" w:rsidP="00F9377D">
      <w:pPr>
        <w:ind w:left="360"/>
        <w:rPr>
          <w:i/>
          <w:iCs/>
        </w:rPr>
      </w:pPr>
    </w:p>
    <w:p w14:paraId="31332E59" w14:textId="77777777" w:rsidR="00F9377D" w:rsidRDefault="00F9377D" w:rsidP="00F9377D">
      <w:pPr>
        <w:ind w:left="360"/>
        <w:rPr>
          <w:i/>
          <w:iCs/>
        </w:rPr>
      </w:pPr>
      <w:r w:rsidRPr="00F9377D">
        <w:rPr>
          <w:b/>
          <w:bCs/>
          <w:i/>
          <w:iCs/>
        </w:rPr>
        <w:t>Loss Graphs for VGG19 and EfficientViT-B0</w:t>
      </w:r>
      <w:r w:rsidRPr="00F9377D">
        <w:rPr>
          <w:i/>
          <w:iCs/>
        </w:rPr>
        <w:t>:</w:t>
      </w:r>
    </w:p>
    <w:p w14:paraId="7A7BFFD1" w14:textId="77777777" w:rsidR="00F9377D" w:rsidRDefault="00F9377D" w:rsidP="00F9377D">
      <w:pPr>
        <w:ind w:left="360"/>
        <w:rPr>
          <w:i/>
          <w:iCs/>
        </w:rPr>
      </w:pPr>
    </w:p>
    <w:p w14:paraId="0623C2AB" w14:textId="7072DBE6" w:rsidR="00F9377D" w:rsidRPr="00F9377D" w:rsidRDefault="00F9377D" w:rsidP="00F9377D">
      <w:pPr>
        <w:pStyle w:val="ListParagraph"/>
        <w:numPr>
          <w:ilvl w:val="0"/>
          <w:numId w:val="6"/>
        </w:numPr>
        <w:rPr>
          <w:i/>
          <w:iCs/>
        </w:rPr>
      </w:pPr>
      <w:r>
        <w:rPr>
          <w:i/>
          <w:iCs/>
        </w:rPr>
        <w:t>VGG-19</w:t>
      </w:r>
    </w:p>
    <w:p w14:paraId="5F43F193" w14:textId="1EFC8277" w:rsidR="00F9377D" w:rsidRDefault="00F9377D" w:rsidP="00F9377D">
      <w:pPr>
        <w:ind w:left="360"/>
        <w:rPr>
          <w:i/>
          <w:iCs/>
        </w:rPr>
      </w:pPr>
      <w:r>
        <w:rPr>
          <w:i/>
          <w:iCs/>
          <w:noProof/>
        </w:rPr>
        <w:drawing>
          <wp:inline distT="0" distB="0" distL="0" distR="0" wp14:anchorId="5825D25D" wp14:editId="7C08667B">
            <wp:extent cx="5731510" cy="2907030"/>
            <wp:effectExtent l="0" t="0" r="0" b="1270"/>
            <wp:docPr id="317444629"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4629" name="Picture 4" descr="A graph with blue and orang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7FF528FB" w14:textId="77777777" w:rsidR="00F9377D" w:rsidRDefault="00F9377D" w:rsidP="00F9377D">
      <w:pPr>
        <w:ind w:left="360"/>
        <w:rPr>
          <w:i/>
          <w:iCs/>
        </w:rPr>
      </w:pPr>
    </w:p>
    <w:p w14:paraId="4E413F22" w14:textId="77777777" w:rsidR="00F9377D" w:rsidRDefault="00F9377D" w:rsidP="00F9377D">
      <w:pPr>
        <w:ind w:left="360"/>
        <w:rPr>
          <w:i/>
          <w:iCs/>
        </w:rPr>
      </w:pPr>
    </w:p>
    <w:p w14:paraId="36F5197A" w14:textId="33F128DA" w:rsidR="00F9377D" w:rsidRPr="00F9377D" w:rsidRDefault="00F9377D" w:rsidP="00F9377D">
      <w:pPr>
        <w:pStyle w:val="ListParagraph"/>
        <w:numPr>
          <w:ilvl w:val="0"/>
          <w:numId w:val="6"/>
        </w:numPr>
        <w:rPr>
          <w:i/>
          <w:iCs/>
        </w:rPr>
      </w:pPr>
      <w:r>
        <w:rPr>
          <w:i/>
          <w:iCs/>
        </w:rPr>
        <w:t>FOR EFFICIENTVIT-B0:</w:t>
      </w:r>
    </w:p>
    <w:p w14:paraId="5B6B2E2E" w14:textId="77777777" w:rsidR="00F9377D" w:rsidRDefault="00F9377D" w:rsidP="00F9377D">
      <w:pPr>
        <w:ind w:left="360"/>
        <w:rPr>
          <w:i/>
          <w:iCs/>
        </w:rPr>
      </w:pPr>
    </w:p>
    <w:p w14:paraId="1D22CE6B" w14:textId="70E89ABF" w:rsidR="00F9377D" w:rsidRDefault="00F9377D" w:rsidP="00F9377D">
      <w:pPr>
        <w:ind w:left="360"/>
        <w:rPr>
          <w:i/>
          <w:iCs/>
        </w:rPr>
      </w:pPr>
      <w:r>
        <w:rPr>
          <w:i/>
          <w:iCs/>
        </w:rPr>
        <w:lastRenderedPageBreak/>
        <w:t xml:space="preserve"> </w:t>
      </w:r>
      <w:r>
        <w:rPr>
          <w:i/>
          <w:iCs/>
          <w:noProof/>
        </w:rPr>
        <w:drawing>
          <wp:inline distT="0" distB="0" distL="0" distR="0" wp14:anchorId="26858501" wp14:editId="2CF2DCAB">
            <wp:extent cx="5731510" cy="2766580"/>
            <wp:effectExtent l="0" t="0" r="0" b="2540"/>
            <wp:docPr id="1975412299" name="Picture 5"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2299" name="Picture 5" descr="A graph with a line and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011" cy="2768752"/>
                    </a:xfrm>
                    <a:prstGeom prst="rect">
                      <a:avLst/>
                    </a:prstGeom>
                  </pic:spPr>
                </pic:pic>
              </a:graphicData>
            </a:graphic>
          </wp:inline>
        </w:drawing>
      </w:r>
    </w:p>
    <w:p w14:paraId="2B89B2DC" w14:textId="77777777" w:rsidR="000F22F3" w:rsidRDefault="000F22F3" w:rsidP="00F9377D">
      <w:pPr>
        <w:ind w:left="360"/>
        <w:rPr>
          <w:i/>
          <w:iCs/>
        </w:rPr>
      </w:pPr>
    </w:p>
    <w:p w14:paraId="6BE60A52" w14:textId="77777777" w:rsidR="000F22F3" w:rsidRDefault="000F22F3" w:rsidP="00F9377D">
      <w:pPr>
        <w:ind w:left="360"/>
        <w:rPr>
          <w:i/>
          <w:iCs/>
        </w:rPr>
      </w:pPr>
    </w:p>
    <w:p w14:paraId="02907307" w14:textId="77777777" w:rsidR="000F22F3" w:rsidRPr="000F22F3" w:rsidRDefault="000F22F3" w:rsidP="000F22F3">
      <w:pPr>
        <w:numPr>
          <w:ilvl w:val="0"/>
          <w:numId w:val="7"/>
        </w:numPr>
        <w:rPr>
          <w:i/>
          <w:iCs/>
        </w:rPr>
      </w:pPr>
      <w:r w:rsidRPr="000F22F3">
        <w:rPr>
          <w:i/>
          <w:iCs/>
        </w:rPr>
        <w:t>The VGG19 model exhibited a more stable training process with decreasing training and test losses, which suggests that it generalized well to the test set.</w:t>
      </w:r>
    </w:p>
    <w:p w14:paraId="7BB5AFA0" w14:textId="6EC5E3C8" w:rsidR="000F22F3" w:rsidRPr="000F22F3" w:rsidRDefault="000F22F3" w:rsidP="000F22F3">
      <w:pPr>
        <w:numPr>
          <w:ilvl w:val="0"/>
          <w:numId w:val="7"/>
        </w:numPr>
        <w:rPr>
          <w:i/>
          <w:iCs/>
        </w:rPr>
      </w:pPr>
      <w:r w:rsidRPr="000F22F3">
        <w:rPr>
          <w:i/>
          <w:iCs/>
        </w:rPr>
        <w:t>The EfficientViT-B0 model, while quickly reducing the training loss, struggled with generalization, as seen in the increase in test loss after initial epochs, likely due to overfitting.</w:t>
      </w:r>
    </w:p>
    <w:p w14:paraId="1EE7401A" w14:textId="77777777" w:rsidR="00F9377D" w:rsidRDefault="00F9377D" w:rsidP="000F22F3">
      <w:pPr>
        <w:rPr>
          <w:i/>
          <w:iCs/>
        </w:rPr>
      </w:pPr>
    </w:p>
    <w:p w14:paraId="6A081FB3" w14:textId="77777777" w:rsidR="00F9377D" w:rsidRPr="00F9377D" w:rsidRDefault="00F9377D" w:rsidP="00F9377D">
      <w:pPr>
        <w:ind w:left="360"/>
        <w:rPr>
          <w:i/>
          <w:iCs/>
        </w:rPr>
      </w:pPr>
    </w:p>
    <w:p w14:paraId="5E931784" w14:textId="77777777" w:rsidR="00F9377D" w:rsidRDefault="00F9377D" w:rsidP="00F9377D">
      <w:pPr>
        <w:ind w:left="360"/>
        <w:rPr>
          <w:i/>
          <w:iCs/>
        </w:rPr>
      </w:pPr>
      <w:r w:rsidRPr="00F9377D">
        <w:rPr>
          <w:b/>
          <w:bCs/>
          <w:i/>
          <w:iCs/>
        </w:rPr>
        <w:t>Accuracy Graphs for VGG19 and EfficientViT-B0</w:t>
      </w:r>
      <w:r w:rsidRPr="00F9377D">
        <w:rPr>
          <w:i/>
          <w:iCs/>
        </w:rPr>
        <w:t>:</w:t>
      </w:r>
    </w:p>
    <w:p w14:paraId="697FE247" w14:textId="77777777" w:rsidR="000F22F3" w:rsidRDefault="000F22F3" w:rsidP="00F9377D">
      <w:pPr>
        <w:ind w:left="360"/>
        <w:rPr>
          <w:i/>
          <w:iCs/>
        </w:rPr>
      </w:pPr>
    </w:p>
    <w:p w14:paraId="5154DBC9" w14:textId="77777777" w:rsidR="000F22F3" w:rsidRPr="00F9377D" w:rsidRDefault="000F22F3" w:rsidP="00F9377D">
      <w:pPr>
        <w:ind w:left="360"/>
        <w:rPr>
          <w:i/>
          <w:iCs/>
        </w:rPr>
      </w:pPr>
    </w:p>
    <w:p w14:paraId="2DCCD3BE" w14:textId="59206F17" w:rsidR="000F22F3" w:rsidRPr="000F22F3" w:rsidRDefault="000F22F3" w:rsidP="000F22F3">
      <w:pPr>
        <w:rPr>
          <w:i/>
          <w:iCs/>
        </w:rPr>
      </w:pPr>
      <w:r w:rsidRPr="000F22F3">
        <w:rPr>
          <w:i/>
          <w:iCs/>
        </w:rPr>
        <w:t>EfficientViT-B0 Accuracy :</w:t>
      </w:r>
    </w:p>
    <w:p w14:paraId="1AC5DAEA" w14:textId="77777777" w:rsidR="000F22F3" w:rsidRDefault="000F22F3" w:rsidP="000F22F3">
      <w:pPr>
        <w:rPr>
          <w:b/>
          <w:bCs/>
          <w:i/>
          <w:iCs/>
        </w:rPr>
      </w:pPr>
    </w:p>
    <w:p w14:paraId="50855D16" w14:textId="6AA467FC" w:rsidR="000F22F3" w:rsidRDefault="000F22F3" w:rsidP="000F22F3">
      <w:pPr>
        <w:rPr>
          <w:b/>
          <w:bCs/>
          <w:i/>
          <w:iCs/>
        </w:rPr>
      </w:pPr>
      <w:r>
        <w:rPr>
          <w:b/>
          <w:bCs/>
          <w:i/>
          <w:iCs/>
          <w:noProof/>
        </w:rPr>
        <w:drawing>
          <wp:inline distT="0" distB="0" distL="0" distR="0" wp14:anchorId="403610B4" wp14:editId="379DD5A6">
            <wp:extent cx="5731510" cy="2839085"/>
            <wp:effectExtent l="0" t="0" r="0" b="5715"/>
            <wp:docPr id="1713639514"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9514" name="Picture 6"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5B4CBDA8" w14:textId="77777777" w:rsidR="000F22F3" w:rsidRPr="000F22F3" w:rsidRDefault="000F22F3" w:rsidP="000F22F3">
      <w:pPr>
        <w:rPr>
          <w:b/>
          <w:bCs/>
          <w:i/>
          <w:iCs/>
        </w:rPr>
      </w:pPr>
    </w:p>
    <w:p w14:paraId="25E3F19F" w14:textId="77777777" w:rsidR="000F22F3" w:rsidRPr="000F22F3" w:rsidRDefault="000F22F3" w:rsidP="000F22F3">
      <w:pPr>
        <w:numPr>
          <w:ilvl w:val="0"/>
          <w:numId w:val="8"/>
        </w:numPr>
        <w:rPr>
          <w:i/>
          <w:iCs/>
        </w:rPr>
      </w:pPr>
      <w:r w:rsidRPr="000F22F3">
        <w:rPr>
          <w:i/>
          <w:iCs/>
        </w:rPr>
        <w:lastRenderedPageBreak/>
        <w:t xml:space="preserve">The </w:t>
      </w:r>
      <w:r w:rsidRPr="000F22F3">
        <w:rPr>
          <w:b/>
          <w:bCs/>
          <w:i/>
          <w:iCs/>
        </w:rPr>
        <w:t>training accuracy</w:t>
      </w:r>
      <w:r w:rsidRPr="000F22F3">
        <w:rPr>
          <w:i/>
          <w:iCs/>
        </w:rPr>
        <w:t xml:space="preserve"> consistently increased over the 5 epochs, approaching near perfect accuracy by the final epoch.</w:t>
      </w:r>
    </w:p>
    <w:p w14:paraId="34B9332F" w14:textId="77777777" w:rsidR="000F22F3" w:rsidRDefault="000F22F3" w:rsidP="000F22F3">
      <w:pPr>
        <w:numPr>
          <w:ilvl w:val="0"/>
          <w:numId w:val="8"/>
        </w:numPr>
        <w:rPr>
          <w:i/>
          <w:iCs/>
        </w:rPr>
      </w:pPr>
      <w:r w:rsidRPr="000F22F3">
        <w:rPr>
          <w:i/>
          <w:iCs/>
        </w:rPr>
        <w:t xml:space="preserve">The </w:t>
      </w:r>
      <w:r w:rsidRPr="000F22F3">
        <w:rPr>
          <w:b/>
          <w:bCs/>
          <w:i/>
          <w:iCs/>
        </w:rPr>
        <w:t>test accuracy</w:t>
      </w:r>
      <w:r w:rsidRPr="000F22F3">
        <w:rPr>
          <w:i/>
          <w:iCs/>
        </w:rPr>
        <w:t>, however, followed an irregular pattern. After an initial increase up to epoch 3, the test accuracy declined in later epochs, indicating that the model may have started overfitting to the training data.</w:t>
      </w:r>
    </w:p>
    <w:p w14:paraId="77978513" w14:textId="77777777" w:rsidR="000F22F3" w:rsidRPr="000F22F3" w:rsidRDefault="000F22F3" w:rsidP="000F22F3">
      <w:pPr>
        <w:ind w:left="720"/>
        <w:rPr>
          <w:i/>
          <w:iCs/>
        </w:rPr>
      </w:pPr>
    </w:p>
    <w:p w14:paraId="3FED646C" w14:textId="1F6B8776" w:rsidR="000F22F3" w:rsidRPr="000F22F3" w:rsidRDefault="000F22F3" w:rsidP="000F22F3">
      <w:pPr>
        <w:rPr>
          <w:i/>
          <w:iCs/>
        </w:rPr>
      </w:pPr>
      <w:r w:rsidRPr="000F22F3">
        <w:rPr>
          <w:i/>
          <w:iCs/>
        </w:rPr>
        <w:t>VGG19 Accuracy:</w:t>
      </w:r>
    </w:p>
    <w:p w14:paraId="406B47C2" w14:textId="77777777" w:rsidR="000F22F3" w:rsidRDefault="000F22F3" w:rsidP="000F22F3">
      <w:pPr>
        <w:rPr>
          <w:b/>
          <w:bCs/>
          <w:i/>
          <w:iCs/>
        </w:rPr>
      </w:pPr>
    </w:p>
    <w:p w14:paraId="74C1DBEB" w14:textId="5507F7E3" w:rsidR="000F22F3" w:rsidRPr="000F22F3" w:rsidRDefault="000F22F3" w:rsidP="000F22F3">
      <w:pPr>
        <w:rPr>
          <w:b/>
          <w:bCs/>
          <w:i/>
          <w:iCs/>
        </w:rPr>
      </w:pPr>
      <w:r>
        <w:rPr>
          <w:b/>
          <w:bCs/>
          <w:i/>
          <w:iCs/>
          <w:noProof/>
        </w:rPr>
        <w:drawing>
          <wp:inline distT="0" distB="0" distL="0" distR="0" wp14:anchorId="2DBDAC43" wp14:editId="5E6DDC00">
            <wp:extent cx="5731510" cy="2903855"/>
            <wp:effectExtent l="0" t="0" r="0" b="4445"/>
            <wp:docPr id="1944500628"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0628" name="Picture 7" descr="A graph with blue and orange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11324E9E" w14:textId="77777777" w:rsidR="000F22F3" w:rsidRPr="000F22F3" w:rsidRDefault="000F22F3" w:rsidP="000F22F3">
      <w:pPr>
        <w:numPr>
          <w:ilvl w:val="0"/>
          <w:numId w:val="9"/>
        </w:numPr>
        <w:rPr>
          <w:i/>
          <w:iCs/>
        </w:rPr>
      </w:pPr>
      <w:r w:rsidRPr="000F22F3">
        <w:rPr>
          <w:i/>
          <w:iCs/>
        </w:rPr>
        <w:t xml:space="preserve">The </w:t>
      </w:r>
      <w:r w:rsidRPr="000F22F3">
        <w:rPr>
          <w:b/>
          <w:bCs/>
          <w:i/>
          <w:iCs/>
        </w:rPr>
        <w:t>training accuracy</w:t>
      </w:r>
      <w:r w:rsidRPr="000F22F3">
        <w:rPr>
          <w:i/>
          <w:iCs/>
        </w:rPr>
        <w:t xml:space="preserve"> for the VGG19 model showed a steady and smooth increase, reaching around 85% by epoch 10.</w:t>
      </w:r>
    </w:p>
    <w:p w14:paraId="51FEAC89" w14:textId="77777777" w:rsidR="000F22F3" w:rsidRPr="000F22F3" w:rsidRDefault="000F22F3" w:rsidP="000F22F3">
      <w:pPr>
        <w:numPr>
          <w:ilvl w:val="0"/>
          <w:numId w:val="9"/>
        </w:numPr>
        <w:rPr>
          <w:i/>
          <w:iCs/>
        </w:rPr>
      </w:pPr>
      <w:r w:rsidRPr="000F22F3">
        <w:rPr>
          <w:i/>
          <w:iCs/>
        </w:rPr>
        <w:t xml:space="preserve">The </w:t>
      </w:r>
      <w:r w:rsidRPr="000F22F3">
        <w:rPr>
          <w:b/>
          <w:bCs/>
          <w:i/>
          <w:iCs/>
        </w:rPr>
        <w:t>test accuracy</w:t>
      </w:r>
      <w:r w:rsidRPr="000F22F3">
        <w:rPr>
          <w:i/>
          <w:iCs/>
        </w:rPr>
        <w:t xml:space="preserve"> followed a more stable trend compared to EfficientViT-B0, peaking around epoch 6 and showing a minor decrease in later epochs. However, the gap between the training and test accuracy was narrower than EfficientViT-B0, indicating a more balanced performance and less overfitting.</w:t>
      </w:r>
    </w:p>
    <w:p w14:paraId="493FA04A" w14:textId="77777777" w:rsidR="000F22F3" w:rsidRDefault="000F22F3" w:rsidP="000F22F3">
      <w:pPr>
        <w:rPr>
          <w:i/>
          <w:iCs/>
        </w:rPr>
      </w:pPr>
    </w:p>
    <w:p w14:paraId="5D94EF1C" w14:textId="77777777" w:rsidR="000F22F3" w:rsidRPr="00F9377D" w:rsidRDefault="000F22F3" w:rsidP="000F22F3">
      <w:pPr>
        <w:rPr>
          <w:i/>
          <w:iCs/>
        </w:rPr>
      </w:pPr>
    </w:p>
    <w:p w14:paraId="28D478B0" w14:textId="31206C3D" w:rsidR="00F9377D" w:rsidRPr="00014D1F" w:rsidRDefault="00F9377D" w:rsidP="00F9377D">
      <w:pPr>
        <w:ind w:left="360"/>
        <w:rPr>
          <w:b/>
          <w:bCs/>
          <w:i/>
          <w:iCs/>
          <w:color w:val="D86DCB" w:themeColor="accent5" w:themeTint="99"/>
        </w:rPr>
      </w:pPr>
      <w:r w:rsidRPr="00F9377D">
        <w:rPr>
          <w:b/>
          <w:bCs/>
          <w:i/>
          <w:iCs/>
        </w:rPr>
        <w:t xml:space="preserve"> </w:t>
      </w:r>
      <w:r w:rsidR="00014D1F" w:rsidRPr="00014D1F">
        <w:rPr>
          <w:b/>
          <w:bCs/>
          <w:i/>
          <w:iCs/>
          <w:color w:val="D86DCB" w:themeColor="accent5" w:themeTint="99"/>
        </w:rPr>
        <w:t>CONFUSION MATRIX</w:t>
      </w:r>
    </w:p>
    <w:p w14:paraId="2324A22E" w14:textId="77777777" w:rsidR="000F22F3" w:rsidRPr="00F9377D" w:rsidRDefault="000F22F3" w:rsidP="00F9377D">
      <w:pPr>
        <w:ind w:left="360"/>
        <w:rPr>
          <w:b/>
          <w:bCs/>
          <w:i/>
          <w:iCs/>
        </w:rPr>
      </w:pPr>
    </w:p>
    <w:p w14:paraId="7A26CAE1" w14:textId="77777777" w:rsidR="00F9377D" w:rsidRDefault="00F9377D" w:rsidP="00F9377D">
      <w:pPr>
        <w:ind w:left="360"/>
        <w:rPr>
          <w:i/>
          <w:iCs/>
        </w:rPr>
      </w:pPr>
      <w:r w:rsidRPr="00F9377D">
        <w:rPr>
          <w:i/>
          <w:iCs/>
        </w:rPr>
        <w:t xml:space="preserve">To further </w:t>
      </w:r>
      <w:proofErr w:type="spellStart"/>
      <w:r w:rsidRPr="00F9377D">
        <w:rPr>
          <w:i/>
          <w:iCs/>
        </w:rPr>
        <w:t>analyze</w:t>
      </w:r>
      <w:proofErr w:type="spellEnd"/>
      <w:r w:rsidRPr="00F9377D">
        <w:rPr>
          <w:i/>
          <w:iCs/>
        </w:rPr>
        <w:t xml:space="preserve"> the model’s performance, confusion matrices were generated for both models, highlighting the number of correctly and incorrectly classified images.</w:t>
      </w:r>
    </w:p>
    <w:p w14:paraId="7DB33000" w14:textId="77777777" w:rsidR="00AB7838" w:rsidRDefault="00AB7838" w:rsidP="00F9377D">
      <w:pPr>
        <w:ind w:left="360"/>
        <w:rPr>
          <w:i/>
          <w:iCs/>
        </w:rPr>
      </w:pPr>
    </w:p>
    <w:p w14:paraId="26AC868F" w14:textId="77777777" w:rsidR="00AB7838" w:rsidRDefault="00AB7838" w:rsidP="00F9377D">
      <w:pPr>
        <w:ind w:left="360"/>
        <w:rPr>
          <w:i/>
          <w:iCs/>
        </w:rPr>
      </w:pPr>
    </w:p>
    <w:p w14:paraId="412213DC" w14:textId="77777777" w:rsidR="00AB7838" w:rsidRDefault="00AB7838" w:rsidP="00F9377D">
      <w:pPr>
        <w:ind w:left="360"/>
        <w:rPr>
          <w:i/>
          <w:iCs/>
        </w:rPr>
      </w:pPr>
    </w:p>
    <w:p w14:paraId="41187CF3" w14:textId="77777777" w:rsidR="00AB7838" w:rsidRDefault="00AB7838" w:rsidP="00F9377D">
      <w:pPr>
        <w:ind w:left="360"/>
        <w:rPr>
          <w:i/>
          <w:iCs/>
        </w:rPr>
      </w:pPr>
    </w:p>
    <w:p w14:paraId="01F3A822" w14:textId="77777777" w:rsidR="00AB7838" w:rsidRDefault="00AB7838" w:rsidP="00F9377D">
      <w:pPr>
        <w:ind w:left="360"/>
        <w:rPr>
          <w:i/>
          <w:iCs/>
        </w:rPr>
      </w:pPr>
    </w:p>
    <w:p w14:paraId="564D7283" w14:textId="77777777" w:rsidR="00AB7838" w:rsidRDefault="00AB7838" w:rsidP="00F9377D">
      <w:pPr>
        <w:ind w:left="360"/>
        <w:rPr>
          <w:i/>
          <w:iCs/>
        </w:rPr>
      </w:pPr>
    </w:p>
    <w:p w14:paraId="45780664" w14:textId="77777777" w:rsidR="00AB7838" w:rsidRDefault="00AB7838" w:rsidP="00F9377D">
      <w:pPr>
        <w:ind w:left="360"/>
        <w:rPr>
          <w:i/>
          <w:iCs/>
        </w:rPr>
      </w:pPr>
    </w:p>
    <w:p w14:paraId="3A1CDA95" w14:textId="77777777" w:rsidR="00AB7838" w:rsidRDefault="00AB7838" w:rsidP="00F9377D">
      <w:pPr>
        <w:ind w:left="360"/>
        <w:rPr>
          <w:i/>
          <w:iCs/>
        </w:rPr>
      </w:pPr>
    </w:p>
    <w:p w14:paraId="440F7574" w14:textId="77777777" w:rsidR="00AB7838" w:rsidRDefault="00AB7838" w:rsidP="00F9377D">
      <w:pPr>
        <w:ind w:left="360"/>
        <w:rPr>
          <w:i/>
          <w:iCs/>
        </w:rPr>
      </w:pPr>
    </w:p>
    <w:p w14:paraId="17E96A0C" w14:textId="77777777" w:rsidR="00AB7838" w:rsidRDefault="00AB7838" w:rsidP="00F9377D">
      <w:pPr>
        <w:ind w:left="360"/>
        <w:rPr>
          <w:i/>
          <w:iCs/>
        </w:rPr>
      </w:pPr>
    </w:p>
    <w:p w14:paraId="4EEA00B6" w14:textId="77777777" w:rsidR="000F22F3" w:rsidRPr="00F9377D" w:rsidRDefault="000F22F3" w:rsidP="00F9377D">
      <w:pPr>
        <w:ind w:left="360"/>
        <w:rPr>
          <w:i/>
          <w:iCs/>
        </w:rPr>
      </w:pPr>
    </w:p>
    <w:p w14:paraId="63358EC1" w14:textId="77777777" w:rsidR="00014D1F" w:rsidRDefault="00014D1F" w:rsidP="00F9377D">
      <w:pPr>
        <w:ind w:left="360"/>
        <w:rPr>
          <w:i/>
          <w:iCs/>
        </w:rPr>
      </w:pPr>
    </w:p>
    <w:p w14:paraId="3D421CDD" w14:textId="7C339DB1" w:rsidR="00F9377D" w:rsidRPr="00AB7838" w:rsidRDefault="00AB7838" w:rsidP="00F9377D">
      <w:pPr>
        <w:ind w:left="360"/>
        <w:rPr>
          <w:i/>
          <w:iCs/>
        </w:rPr>
      </w:pPr>
      <w:r>
        <w:rPr>
          <w:i/>
          <w:iCs/>
        </w:rPr>
        <w:lastRenderedPageBreak/>
        <w:t>F</w:t>
      </w:r>
      <w:r w:rsidR="00F9377D" w:rsidRPr="00F9377D">
        <w:rPr>
          <w:i/>
          <w:iCs/>
        </w:rPr>
        <w:t>or VGG19:</w:t>
      </w:r>
    </w:p>
    <w:p w14:paraId="3E99CA8C" w14:textId="77777777" w:rsidR="000F22F3" w:rsidRDefault="000F22F3" w:rsidP="00F9377D">
      <w:pPr>
        <w:ind w:left="360"/>
        <w:rPr>
          <w:i/>
          <w:iCs/>
        </w:rPr>
      </w:pPr>
    </w:p>
    <w:p w14:paraId="117AE00C" w14:textId="77777777" w:rsidR="004E6386" w:rsidRDefault="004E6386" w:rsidP="00F9377D">
      <w:pPr>
        <w:ind w:left="360"/>
        <w:rPr>
          <w:i/>
          <w:iCs/>
        </w:rPr>
      </w:pPr>
    </w:p>
    <w:p w14:paraId="27F6BCFA" w14:textId="77777777" w:rsidR="004E6386" w:rsidRDefault="004E6386" w:rsidP="00F9377D">
      <w:pPr>
        <w:ind w:left="360"/>
        <w:rPr>
          <w:i/>
          <w:iCs/>
        </w:rPr>
      </w:pPr>
    </w:p>
    <w:p w14:paraId="3CEAA995" w14:textId="77777777" w:rsidR="004E6386" w:rsidRDefault="004E6386" w:rsidP="00F9377D">
      <w:pPr>
        <w:ind w:left="360"/>
        <w:rPr>
          <w:i/>
          <w:iCs/>
        </w:rPr>
      </w:pPr>
    </w:p>
    <w:p w14:paraId="59466A4A" w14:textId="2F52E359" w:rsidR="004E6386" w:rsidRDefault="004E6386" w:rsidP="00F9377D">
      <w:pPr>
        <w:ind w:left="360"/>
        <w:rPr>
          <w:i/>
          <w:iCs/>
        </w:rPr>
      </w:pPr>
      <w:r>
        <w:rPr>
          <w:i/>
          <w:iCs/>
          <w:noProof/>
        </w:rPr>
        <w:drawing>
          <wp:inline distT="0" distB="0" distL="0" distR="0" wp14:anchorId="19E8A154" wp14:editId="7FE5F4EB">
            <wp:extent cx="4039986" cy="3045879"/>
            <wp:effectExtent l="0" t="0" r="0" b="2540"/>
            <wp:docPr id="2064753235" name="Picture 9"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53235" name="Picture 9" descr="A diagram of a confusion matri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7448" cy="3051505"/>
                    </a:xfrm>
                    <a:prstGeom prst="rect">
                      <a:avLst/>
                    </a:prstGeom>
                  </pic:spPr>
                </pic:pic>
              </a:graphicData>
            </a:graphic>
          </wp:inline>
        </w:drawing>
      </w:r>
    </w:p>
    <w:p w14:paraId="602AA0F6" w14:textId="77777777" w:rsidR="000F22F3" w:rsidRDefault="000F22F3" w:rsidP="00F9377D">
      <w:pPr>
        <w:ind w:left="360"/>
        <w:rPr>
          <w:i/>
          <w:iCs/>
        </w:rPr>
      </w:pPr>
    </w:p>
    <w:p w14:paraId="7AD1205A" w14:textId="77777777" w:rsidR="000F22F3" w:rsidRDefault="000F22F3" w:rsidP="00F9377D">
      <w:pPr>
        <w:ind w:left="360"/>
        <w:rPr>
          <w:i/>
          <w:iCs/>
        </w:rPr>
      </w:pPr>
    </w:p>
    <w:p w14:paraId="136A87ED" w14:textId="6F818C26" w:rsidR="000F22F3" w:rsidRPr="00F9377D" w:rsidRDefault="000F22F3" w:rsidP="00F9377D">
      <w:pPr>
        <w:ind w:left="360"/>
        <w:rPr>
          <w:i/>
          <w:iCs/>
        </w:rPr>
      </w:pPr>
    </w:p>
    <w:p w14:paraId="186AF9D6" w14:textId="6D141B59" w:rsidR="00F9377D" w:rsidRPr="00F9377D" w:rsidRDefault="00AB7838" w:rsidP="000F22F3">
      <w:pPr>
        <w:rPr>
          <w:i/>
          <w:iCs/>
        </w:rPr>
      </w:pPr>
      <w:r w:rsidRPr="00AB7838">
        <w:rPr>
          <w:i/>
          <w:iCs/>
        </w:rPr>
        <w:t>F</w:t>
      </w:r>
      <w:r w:rsidR="00F9377D" w:rsidRPr="00F9377D">
        <w:rPr>
          <w:i/>
          <w:iCs/>
        </w:rPr>
        <w:t>or EfficientViT-B0:</w:t>
      </w:r>
    </w:p>
    <w:p w14:paraId="5AFF3D37" w14:textId="37E1FAE9" w:rsidR="00F9377D" w:rsidRPr="00F9377D" w:rsidRDefault="00F9377D" w:rsidP="000F22F3">
      <w:pPr>
        <w:rPr>
          <w:i/>
          <w:iCs/>
        </w:rPr>
      </w:pPr>
    </w:p>
    <w:p w14:paraId="1671A53B" w14:textId="77777777" w:rsidR="00F7500C" w:rsidRDefault="00F7500C"/>
    <w:p w14:paraId="488708EA" w14:textId="77777777" w:rsidR="00F7500C" w:rsidRDefault="00F7500C"/>
    <w:p w14:paraId="35A00516" w14:textId="77777777" w:rsidR="00F7500C" w:rsidRDefault="00F7500C"/>
    <w:p w14:paraId="3886E973" w14:textId="0C4EE1D4" w:rsidR="009761B6" w:rsidRDefault="004E6386">
      <w:r>
        <w:rPr>
          <w:i/>
          <w:iCs/>
          <w:noProof/>
        </w:rPr>
        <w:drawing>
          <wp:inline distT="0" distB="0" distL="0" distR="0" wp14:anchorId="493A3FE8" wp14:editId="18012B47">
            <wp:extent cx="4451350" cy="3164670"/>
            <wp:effectExtent l="0" t="0" r="0" b="0"/>
            <wp:docPr id="254860409"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0409" name="Picture 8" descr="A blue squares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3633" cy="3173402"/>
                    </a:xfrm>
                    <a:prstGeom prst="rect">
                      <a:avLst/>
                    </a:prstGeom>
                  </pic:spPr>
                </pic:pic>
              </a:graphicData>
            </a:graphic>
          </wp:inline>
        </w:drawing>
      </w:r>
    </w:p>
    <w:p w14:paraId="07644340" w14:textId="77777777" w:rsidR="004E6386" w:rsidRDefault="004E6386"/>
    <w:p w14:paraId="5AD46211" w14:textId="21B72AFD" w:rsidR="004E6386" w:rsidRDefault="004E6386">
      <w:pPr>
        <w:rPr>
          <w:i/>
          <w:iCs/>
        </w:rPr>
      </w:pPr>
      <w:r w:rsidRPr="004E6386">
        <w:rPr>
          <w:i/>
          <w:iCs/>
        </w:rPr>
        <w:lastRenderedPageBreak/>
        <w:t>VGG19 is better at detecting malignant lesions, with fewer false negatives but more false positives. EfficientViT-B0 excels at identifying benign cases, with fewer false positives but struggles more with malignant lesions, showing more false negatives. Each model has strengths in different aspects of classification</w:t>
      </w:r>
      <w:r>
        <w:rPr>
          <w:i/>
          <w:iCs/>
        </w:rPr>
        <w:t>.</w:t>
      </w:r>
    </w:p>
    <w:p w14:paraId="51120F90" w14:textId="77777777" w:rsidR="00AB7838" w:rsidRDefault="00AB7838">
      <w:pPr>
        <w:rPr>
          <w:i/>
          <w:iCs/>
        </w:rPr>
      </w:pPr>
    </w:p>
    <w:p w14:paraId="54A31B58" w14:textId="77777777" w:rsidR="003A755C" w:rsidRDefault="003A755C">
      <w:pPr>
        <w:rPr>
          <w:i/>
          <w:iCs/>
        </w:rPr>
      </w:pPr>
    </w:p>
    <w:p w14:paraId="56691E30" w14:textId="77777777" w:rsidR="003A755C" w:rsidRDefault="003A755C">
      <w:pPr>
        <w:rPr>
          <w:i/>
          <w:iCs/>
        </w:rPr>
      </w:pPr>
    </w:p>
    <w:p w14:paraId="2E945E03" w14:textId="77777777" w:rsidR="004E6386" w:rsidRDefault="004E6386">
      <w:pPr>
        <w:rPr>
          <w:i/>
          <w:iCs/>
        </w:rPr>
      </w:pPr>
    </w:p>
    <w:p w14:paraId="0F96672F" w14:textId="60D0E010" w:rsidR="004E6386" w:rsidRPr="00014D1F" w:rsidRDefault="003A755C">
      <w:pPr>
        <w:rPr>
          <w:i/>
          <w:iCs/>
          <w:color w:val="47D459" w:themeColor="accent3" w:themeTint="99"/>
        </w:rPr>
      </w:pPr>
      <w:r w:rsidRPr="00014D1F">
        <w:rPr>
          <w:b/>
          <w:bCs/>
          <w:i/>
          <w:iCs/>
          <w:color w:val="47D459" w:themeColor="accent3" w:themeTint="99"/>
        </w:rPr>
        <w:t>PERFORMANCE METRICS</w:t>
      </w:r>
      <w:r w:rsidRPr="00014D1F">
        <w:rPr>
          <w:i/>
          <w:iCs/>
          <w:color w:val="47D459" w:themeColor="accent3" w:themeTint="99"/>
        </w:rPr>
        <w:t xml:space="preserve"> : </w:t>
      </w:r>
    </w:p>
    <w:p w14:paraId="0E98B23A" w14:textId="77777777" w:rsidR="003A755C" w:rsidRPr="003A755C" w:rsidRDefault="003A755C">
      <w:pPr>
        <w:rPr>
          <w:i/>
          <w:iCs/>
          <w:color w:val="C00000"/>
        </w:rPr>
      </w:pPr>
    </w:p>
    <w:p w14:paraId="4C4802C1" w14:textId="5B7CA068" w:rsidR="003A755C" w:rsidRPr="003A755C" w:rsidRDefault="003A755C" w:rsidP="003A755C">
      <w:pPr>
        <w:rPr>
          <w:i/>
          <w:iCs/>
          <w:color w:val="C00000"/>
        </w:rPr>
      </w:pPr>
      <w:r w:rsidRPr="003A755C">
        <w:rPr>
          <w:i/>
          <w:iCs/>
          <w:color w:val="C00000"/>
        </w:rPr>
        <w:t xml:space="preserve">               Metric                    VGG19         EfficientViT-B0   </w:t>
      </w:r>
    </w:p>
    <w:p w14:paraId="39549D2A" w14:textId="27D32CB5" w:rsidR="003A755C" w:rsidRPr="003A755C" w:rsidRDefault="003A755C" w:rsidP="003A755C">
      <w:pPr>
        <w:rPr>
          <w:i/>
          <w:iCs/>
        </w:rPr>
      </w:pPr>
      <w:r w:rsidRPr="003A755C">
        <w:rPr>
          <w:i/>
          <w:iCs/>
        </w:rPr>
        <w:t xml:space="preserve">Accuracy                                0.7385           0.7077       </w:t>
      </w:r>
    </w:p>
    <w:p w14:paraId="7E1E3690" w14:textId="0E0259EF" w:rsidR="003A755C" w:rsidRPr="003A755C" w:rsidRDefault="003A755C" w:rsidP="003A755C">
      <w:pPr>
        <w:rPr>
          <w:i/>
          <w:iCs/>
        </w:rPr>
      </w:pPr>
      <w:r w:rsidRPr="003A755C">
        <w:rPr>
          <w:i/>
          <w:iCs/>
        </w:rPr>
        <w:t xml:space="preserve"> Precision                               0.7179           0.8125       </w:t>
      </w:r>
    </w:p>
    <w:p w14:paraId="6820239A" w14:textId="0B40EEF5" w:rsidR="003A755C" w:rsidRPr="003A755C" w:rsidRDefault="003A755C" w:rsidP="003A755C">
      <w:pPr>
        <w:rPr>
          <w:i/>
          <w:iCs/>
        </w:rPr>
      </w:pPr>
      <w:r w:rsidRPr="003A755C">
        <w:rPr>
          <w:i/>
          <w:iCs/>
        </w:rPr>
        <w:t xml:space="preserve"> Recall                            </w:t>
      </w:r>
      <w:r>
        <w:rPr>
          <w:i/>
          <w:iCs/>
        </w:rPr>
        <w:t xml:space="preserve">  </w:t>
      </w:r>
      <w:r w:rsidRPr="003A755C">
        <w:rPr>
          <w:i/>
          <w:iCs/>
        </w:rPr>
        <w:t xml:space="preserve">      0.8235      </w:t>
      </w:r>
      <w:r>
        <w:rPr>
          <w:i/>
          <w:iCs/>
        </w:rPr>
        <w:t xml:space="preserve">  </w:t>
      </w:r>
      <w:r w:rsidRPr="003A755C">
        <w:rPr>
          <w:i/>
          <w:iCs/>
        </w:rPr>
        <w:t xml:space="preserve">    0.4483       </w:t>
      </w:r>
    </w:p>
    <w:p w14:paraId="3402BD5D" w14:textId="551BEB45" w:rsidR="003A755C" w:rsidRPr="003A755C" w:rsidRDefault="003A755C" w:rsidP="003A755C">
      <w:pPr>
        <w:rPr>
          <w:i/>
          <w:iCs/>
        </w:rPr>
      </w:pPr>
      <w:r w:rsidRPr="003A755C">
        <w:rPr>
          <w:i/>
          <w:iCs/>
        </w:rPr>
        <w:t xml:space="preserve">F1 Score                                 0.7671           0.5778       </w:t>
      </w:r>
    </w:p>
    <w:p w14:paraId="68275A45" w14:textId="2B1D8DBC" w:rsidR="003A755C" w:rsidRDefault="003A755C" w:rsidP="003A755C">
      <w:pPr>
        <w:rPr>
          <w:i/>
          <w:iCs/>
        </w:rPr>
      </w:pPr>
      <w:r w:rsidRPr="003A755C">
        <w:rPr>
          <w:i/>
          <w:iCs/>
        </w:rPr>
        <w:t xml:space="preserve"> MCC                               </w:t>
      </w:r>
      <w:r>
        <w:rPr>
          <w:i/>
          <w:iCs/>
        </w:rPr>
        <w:t xml:space="preserve">  </w:t>
      </w:r>
      <w:r w:rsidRPr="003A755C">
        <w:rPr>
          <w:i/>
          <w:iCs/>
        </w:rPr>
        <w:t xml:space="preserve">      0.4778           0.4211       </w:t>
      </w:r>
    </w:p>
    <w:p w14:paraId="13CC01C2" w14:textId="77777777" w:rsidR="003A755C" w:rsidRDefault="003A755C" w:rsidP="003A755C">
      <w:pPr>
        <w:rPr>
          <w:i/>
          <w:iCs/>
        </w:rPr>
      </w:pPr>
    </w:p>
    <w:p w14:paraId="12636961" w14:textId="77777777" w:rsidR="003A755C" w:rsidRDefault="003A755C" w:rsidP="003A755C">
      <w:pPr>
        <w:rPr>
          <w:i/>
          <w:iCs/>
        </w:rPr>
      </w:pPr>
    </w:p>
    <w:p w14:paraId="2998E5E3" w14:textId="77777777" w:rsidR="003A755C" w:rsidRDefault="003A755C" w:rsidP="003A755C">
      <w:pPr>
        <w:rPr>
          <w:i/>
          <w:iCs/>
        </w:rPr>
      </w:pPr>
    </w:p>
    <w:p w14:paraId="773486D8" w14:textId="77777777" w:rsidR="003A755C" w:rsidRDefault="003A755C" w:rsidP="003A755C">
      <w:pPr>
        <w:rPr>
          <w:i/>
          <w:iCs/>
        </w:rPr>
      </w:pPr>
      <w:r w:rsidRPr="003A755C">
        <w:rPr>
          <w:i/>
          <w:iCs/>
        </w:rPr>
        <w:t>VGG19 shows a better balance between precision and recall, with a higher F1 score and MCC (0.4778), indicating more reliable performance in identifying malignant cases and overall classification consistency. EfficientViT-B0, while having higher precision, has a lower recall and F1 score, and a lower MCC (0.4211), suggesting it is more conservative in classifying malignant cases but misses many, making it less balanced than VGG19.</w:t>
      </w:r>
    </w:p>
    <w:p w14:paraId="45F3BEDD" w14:textId="77777777" w:rsidR="00AB7838" w:rsidRDefault="00AB7838" w:rsidP="003A755C">
      <w:pPr>
        <w:rPr>
          <w:i/>
          <w:iCs/>
        </w:rPr>
      </w:pPr>
    </w:p>
    <w:p w14:paraId="6D803736" w14:textId="77777777" w:rsidR="00AB7838" w:rsidRDefault="00AB7838" w:rsidP="003A755C">
      <w:pPr>
        <w:rPr>
          <w:i/>
          <w:iCs/>
        </w:rPr>
      </w:pPr>
    </w:p>
    <w:p w14:paraId="3BD3F313" w14:textId="77777777" w:rsidR="00AB7838" w:rsidRDefault="00AB7838" w:rsidP="003A755C">
      <w:pPr>
        <w:rPr>
          <w:i/>
          <w:iCs/>
        </w:rPr>
      </w:pPr>
    </w:p>
    <w:p w14:paraId="04D4C2CE" w14:textId="0036D798" w:rsidR="00AB7838" w:rsidRPr="00014D1F" w:rsidRDefault="00AB7838" w:rsidP="003A755C">
      <w:pPr>
        <w:rPr>
          <w:b/>
          <w:bCs/>
          <w:i/>
          <w:iCs/>
          <w:color w:val="BF4E14" w:themeColor="accent2" w:themeShade="BF"/>
        </w:rPr>
      </w:pPr>
      <w:r w:rsidRPr="00014D1F">
        <w:rPr>
          <w:b/>
          <w:bCs/>
          <w:i/>
          <w:iCs/>
          <w:color w:val="BF4E14" w:themeColor="accent2" w:themeShade="BF"/>
        </w:rPr>
        <w:t xml:space="preserve">Results of Prediction on 10 Images: </w:t>
      </w:r>
    </w:p>
    <w:p w14:paraId="4C2A1CC0" w14:textId="77777777" w:rsidR="00AB7838" w:rsidRDefault="00AB7838" w:rsidP="003A755C">
      <w:pPr>
        <w:rPr>
          <w:b/>
          <w:bCs/>
          <w:i/>
          <w:iCs/>
        </w:rPr>
      </w:pPr>
    </w:p>
    <w:p w14:paraId="437F206E" w14:textId="7D96F58F" w:rsidR="00AB7838" w:rsidRDefault="00EF55EF" w:rsidP="003A755C">
      <w:pPr>
        <w:rPr>
          <w:i/>
          <w:iCs/>
        </w:rPr>
      </w:pPr>
      <w:r w:rsidRPr="00EF55EF">
        <w:rPr>
          <w:i/>
          <w:iCs/>
        </w:rPr>
        <w:t>Ten random benign and malignant images were collected, and the VGG19 model correctly predicted 5 out of 10 images, whereas the EfficientViT-B0 model only predicted 1 out of 10 images correctly.</w:t>
      </w:r>
      <w:r>
        <w:rPr>
          <w:i/>
          <w:iCs/>
        </w:rPr>
        <w:t xml:space="preserve"> </w:t>
      </w:r>
    </w:p>
    <w:p w14:paraId="6A367506" w14:textId="77777777" w:rsidR="00EF55EF" w:rsidRDefault="00EF55EF" w:rsidP="003A755C">
      <w:pPr>
        <w:rPr>
          <w:i/>
          <w:iCs/>
        </w:rPr>
      </w:pPr>
    </w:p>
    <w:p w14:paraId="2B6BBF94" w14:textId="77777777" w:rsidR="00EF55EF" w:rsidRDefault="00EF55EF" w:rsidP="003A755C">
      <w:pPr>
        <w:rPr>
          <w:i/>
          <w:iCs/>
        </w:rPr>
      </w:pPr>
    </w:p>
    <w:p w14:paraId="4B16D56D" w14:textId="77777777" w:rsidR="00EF55EF" w:rsidRDefault="00EF55EF" w:rsidP="003A755C">
      <w:pPr>
        <w:rPr>
          <w:i/>
          <w:iCs/>
        </w:rPr>
      </w:pPr>
    </w:p>
    <w:p w14:paraId="0372DACA" w14:textId="77777777" w:rsidR="00EF55EF" w:rsidRDefault="00EF55EF" w:rsidP="003A755C">
      <w:pPr>
        <w:rPr>
          <w:i/>
          <w:iCs/>
        </w:rPr>
      </w:pPr>
    </w:p>
    <w:p w14:paraId="5E1F4971" w14:textId="77777777" w:rsidR="00EF55EF" w:rsidRDefault="00EF55EF" w:rsidP="003A755C">
      <w:pPr>
        <w:rPr>
          <w:i/>
          <w:iCs/>
        </w:rPr>
      </w:pPr>
    </w:p>
    <w:p w14:paraId="1AAB2D3D" w14:textId="77777777" w:rsidR="00EF55EF" w:rsidRDefault="00EF55EF" w:rsidP="003A755C">
      <w:pPr>
        <w:rPr>
          <w:i/>
          <w:iCs/>
        </w:rPr>
      </w:pPr>
    </w:p>
    <w:p w14:paraId="4F95AF61" w14:textId="77777777" w:rsidR="00014D1F" w:rsidRDefault="00014D1F" w:rsidP="003A755C">
      <w:pPr>
        <w:rPr>
          <w:i/>
          <w:iCs/>
        </w:rPr>
      </w:pPr>
    </w:p>
    <w:p w14:paraId="17A729D3" w14:textId="77777777" w:rsidR="00014D1F" w:rsidRDefault="00014D1F" w:rsidP="003A755C">
      <w:pPr>
        <w:rPr>
          <w:i/>
          <w:iCs/>
        </w:rPr>
      </w:pPr>
    </w:p>
    <w:p w14:paraId="21C49430" w14:textId="77777777" w:rsidR="00014D1F" w:rsidRDefault="00014D1F" w:rsidP="003A755C">
      <w:pPr>
        <w:rPr>
          <w:i/>
          <w:iCs/>
        </w:rPr>
      </w:pPr>
    </w:p>
    <w:p w14:paraId="77848EAB" w14:textId="77777777" w:rsidR="00014D1F" w:rsidRDefault="00014D1F" w:rsidP="003A755C">
      <w:pPr>
        <w:rPr>
          <w:i/>
          <w:iCs/>
        </w:rPr>
      </w:pPr>
    </w:p>
    <w:p w14:paraId="5991627C" w14:textId="77777777" w:rsidR="00014D1F" w:rsidRDefault="00014D1F" w:rsidP="003A755C">
      <w:pPr>
        <w:rPr>
          <w:i/>
          <w:iCs/>
        </w:rPr>
      </w:pPr>
    </w:p>
    <w:p w14:paraId="6842490E" w14:textId="77777777" w:rsidR="00014D1F" w:rsidRDefault="00014D1F" w:rsidP="003A755C">
      <w:pPr>
        <w:rPr>
          <w:i/>
          <w:iCs/>
        </w:rPr>
      </w:pPr>
    </w:p>
    <w:p w14:paraId="6D3AD115" w14:textId="77777777" w:rsidR="00014D1F" w:rsidRDefault="00014D1F" w:rsidP="003A755C">
      <w:pPr>
        <w:rPr>
          <w:i/>
          <w:iCs/>
        </w:rPr>
      </w:pPr>
    </w:p>
    <w:p w14:paraId="721D7CE7" w14:textId="77777777" w:rsidR="00014D1F" w:rsidRDefault="00014D1F" w:rsidP="003A755C">
      <w:pPr>
        <w:rPr>
          <w:i/>
          <w:iCs/>
        </w:rPr>
      </w:pPr>
    </w:p>
    <w:p w14:paraId="6F560F7D" w14:textId="77777777" w:rsidR="00014D1F" w:rsidRDefault="00014D1F" w:rsidP="003A755C">
      <w:pPr>
        <w:rPr>
          <w:i/>
          <w:iCs/>
        </w:rPr>
      </w:pPr>
    </w:p>
    <w:p w14:paraId="16E50920" w14:textId="539D344E" w:rsidR="00EF55EF" w:rsidRDefault="00EF55EF" w:rsidP="003A755C">
      <w:pPr>
        <w:rPr>
          <w:i/>
          <w:iCs/>
        </w:rPr>
      </w:pPr>
      <w:r>
        <w:rPr>
          <w:i/>
          <w:iCs/>
        </w:rPr>
        <w:lastRenderedPageBreak/>
        <w:t>For EfficientvitB0</w:t>
      </w:r>
      <w:r w:rsidR="00014D1F">
        <w:rPr>
          <w:i/>
          <w:iCs/>
        </w:rPr>
        <w:t>:</w:t>
      </w:r>
    </w:p>
    <w:p w14:paraId="0EC09D0C" w14:textId="12B6CFA5" w:rsidR="00AB7838" w:rsidRDefault="00EF55EF" w:rsidP="003A755C">
      <w:pPr>
        <w:rPr>
          <w:i/>
          <w:iCs/>
        </w:rPr>
      </w:pPr>
      <w:r>
        <w:rPr>
          <w:i/>
          <w:iCs/>
          <w:noProof/>
        </w:rPr>
        <w:drawing>
          <wp:inline distT="0" distB="0" distL="0" distR="0" wp14:anchorId="0A48AD3C" wp14:editId="48729CEF">
            <wp:extent cx="5731510" cy="4452620"/>
            <wp:effectExtent l="0" t="0" r="0" b="5080"/>
            <wp:docPr id="17432533" name="Picture 11" descr="Close-up of a person's tongue with a s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33" name="Picture 11" descr="Close-up of a person's tongue with a so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452620"/>
                    </a:xfrm>
                    <a:prstGeom prst="rect">
                      <a:avLst/>
                    </a:prstGeom>
                  </pic:spPr>
                </pic:pic>
              </a:graphicData>
            </a:graphic>
          </wp:inline>
        </w:drawing>
      </w:r>
    </w:p>
    <w:p w14:paraId="465ACC2E" w14:textId="77777777" w:rsidR="00203C25" w:rsidRDefault="00203C25" w:rsidP="003A755C">
      <w:pPr>
        <w:rPr>
          <w:i/>
          <w:iCs/>
        </w:rPr>
      </w:pPr>
    </w:p>
    <w:p w14:paraId="5BB56A62" w14:textId="77777777" w:rsidR="00203C25" w:rsidRDefault="00203C25" w:rsidP="003A755C">
      <w:pPr>
        <w:rPr>
          <w:i/>
          <w:iCs/>
        </w:rPr>
      </w:pPr>
    </w:p>
    <w:p w14:paraId="10F5E1ED" w14:textId="77777777" w:rsidR="00203C25" w:rsidRPr="00203C25" w:rsidRDefault="00203C25" w:rsidP="003A755C">
      <w:pPr>
        <w:rPr>
          <w:i/>
          <w:iCs/>
        </w:rPr>
      </w:pPr>
    </w:p>
    <w:p w14:paraId="59EA695C" w14:textId="77777777" w:rsidR="00203C25" w:rsidRPr="00203C25" w:rsidRDefault="00203C25" w:rsidP="003A755C">
      <w:pPr>
        <w:rPr>
          <w:i/>
          <w:iCs/>
        </w:rPr>
      </w:pPr>
    </w:p>
    <w:p w14:paraId="68A41735" w14:textId="0A4AC0C6" w:rsidR="00203C25" w:rsidRDefault="00203C25" w:rsidP="003A755C">
      <w:pPr>
        <w:rPr>
          <w:i/>
          <w:iCs/>
        </w:rPr>
      </w:pPr>
      <w:r w:rsidRPr="00203C25">
        <w:rPr>
          <w:i/>
          <w:iCs/>
        </w:rPr>
        <w:t>The performance difference between VGG19 and EfficientViT-B0 can be attributed to their architectures and the small dataset size. VGG19, with its deeper and more complex structure, excels at capturing detailed features, enabling better generalization despite the limited data. In contrast, EfficientViT-B0, optimized for efficiency, struggles to capture the same level of detail, resulting in more missed malignant cases. The small dataset further exacerbates this, as it restricts the models' ability to learn diverse patterns. VGG19's higher MCC score and its better balance between precision and recall demonstrate its superior performance, especially when handling new, unseen images.</w:t>
      </w:r>
      <w:r>
        <w:rPr>
          <w:i/>
          <w:iCs/>
        </w:rPr>
        <w:t xml:space="preserve"> </w:t>
      </w:r>
    </w:p>
    <w:p w14:paraId="499E1859" w14:textId="77777777" w:rsidR="00203C25" w:rsidRDefault="00203C25" w:rsidP="003A755C">
      <w:pPr>
        <w:rPr>
          <w:i/>
          <w:iCs/>
        </w:rPr>
      </w:pPr>
    </w:p>
    <w:p w14:paraId="4344F505" w14:textId="77777777" w:rsidR="00203C25" w:rsidRDefault="00203C25" w:rsidP="003A755C">
      <w:pPr>
        <w:rPr>
          <w:i/>
          <w:iCs/>
        </w:rPr>
      </w:pPr>
    </w:p>
    <w:p w14:paraId="778FFF2F" w14:textId="77777777" w:rsidR="00203C25" w:rsidRDefault="00203C25" w:rsidP="003A755C">
      <w:pPr>
        <w:rPr>
          <w:i/>
          <w:iCs/>
        </w:rPr>
      </w:pPr>
    </w:p>
    <w:p w14:paraId="5B706A3F" w14:textId="77777777" w:rsidR="00203C25" w:rsidRPr="003A755C" w:rsidRDefault="00203C25" w:rsidP="003A755C">
      <w:pPr>
        <w:rPr>
          <w:i/>
          <w:iCs/>
        </w:rPr>
      </w:pPr>
    </w:p>
    <w:p w14:paraId="0D4CA4C3" w14:textId="77777777" w:rsidR="00EF55EF" w:rsidRDefault="00EF55EF" w:rsidP="003A755C">
      <w:pPr>
        <w:rPr>
          <w:i/>
          <w:iCs/>
        </w:rPr>
      </w:pPr>
      <w:r>
        <w:rPr>
          <w:i/>
          <w:iCs/>
          <w:noProof/>
        </w:rPr>
        <w:lastRenderedPageBreak/>
        <w:drawing>
          <wp:inline distT="0" distB="0" distL="0" distR="0" wp14:anchorId="7E79B604" wp14:editId="7BFE12DD">
            <wp:extent cx="5731510" cy="4448175"/>
            <wp:effectExtent l="0" t="0" r="0" b="0"/>
            <wp:docPr id="1679325997" name="Picture 10" descr="Close-up of a person's tongue with a s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5997" name="Picture 10" descr="Close-up of a person's tongue with a so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448175"/>
                    </a:xfrm>
                    <a:prstGeom prst="rect">
                      <a:avLst/>
                    </a:prstGeom>
                  </pic:spPr>
                </pic:pic>
              </a:graphicData>
            </a:graphic>
          </wp:inline>
        </w:drawing>
      </w:r>
    </w:p>
    <w:p w14:paraId="16F25A33" w14:textId="77777777" w:rsidR="00EF55EF" w:rsidRDefault="00EF55EF" w:rsidP="003A755C">
      <w:pPr>
        <w:rPr>
          <w:i/>
          <w:iCs/>
        </w:rPr>
      </w:pPr>
    </w:p>
    <w:p w14:paraId="10F02F5C" w14:textId="77777777" w:rsidR="00EF55EF" w:rsidRDefault="00EF55EF" w:rsidP="003A755C">
      <w:pPr>
        <w:rPr>
          <w:i/>
          <w:iCs/>
        </w:rPr>
      </w:pPr>
    </w:p>
    <w:p w14:paraId="15979889" w14:textId="77777777" w:rsidR="00EF55EF" w:rsidRDefault="00EF55EF" w:rsidP="003A755C">
      <w:pPr>
        <w:rPr>
          <w:i/>
          <w:iCs/>
        </w:rPr>
      </w:pPr>
    </w:p>
    <w:p w14:paraId="67846F0C" w14:textId="6955A493" w:rsidR="003A755C" w:rsidRPr="003A755C" w:rsidRDefault="00AB7838" w:rsidP="003A755C">
      <w:pPr>
        <w:rPr>
          <w:i/>
          <w:iCs/>
        </w:rPr>
      </w:pPr>
      <w:r>
        <w:rPr>
          <w:i/>
          <w:iCs/>
        </w:rPr>
        <w:tab/>
      </w:r>
    </w:p>
    <w:p w14:paraId="43264D82" w14:textId="62693E08" w:rsidR="003A755C" w:rsidRPr="004E6386" w:rsidRDefault="003A755C" w:rsidP="003A755C">
      <w:pPr>
        <w:rPr>
          <w:i/>
          <w:iCs/>
        </w:rPr>
      </w:pPr>
    </w:p>
    <w:p w14:paraId="2E077E91" w14:textId="77777777" w:rsidR="004E6386" w:rsidRDefault="004E6386"/>
    <w:p w14:paraId="43FB34DF" w14:textId="77777777" w:rsidR="004E6386" w:rsidRDefault="004E6386"/>
    <w:p w14:paraId="7B26FFB1" w14:textId="77777777" w:rsidR="004E6386" w:rsidRPr="00014D1F" w:rsidRDefault="004E6386">
      <w:pPr>
        <w:rPr>
          <w:i/>
          <w:iCs/>
        </w:rPr>
      </w:pPr>
    </w:p>
    <w:p w14:paraId="192C439E" w14:textId="6F5BA790" w:rsidR="004A30F7" w:rsidRPr="00014D1F" w:rsidRDefault="004A30F7">
      <w:pPr>
        <w:rPr>
          <w:b/>
          <w:bCs/>
          <w:i/>
          <w:iCs/>
          <w:color w:val="215E99" w:themeColor="text2" w:themeTint="BF"/>
        </w:rPr>
      </w:pPr>
      <w:r w:rsidRPr="00014D1F">
        <w:rPr>
          <w:b/>
          <w:bCs/>
          <w:i/>
          <w:iCs/>
          <w:color w:val="215E99" w:themeColor="text2" w:themeTint="BF"/>
        </w:rPr>
        <w:t>LIMITATIONS</w:t>
      </w:r>
      <w:r w:rsidR="00F4545F" w:rsidRPr="00014D1F">
        <w:rPr>
          <w:b/>
          <w:bCs/>
          <w:i/>
          <w:iCs/>
          <w:color w:val="215E99" w:themeColor="text2" w:themeTint="BF"/>
        </w:rPr>
        <w:t xml:space="preserve"> OF MY PROJECT </w:t>
      </w:r>
      <w:r w:rsidRPr="00014D1F">
        <w:rPr>
          <w:b/>
          <w:bCs/>
          <w:i/>
          <w:iCs/>
          <w:color w:val="215E99" w:themeColor="text2" w:themeTint="BF"/>
        </w:rPr>
        <w:t xml:space="preserve">: </w:t>
      </w:r>
    </w:p>
    <w:p w14:paraId="0E11967E" w14:textId="77777777" w:rsidR="00F4545F" w:rsidRPr="00014D1F" w:rsidRDefault="00F4545F">
      <w:pPr>
        <w:rPr>
          <w:b/>
          <w:bCs/>
          <w:i/>
          <w:iCs/>
        </w:rPr>
      </w:pPr>
    </w:p>
    <w:p w14:paraId="10EB19D8" w14:textId="6D17E888" w:rsidR="00F4545F" w:rsidRPr="00F4545F" w:rsidRDefault="00F4545F" w:rsidP="00F4545F">
      <w:pPr>
        <w:rPr>
          <w:i/>
          <w:iCs/>
        </w:rPr>
      </w:pPr>
      <w:r w:rsidRPr="00F4545F">
        <w:rPr>
          <w:i/>
          <w:iCs/>
        </w:rPr>
        <w:t xml:space="preserve">  </w:t>
      </w:r>
      <w:r w:rsidRPr="00F4545F">
        <w:rPr>
          <w:b/>
          <w:bCs/>
          <w:i/>
          <w:iCs/>
        </w:rPr>
        <w:t>Small Dataset Size</w:t>
      </w:r>
      <w:r w:rsidRPr="00F4545F">
        <w:rPr>
          <w:i/>
          <w:iCs/>
        </w:rPr>
        <w:t>: With only 323 images, the dataset limits the models' ability to generalize, leading to potential overfitting, especially in deeper models like VGG19.</w:t>
      </w:r>
    </w:p>
    <w:p w14:paraId="264B31BC" w14:textId="4D7BBCAA" w:rsidR="00F4545F" w:rsidRPr="00F4545F" w:rsidRDefault="00F4545F" w:rsidP="00F4545F">
      <w:pPr>
        <w:rPr>
          <w:i/>
          <w:iCs/>
        </w:rPr>
      </w:pPr>
      <w:r w:rsidRPr="00F4545F">
        <w:rPr>
          <w:i/>
          <w:iCs/>
        </w:rPr>
        <w:t xml:space="preserve"> </w:t>
      </w:r>
      <w:r w:rsidRPr="00F4545F">
        <w:rPr>
          <w:b/>
          <w:bCs/>
          <w:i/>
          <w:iCs/>
        </w:rPr>
        <w:t>Limited Variability</w:t>
      </w:r>
      <w:r w:rsidRPr="00F4545F">
        <w:rPr>
          <w:i/>
          <w:iCs/>
        </w:rPr>
        <w:t>: Lack of diverse conditions (e.g., lighting, angle) in the dataset restricts the models’ ability to learn robust features for accurate classification.</w:t>
      </w:r>
    </w:p>
    <w:p w14:paraId="0BDF9A88" w14:textId="77777777" w:rsidR="00F4545F" w:rsidRPr="00014D1F" w:rsidRDefault="00F4545F" w:rsidP="00F4545F">
      <w:pPr>
        <w:rPr>
          <w:i/>
          <w:iCs/>
        </w:rPr>
      </w:pPr>
      <w:r w:rsidRPr="00F4545F">
        <w:rPr>
          <w:i/>
          <w:iCs/>
        </w:rPr>
        <w:t xml:space="preserve"> </w:t>
      </w:r>
      <w:r w:rsidRPr="00F4545F">
        <w:rPr>
          <w:b/>
          <w:bCs/>
          <w:i/>
          <w:iCs/>
        </w:rPr>
        <w:t>EfficientViT-B0 Underperformance</w:t>
      </w:r>
      <w:r w:rsidRPr="00F4545F">
        <w:rPr>
          <w:i/>
          <w:iCs/>
        </w:rPr>
        <w:t>: EfficientViT-B0's simpler architecture struggles with the complexity of the dataset, resulting in lower recall and accuracy, particularly for malignant cases.</w:t>
      </w:r>
    </w:p>
    <w:p w14:paraId="32C05B23" w14:textId="5330A2BA" w:rsidR="00F4545F" w:rsidRPr="00014D1F" w:rsidRDefault="00F4545F" w:rsidP="00F4545F">
      <w:pPr>
        <w:rPr>
          <w:i/>
          <w:iCs/>
        </w:rPr>
      </w:pPr>
      <w:r w:rsidRPr="00F4545F">
        <w:rPr>
          <w:i/>
          <w:iCs/>
        </w:rPr>
        <w:t xml:space="preserve">  </w:t>
      </w:r>
      <w:r w:rsidRPr="00F4545F">
        <w:rPr>
          <w:b/>
          <w:bCs/>
          <w:i/>
          <w:iCs/>
        </w:rPr>
        <w:t>Random Image Testing:</w:t>
      </w:r>
      <w:r w:rsidRPr="00F4545F">
        <w:rPr>
          <w:i/>
          <w:iCs/>
        </w:rPr>
        <w:t xml:space="preserve"> Google-sourced random images may come from different environments, causing prediction inaccuracies as the models were not trained on such uncontrolled data.</w:t>
      </w:r>
    </w:p>
    <w:p w14:paraId="2CAC1AEE" w14:textId="77777777" w:rsidR="00F4545F" w:rsidRDefault="00F4545F" w:rsidP="00F4545F"/>
    <w:p w14:paraId="357AD27A" w14:textId="77777777" w:rsidR="00F4545F" w:rsidRPr="00F4545F" w:rsidRDefault="00F4545F" w:rsidP="00F4545F"/>
    <w:p w14:paraId="183184CD" w14:textId="77777777" w:rsidR="00F4545F" w:rsidRDefault="00F4545F">
      <w:pPr>
        <w:rPr>
          <w:b/>
          <w:bCs/>
        </w:rPr>
      </w:pPr>
    </w:p>
    <w:p w14:paraId="4D77EB8E" w14:textId="589CAD24" w:rsidR="004A30F7" w:rsidRPr="00014D1F" w:rsidRDefault="00014D1F">
      <w:pPr>
        <w:rPr>
          <w:b/>
          <w:bCs/>
          <w:i/>
          <w:iCs/>
          <w:color w:val="074F6A" w:themeColor="accent4" w:themeShade="80"/>
        </w:rPr>
      </w:pPr>
      <w:r w:rsidRPr="00014D1F">
        <w:rPr>
          <w:b/>
          <w:bCs/>
          <w:i/>
          <w:iCs/>
          <w:color w:val="074F6A" w:themeColor="accent4" w:themeShade="80"/>
        </w:rPr>
        <w:lastRenderedPageBreak/>
        <w:t>IMPROVEMENTS FOR MY PROJECT :</w:t>
      </w:r>
    </w:p>
    <w:p w14:paraId="7A39C797" w14:textId="77777777" w:rsidR="00014D1F" w:rsidRPr="00014D1F" w:rsidRDefault="00014D1F">
      <w:pPr>
        <w:rPr>
          <w:i/>
          <w:iCs/>
        </w:rPr>
      </w:pPr>
    </w:p>
    <w:p w14:paraId="201DB0B2" w14:textId="77777777" w:rsidR="00014D1F" w:rsidRPr="00014D1F" w:rsidRDefault="00014D1F" w:rsidP="00EE7902">
      <w:pPr>
        <w:rPr>
          <w:i/>
          <w:iCs/>
        </w:rPr>
      </w:pPr>
      <w:r w:rsidRPr="00014D1F">
        <w:rPr>
          <w:b/>
          <w:bCs/>
          <w:i/>
          <w:iCs/>
        </w:rPr>
        <w:t>Preprocessing Enhancement</w:t>
      </w:r>
      <w:r w:rsidRPr="00014D1F">
        <w:rPr>
          <w:i/>
          <w:iCs/>
        </w:rPr>
        <w:t>: Advanced normalization and noise reduction techniques could help the models focus better on lesions, improving accuracy.</w:t>
      </w:r>
    </w:p>
    <w:p w14:paraId="2E105E14" w14:textId="77777777" w:rsidR="00014D1F" w:rsidRPr="00014D1F" w:rsidRDefault="00014D1F" w:rsidP="00EE7902">
      <w:pPr>
        <w:rPr>
          <w:i/>
          <w:iCs/>
        </w:rPr>
      </w:pPr>
      <w:r w:rsidRPr="00014D1F">
        <w:rPr>
          <w:b/>
          <w:bCs/>
          <w:i/>
          <w:iCs/>
        </w:rPr>
        <w:t>Transfer Learning:</w:t>
      </w:r>
      <w:r w:rsidRPr="00014D1F">
        <w:rPr>
          <w:i/>
          <w:iCs/>
        </w:rPr>
        <w:t xml:space="preserve"> Fine-tuning the models on a larger, similar medical dataset could enhance their ability to learn more detailed features before applying them to the smaller dataset.</w:t>
      </w:r>
    </w:p>
    <w:p w14:paraId="29D2FCCE" w14:textId="77777777" w:rsidR="00014D1F" w:rsidRDefault="00014D1F" w:rsidP="00EE7902">
      <w:pPr>
        <w:rPr>
          <w:b/>
          <w:bCs/>
          <w:i/>
          <w:iCs/>
        </w:rPr>
      </w:pPr>
      <w:r w:rsidRPr="00014D1F">
        <w:rPr>
          <w:b/>
          <w:bCs/>
          <w:i/>
          <w:iCs/>
        </w:rPr>
        <w:t>Exploring Other Models</w:t>
      </w:r>
      <w:r w:rsidRPr="00014D1F">
        <w:rPr>
          <w:i/>
          <w:iCs/>
        </w:rPr>
        <w:t xml:space="preserve">: Trying other architectures like </w:t>
      </w:r>
      <w:proofErr w:type="spellStart"/>
      <w:r w:rsidRPr="00014D1F">
        <w:rPr>
          <w:i/>
          <w:iCs/>
        </w:rPr>
        <w:t>ResNet</w:t>
      </w:r>
      <w:proofErr w:type="spellEnd"/>
      <w:r w:rsidRPr="00014D1F">
        <w:rPr>
          <w:i/>
          <w:iCs/>
        </w:rPr>
        <w:t xml:space="preserve"> or </w:t>
      </w:r>
      <w:proofErr w:type="spellStart"/>
      <w:r w:rsidRPr="00014D1F">
        <w:rPr>
          <w:i/>
          <w:iCs/>
        </w:rPr>
        <w:t>DenseNet</w:t>
      </w:r>
      <w:proofErr w:type="spellEnd"/>
      <w:r w:rsidRPr="00014D1F">
        <w:rPr>
          <w:i/>
          <w:iCs/>
        </w:rPr>
        <w:t xml:space="preserve"> could improve performance, especially where EfficientViT-B0 struggles</w:t>
      </w:r>
      <w:r w:rsidRPr="00014D1F">
        <w:rPr>
          <w:b/>
          <w:bCs/>
          <w:i/>
          <w:iCs/>
        </w:rPr>
        <w:t>.</w:t>
      </w:r>
    </w:p>
    <w:p w14:paraId="4CFD8235" w14:textId="77777777" w:rsidR="00014D1F" w:rsidRDefault="00014D1F" w:rsidP="00014D1F">
      <w:pPr>
        <w:ind w:left="720"/>
        <w:rPr>
          <w:b/>
          <w:bCs/>
          <w:i/>
          <w:iCs/>
        </w:rPr>
      </w:pPr>
    </w:p>
    <w:p w14:paraId="22DC0ED9" w14:textId="77777777" w:rsidR="00014D1F" w:rsidRDefault="00014D1F" w:rsidP="00014D1F">
      <w:pPr>
        <w:ind w:left="720"/>
        <w:rPr>
          <w:b/>
          <w:bCs/>
          <w:i/>
          <w:iCs/>
        </w:rPr>
      </w:pPr>
    </w:p>
    <w:p w14:paraId="4223EFCA" w14:textId="77777777" w:rsidR="00014D1F" w:rsidRDefault="00014D1F" w:rsidP="00014D1F">
      <w:pPr>
        <w:ind w:left="720"/>
        <w:rPr>
          <w:b/>
          <w:bCs/>
          <w:i/>
          <w:iCs/>
        </w:rPr>
      </w:pPr>
    </w:p>
    <w:p w14:paraId="28C971F2" w14:textId="77777777" w:rsidR="00014D1F" w:rsidRDefault="00014D1F" w:rsidP="00014D1F">
      <w:pPr>
        <w:ind w:left="720"/>
        <w:rPr>
          <w:b/>
          <w:bCs/>
          <w:i/>
          <w:iCs/>
        </w:rPr>
      </w:pPr>
    </w:p>
    <w:p w14:paraId="53FCFEC0" w14:textId="77777777" w:rsidR="00014D1F" w:rsidRDefault="00014D1F" w:rsidP="00014D1F">
      <w:pPr>
        <w:ind w:left="720"/>
        <w:rPr>
          <w:b/>
          <w:bCs/>
          <w:i/>
          <w:iCs/>
        </w:rPr>
      </w:pPr>
    </w:p>
    <w:p w14:paraId="0119A628" w14:textId="77777777" w:rsidR="00014D1F" w:rsidRDefault="00014D1F" w:rsidP="00014D1F">
      <w:pPr>
        <w:rPr>
          <w:b/>
          <w:bCs/>
          <w:i/>
          <w:iCs/>
        </w:rPr>
      </w:pPr>
    </w:p>
    <w:p w14:paraId="5DF7FE45" w14:textId="77777777" w:rsidR="00014D1F" w:rsidRDefault="00014D1F" w:rsidP="00014D1F">
      <w:pPr>
        <w:ind w:left="720"/>
        <w:rPr>
          <w:b/>
          <w:bCs/>
          <w:i/>
          <w:iCs/>
        </w:rPr>
      </w:pPr>
    </w:p>
    <w:p w14:paraId="23AD5126" w14:textId="191E80AB" w:rsidR="004A30F7" w:rsidRPr="00014D1F" w:rsidRDefault="00014D1F" w:rsidP="00014D1F">
      <w:pPr>
        <w:rPr>
          <w:b/>
          <w:bCs/>
          <w:i/>
          <w:iCs/>
        </w:rPr>
      </w:pPr>
      <w:r>
        <w:rPr>
          <w:b/>
          <w:bCs/>
          <w:i/>
          <w:iCs/>
        </w:rPr>
        <w:t>REFERENCES:</w:t>
      </w:r>
    </w:p>
    <w:p w14:paraId="13A5BA52" w14:textId="77777777" w:rsidR="004A30F7" w:rsidRDefault="004A30F7"/>
    <w:p w14:paraId="389F790E" w14:textId="77777777" w:rsidR="004A30F7" w:rsidRDefault="004A30F7"/>
    <w:p w14:paraId="1CFEC456" w14:textId="7795449C" w:rsidR="004A30F7" w:rsidRPr="00014D1F" w:rsidRDefault="004A30F7">
      <w:pPr>
        <w:rPr>
          <w:i/>
          <w:iCs/>
        </w:rPr>
      </w:pPr>
      <w:hyperlink r:id="rId19" w:history="1">
        <w:r w:rsidRPr="00014D1F">
          <w:rPr>
            <w:rStyle w:val="Hyperlink"/>
            <w:i/>
            <w:iCs/>
          </w:rPr>
          <w:t>https://pytorch.org/vision/stable/models.html</w:t>
        </w:r>
      </w:hyperlink>
      <w:r w:rsidRPr="00014D1F">
        <w:rPr>
          <w:i/>
          <w:iCs/>
        </w:rPr>
        <w:t xml:space="preserve"> </w:t>
      </w:r>
    </w:p>
    <w:p w14:paraId="5D51949F" w14:textId="67DC94DB" w:rsidR="008B6A19" w:rsidRPr="00014D1F" w:rsidRDefault="008B6A19">
      <w:pPr>
        <w:rPr>
          <w:i/>
          <w:iCs/>
        </w:rPr>
      </w:pPr>
      <w:hyperlink r:id="rId20" w:history="1">
        <w:r w:rsidRPr="00014D1F">
          <w:rPr>
            <w:rStyle w:val="Hyperlink"/>
            <w:i/>
            <w:iCs/>
          </w:rPr>
          <w:t>https://github.com/Priyanshu9898/Oral-Disease-Classification/blob/main/best_model/efficientvit_b0_oral_disease_classifier.pth</w:t>
        </w:r>
      </w:hyperlink>
      <w:r w:rsidRPr="00014D1F">
        <w:rPr>
          <w:i/>
          <w:iCs/>
        </w:rPr>
        <w:t xml:space="preserve"> </w:t>
      </w:r>
    </w:p>
    <w:p w14:paraId="56953A2C" w14:textId="0350E32D" w:rsidR="008B6A19" w:rsidRPr="00014D1F" w:rsidRDefault="008B6A19">
      <w:pPr>
        <w:rPr>
          <w:i/>
          <w:iCs/>
        </w:rPr>
      </w:pPr>
      <w:hyperlink r:id="rId21" w:history="1">
        <w:r w:rsidRPr="00014D1F">
          <w:rPr>
            <w:rStyle w:val="Hyperlink"/>
            <w:i/>
            <w:iCs/>
          </w:rPr>
          <w:t>https://data.mendeley.com/datasets/mhjyrn35p4/2</w:t>
        </w:r>
      </w:hyperlink>
      <w:r w:rsidRPr="00014D1F">
        <w:rPr>
          <w:i/>
          <w:iCs/>
        </w:rPr>
        <w:t xml:space="preserve"> </w:t>
      </w:r>
      <w:r w:rsidR="004C671C">
        <w:rPr>
          <w:i/>
          <w:iCs/>
        </w:rPr>
        <w:t xml:space="preserve">--------dataset link </w:t>
      </w:r>
    </w:p>
    <w:p w14:paraId="26F5C74A" w14:textId="19588EEC" w:rsidR="008B6A19" w:rsidRPr="00014D1F" w:rsidRDefault="008B6A19">
      <w:pPr>
        <w:rPr>
          <w:i/>
          <w:iCs/>
        </w:rPr>
      </w:pPr>
      <w:hyperlink r:id="rId22" w:history="1">
        <w:r w:rsidRPr="00014D1F">
          <w:rPr>
            <w:rStyle w:val="Hyperlink"/>
            <w:i/>
            <w:iCs/>
          </w:rPr>
          <w:t>https://www.m</w:t>
        </w:r>
        <w:r w:rsidRPr="00014D1F">
          <w:rPr>
            <w:rStyle w:val="Hyperlink"/>
            <w:i/>
            <w:iCs/>
          </w:rPr>
          <w:t>d</w:t>
        </w:r>
        <w:r w:rsidRPr="00014D1F">
          <w:rPr>
            <w:rStyle w:val="Hyperlink"/>
            <w:i/>
            <w:iCs/>
          </w:rPr>
          <w:t>pi.com/2075-4418/13/21/3360</w:t>
        </w:r>
      </w:hyperlink>
      <w:r w:rsidRPr="00014D1F">
        <w:rPr>
          <w:i/>
          <w:iCs/>
        </w:rPr>
        <w:t xml:space="preserve"> </w:t>
      </w:r>
      <w:r w:rsidR="004C671C">
        <w:rPr>
          <w:i/>
          <w:iCs/>
        </w:rPr>
        <w:t>-----------article link</w:t>
      </w:r>
    </w:p>
    <w:p w14:paraId="2456F945" w14:textId="56AF0EE4" w:rsidR="008B6A19" w:rsidRPr="00014D1F" w:rsidRDefault="008B6A19">
      <w:pPr>
        <w:rPr>
          <w:i/>
          <w:iCs/>
        </w:rPr>
      </w:pPr>
      <w:hyperlink r:id="rId23" w:history="1">
        <w:r w:rsidRPr="00014D1F">
          <w:rPr>
            <w:rStyle w:val="Hyperlink"/>
            <w:i/>
            <w:iCs/>
          </w:rPr>
          <w:t>https://www.geeksforgeeks.org/sklearn-classification-metrics/</w:t>
        </w:r>
      </w:hyperlink>
      <w:r w:rsidRPr="00014D1F">
        <w:rPr>
          <w:i/>
          <w:iCs/>
        </w:rPr>
        <w:t xml:space="preserve"> </w:t>
      </w:r>
    </w:p>
    <w:p w14:paraId="582A19B8" w14:textId="119D667C" w:rsidR="008B6A19" w:rsidRPr="00014D1F" w:rsidRDefault="00E8309B">
      <w:pPr>
        <w:rPr>
          <w:i/>
          <w:iCs/>
        </w:rPr>
      </w:pPr>
      <w:hyperlink r:id="rId24" w:history="1">
        <w:r w:rsidRPr="00014D1F">
          <w:rPr>
            <w:rStyle w:val="Hyperlink"/>
            <w:i/>
            <w:iCs/>
          </w:rPr>
          <w:t>https://www.geeksforgeeks.org/vgg-net-architecture-explained/</w:t>
        </w:r>
      </w:hyperlink>
      <w:r w:rsidRPr="00014D1F">
        <w:rPr>
          <w:i/>
          <w:iCs/>
        </w:rPr>
        <w:t xml:space="preserve"> </w:t>
      </w:r>
    </w:p>
    <w:p w14:paraId="78D48F16" w14:textId="3E359752" w:rsidR="00E8309B" w:rsidRDefault="00E8309B">
      <w:pPr>
        <w:rPr>
          <w:i/>
          <w:iCs/>
        </w:rPr>
      </w:pPr>
      <w:hyperlink r:id="rId25" w:history="1">
        <w:r w:rsidRPr="00014D1F">
          <w:rPr>
            <w:rStyle w:val="Hyperlink"/>
            <w:i/>
            <w:iCs/>
          </w:rPr>
          <w:t>https://github.com/huggingface/pytorch-image-models</w:t>
        </w:r>
      </w:hyperlink>
      <w:r w:rsidRPr="00014D1F">
        <w:rPr>
          <w:i/>
          <w:iCs/>
        </w:rPr>
        <w:t xml:space="preserve"> </w:t>
      </w:r>
    </w:p>
    <w:p w14:paraId="6FE0DA36" w14:textId="4531D019" w:rsidR="004C671C" w:rsidRPr="00014D1F" w:rsidRDefault="004C671C">
      <w:pPr>
        <w:rPr>
          <w:i/>
          <w:iCs/>
        </w:rPr>
      </w:pPr>
      <w:r>
        <w:rPr>
          <w:i/>
          <w:iCs/>
        </w:rPr>
        <w:t xml:space="preserve">----also took the help of </w:t>
      </w:r>
      <w:proofErr w:type="spellStart"/>
      <w:r>
        <w:rPr>
          <w:i/>
          <w:iCs/>
        </w:rPr>
        <w:t>Cht</w:t>
      </w:r>
      <w:proofErr w:type="spellEnd"/>
      <w:r>
        <w:rPr>
          <w:i/>
          <w:iCs/>
        </w:rPr>
        <w:t xml:space="preserve"> </w:t>
      </w:r>
      <w:proofErr w:type="spellStart"/>
      <w:r>
        <w:rPr>
          <w:i/>
          <w:iCs/>
        </w:rPr>
        <w:t>gpt</w:t>
      </w:r>
      <w:proofErr w:type="spellEnd"/>
      <w:r>
        <w:rPr>
          <w:i/>
          <w:iCs/>
        </w:rPr>
        <w:t xml:space="preserve">     </w:t>
      </w:r>
    </w:p>
    <w:p w14:paraId="6C35F5B2" w14:textId="77777777" w:rsidR="008B6A19" w:rsidRDefault="008B6A19"/>
    <w:sectPr w:rsidR="008B6A19">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8DF55" w14:textId="77777777" w:rsidR="007676B1" w:rsidRDefault="007676B1" w:rsidP="009761B6">
      <w:r>
        <w:separator/>
      </w:r>
    </w:p>
  </w:endnote>
  <w:endnote w:type="continuationSeparator" w:id="0">
    <w:p w14:paraId="665E824F" w14:textId="77777777" w:rsidR="007676B1" w:rsidRDefault="007676B1" w:rsidP="00976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030654"/>
      <w:docPartObj>
        <w:docPartGallery w:val="Page Numbers (Bottom of Page)"/>
        <w:docPartUnique/>
      </w:docPartObj>
    </w:sdtPr>
    <w:sdtContent>
      <w:p w14:paraId="3F03D31B" w14:textId="2CF76381" w:rsidR="009761B6" w:rsidRDefault="009761B6" w:rsidP="006E54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11372" w14:textId="77777777" w:rsidR="009761B6" w:rsidRDefault="009761B6" w:rsidP="009761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62482935"/>
      <w:docPartObj>
        <w:docPartGallery w:val="Page Numbers (Bottom of Page)"/>
        <w:docPartUnique/>
      </w:docPartObj>
    </w:sdtPr>
    <w:sdtContent>
      <w:p w14:paraId="58062966" w14:textId="1CADFC42" w:rsidR="009761B6" w:rsidRDefault="009761B6" w:rsidP="006E54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88ED59" w14:textId="77777777" w:rsidR="009761B6" w:rsidRDefault="009761B6" w:rsidP="009761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43310" w14:textId="77777777" w:rsidR="007676B1" w:rsidRDefault="007676B1" w:rsidP="009761B6">
      <w:r>
        <w:separator/>
      </w:r>
    </w:p>
  </w:footnote>
  <w:footnote w:type="continuationSeparator" w:id="0">
    <w:p w14:paraId="5545E87B" w14:textId="77777777" w:rsidR="007676B1" w:rsidRDefault="007676B1" w:rsidP="00976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7A51"/>
    <w:multiLevelType w:val="multilevel"/>
    <w:tmpl w:val="9C4C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83A80"/>
    <w:multiLevelType w:val="hybridMultilevel"/>
    <w:tmpl w:val="942E4A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A50E01"/>
    <w:multiLevelType w:val="multilevel"/>
    <w:tmpl w:val="D7A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92DEC"/>
    <w:multiLevelType w:val="multilevel"/>
    <w:tmpl w:val="C818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672D23"/>
    <w:multiLevelType w:val="multilevel"/>
    <w:tmpl w:val="AE1C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1F04C3"/>
    <w:multiLevelType w:val="multilevel"/>
    <w:tmpl w:val="9D94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A14A1"/>
    <w:multiLevelType w:val="multilevel"/>
    <w:tmpl w:val="38C6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993599"/>
    <w:multiLevelType w:val="hybridMultilevel"/>
    <w:tmpl w:val="FC76CD78"/>
    <w:lvl w:ilvl="0" w:tplc="0F9E5F06">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C90E9F"/>
    <w:multiLevelType w:val="multilevel"/>
    <w:tmpl w:val="4664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6A3D"/>
    <w:multiLevelType w:val="multilevel"/>
    <w:tmpl w:val="00F6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74746">
    <w:abstractNumId w:val="7"/>
  </w:num>
  <w:num w:numId="2" w16cid:durableId="193033550">
    <w:abstractNumId w:val="8"/>
  </w:num>
  <w:num w:numId="3" w16cid:durableId="1560676840">
    <w:abstractNumId w:val="0"/>
  </w:num>
  <w:num w:numId="4" w16cid:durableId="737827036">
    <w:abstractNumId w:val="4"/>
  </w:num>
  <w:num w:numId="5" w16cid:durableId="1155269016">
    <w:abstractNumId w:val="3"/>
  </w:num>
  <w:num w:numId="6" w16cid:durableId="643967690">
    <w:abstractNumId w:val="1"/>
  </w:num>
  <w:num w:numId="7" w16cid:durableId="1125391547">
    <w:abstractNumId w:val="2"/>
  </w:num>
  <w:num w:numId="8" w16cid:durableId="1544900798">
    <w:abstractNumId w:val="6"/>
  </w:num>
  <w:num w:numId="9" w16cid:durableId="721289341">
    <w:abstractNumId w:val="5"/>
  </w:num>
  <w:num w:numId="10" w16cid:durableId="21159721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CC"/>
    <w:rsid w:val="00014D1F"/>
    <w:rsid w:val="000F22F3"/>
    <w:rsid w:val="0012507E"/>
    <w:rsid w:val="00157A62"/>
    <w:rsid w:val="001A6EDA"/>
    <w:rsid w:val="00203C25"/>
    <w:rsid w:val="002864F5"/>
    <w:rsid w:val="00297B4B"/>
    <w:rsid w:val="002F36B6"/>
    <w:rsid w:val="003000B2"/>
    <w:rsid w:val="003A755C"/>
    <w:rsid w:val="003C1833"/>
    <w:rsid w:val="0044519F"/>
    <w:rsid w:val="004A30F7"/>
    <w:rsid w:val="004C671C"/>
    <w:rsid w:val="004E6142"/>
    <w:rsid w:val="004E6386"/>
    <w:rsid w:val="00683855"/>
    <w:rsid w:val="007676B1"/>
    <w:rsid w:val="007F023B"/>
    <w:rsid w:val="0087605A"/>
    <w:rsid w:val="008B6A19"/>
    <w:rsid w:val="00936ACC"/>
    <w:rsid w:val="009761B6"/>
    <w:rsid w:val="009B0157"/>
    <w:rsid w:val="009B224D"/>
    <w:rsid w:val="00A63A83"/>
    <w:rsid w:val="00AB7838"/>
    <w:rsid w:val="00AC5AE0"/>
    <w:rsid w:val="00C75D2F"/>
    <w:rsid w:val="00D341E6"/>
    <w:rsid w:val="00DD7E89"/>
    <w:rsid w:val="00E70FE4"/>
    <w:rsid w:val="00E8309B"/>
    <w:rsid w:val="00EE7902"/>
    <w:rsid w:val="00EF39F5"/>
    <w:rsid w:val="00EF55EF"/>
    <w:rsid w:val="00F4545F"/>
    <w:rsid w:val="00F7500C"/>
    <w:rsid w:val="00F93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8C3DE3"/>
  <w15:chartTrackingRefBased/>
  <w15:docId w15:val="{BF3897E1-59D0-4F46-BBB0-5D18AA7A3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A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6A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6A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6A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6A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6AC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6A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6A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6A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A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6A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6A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6A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6A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6A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6A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6A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6ACC"/>
    <w:rPr>
      <w:rFonts w:eastAsiaTheme="majorEastAsia" w:cstheme="majorBidi"/>
      <w:color w:val="272727" w:themeColor="text1" w:themeTint="D8"/>
    </w:rPr>
  </w:style>
  <w:style w:type="paragraph" w:styleId="Title">
    <w:name w:val="Title"/>
    <w:basedOn w:val="Normal"/>
    <w:next w:val="Normal"/>
    <w:link w:val="TitleChar"/>
    <w:uiPriority w:val="10"/>
    <w:qFormat/>
    <w:rsid w:val="00936AC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6AC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6A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6AC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36ACC"/>
    <w:rPr>
      <w:i/>
      <w:iCs/>
      <w:color w:val="404040" w:themeColor="text1" w:themeTint="BF"/>
    </w:rPr>
  </w:style>
  <w:style w:type="paragraph" w:styleId="ListParagraph">
    <w:name w:val="List Paragraph"/>
    <w:basedOn w:val="Normal"/>
    <w:uiPriority w:val="34"/>
    <w:qFormat/>
    <w:rsid w:val="00936ACC"/>
    <w:pPr>
      <w:ind w:left="720"/>
      <w:contextualSpacing/>
    </w:pPr>
  </w:style>
  <w:style w:type="character" w:styleId="IntenseEmphasis">
    <w:name w:val="Intense Emphasis"/>
    <w:basedOn w:val="DefaultParagraphFont"/>
    <w:uiPriority w:val="21"/>
    <w:qFormat/>
    <w:rsid w:val="00936ACC"/>
    <w:rPr>
      <w:i/>
      <w:iCs/>
      <w:color w:val="0F4761" w:themeColor="accent1" w:themeShade="BF"/>
    </w:rPr>
  </w:style>
  <w:style w:type="paragraph" w:styleId="IntenseQuote">
    <w:name w:val="Intense Quote"/>
    <w:basedOn w:val="Normal"/>
    <w:next w:val="Normal"/>
    <w:link w:val="IntenseQuoteChar"/>
    <w:uiPriority w:val="30"/>
    <w:qFormat/>
    <w:rsid w:val="00936A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6ACC"/>
    <w:rPr>
      <w:i/>
      <w:iCs/>
      <w:color w:val="0F4761" w:themeColor="accent1" w:themeShade="BF"/>
    </w:rPr>
  </w:style>
  <w:style w:type="character" w:styleId="IntenseReference">
    <w:name w:val="Intense Reference"/>
    <w:basedOn w:val="DefaultParagraphFont"/>
    <w:uiPriority w:val="32"/>
    <w:qFormat/>
    <w:rsid w:val="00936ACC"/>
    <w:rPr>
      <w:b/>
      <w:bCs/>
      <w:smallCaps/>
      <w:color w:val="0F4761" w:themeColor="accent1" w:themeShade="BF"/>
      <w:spacing w:val="5"/>
    </w:rPr>
  </w:style>
  <w:style w:type="character" w:styleId="Hyperlink">
    <w:name w:val="Hyperlink"/>
    <w:basedOn w:val="DefaultParagraphFont"/>
    <w:uiPriority w:val="99"/>
    <w:unhideWhenUsed/>
    <w:rsid w:val="00936ACC"/>
    <w:rPr>
      <w:color w:val="467886" w:themeColor="hyperlink"/>
      <w:u w:val="single"/>
    </w:rPr>
  </w:style>
  <w:style w:type="character" w:styleId="UnresolvedMention">
    <w:name w:val="Unresolved Mention"/>
    <w:basedOn w:val="DefaultParagraphFont"/>
    <w:uiPriority w:val="99"/>
    <w:semiHidden/>
    <w:unhideWhenUsed/>
    <w:rsid w:val="00936ACC"/>
    <w:rPr>
      <w:color w:val="605E5C"/>
      <w:shd w:val="clear" w:color="auto" w:fill="E1DFDD"/>
    </w:rPr>
  </w:style>
  <w:style w:type="paragraph" w:styleId="Header">
    <w:name w:val="header"/>
    <w:basedOn w:val="Normal"/>
    <w:link w:val="HeaderChar"/>
    <w:uiPriority w:val="99"/>
    <w:unhideWhenUsed/>
    <w:rsid w:val="009761B6"/>
    <w:pPr>
      <w:tabs>
        <w:tab w:val="center" w:pos="4513"/>
        <w:tab w:val="right" w:pos="9026"/>
      </w:tabs>
    </w:pPr>
  </w:style>
  <w:style w:type="character" w:customStyle="1" w:styleId="HeaderChar">
    <w:name w:val="Header Char"/>
    <w:basedOn w:val="DefaultParagraphFont"/>
    <w:link w:val="Header"/>
    <w:uiPriority w:val="99"/>
    <w:rsid w:val="009761B6"/>
  </w:style>
  <w:style w:type="paragraph" w:styleId="Footer">
    <w:name w:val="footer"/>
    <w:basedOn w:val="Normal"/>
    <w:link w:val="FooterChar"/>
    <w:uiPriority w:val="99"/>
    <w:unhideWhenUsed/>
    <w:rsid w:val="009761B6"/>
    <w:pPr>
      <w:tabs>
        <w:tab w:val="center" w:pos="4513"/>
        <w:tab w:val="right" w:pos="9026"/>
      </w:tabs>
    </w:pPr>
  </w:style>
  <w:style w:type="character" w:customStyle="1" w:styleId="FooterChar">
    <w:name w:val="Footer Char"/>
    <w:basedOn w:val="DefaultParagraphFont"/>
    <w:link w:val="Footer"/>
    <w:uiPriority w:val="99"/>
    <w:rsid w:val="009761B6"/>
  </w:style>
  <w:style w:type="character" w:styleId="PageNumber">
    <w:name w:val="page number"/>
    <w:basedOn w:val="DefaultParagraphFont"/>
    <w:uiPriority w:val="99"/>
    <w:semiHidden/>
    <w:unhideWhenUsed/>
    <w:rsid w:val="009761B6"/>
  </w:style>
  <w:style w:type="paragraph" w:styleId="NormalWeb">
    <w:name w:val="Normal (Web)"/>
    <w:basedOn w:val="Normal"/>
    <w:uiPriority w:val="99"/>
    <w:semiHidden/>
    <w:unhideWhenUsed/>
    <w:rsid w:val="004E6142"/>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3A7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A30F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56244">
      <w:bodyDiv w:val="1"/>
      <w:marLeft w:val="0"/>
      <w:marRight w:val="0"/>
      <w:marTop w:val="0"/>
      <w:marBottom w:val="0"/>
      <w:divBdr>
        <w:top w:val="none" w:sz="0" w:space="0" w:color="auto"/>
        <w:left w:val="none" w:sz="0" w:space="0" w:color="auto"/>
        <w:bottom w:val="none" w:sz="0" w:space="0" w:color="auto"/>
        <w:right w:val="none" w:sz="0" w:space="0" w:color="auto"/>
      </w:divBdr>
    </w:div>
    <w:div w:id="529030881">
      <w:bodyDiv w:val="1"/>
      <w:marLeft w:val="0"/>
      <w:marRight w:val="0"/>
      <w:marTop w:val="0"/>
      <w:marBottom w:val="0"/>
      <w:divBdr>
        <w:top w:val="none" w:sz="0" w:space="0" w:color="auto"/>
        <w:left w:val="none" w:sz="0" w:space="0" w:color="auto"/>
        <w:bottom w:val="none" w:sz="0" w:space="0" w:color="auto"/>
        <w:right w:val="none" w:sz="0" w:space="0" w:color="auto"/>
      </w:divBdr>
      <w:divsChild>
        <w:div w:id="470708956">
          <w:marLeft w:val="0"/>
          <w:marRight w:val="0"/>
          <w:marTop w:val="0"/>
          <w:marBottom w:val="0"/>
          <w:divBdr>
            <w:top w:val="none" w:sz="0" w:space="0" w:color="auto"/>
            <w:left w:val="none" w:sz="0" w:space="0" w:color="auto"/>
            <w:bottom w:val="none" w:sz="0" w:space="0" w:color="auto"/>
            <w:right w:val="none" w:sz="0" w:space="0" w:color="auto"/>
          </w:divBdr>
          <w:divsChild>
            <w:div w:id="1926181372">
              <w:marLeft w:val="0"/>
              <w:marRight w:val="0"/>
              <w:marTop w:val="0"/>
              <w:marBottom w:val="0"/>
              <w:divBdr>
                <w:top w:val="none" w:sz="0" w:space="0" w:color="auto"/>
                <w:left w:val="none" w:sz="0" w:space="0" w:color="auto"/>
                <w:bottom w:val="none" w:sz="0" w:space="0" w:color="auto"/>
                <w:right w:val="none" w:sz="0" w:space="0" w:color="auto"/>
              </w:divBdr>
              <w:divsChild>
                <w:div w:id="845175994">
                  <w:marLeft w:val="0"/>
                  <w:marRight w:val="0"/>
                  <w:marTop w:val="0"/>
                  <w:marBottom w:val="0"/>
                  <w:divBdr>
                    <w:top w:val="none" w:sz="0" w:space="0" w:color="auto"/>
                    <w:left w:val="none" w:sz="0" w:space="0" w:color="auto"/>
                    <w:bottom w:val="none" w:sz="0" w:space="0" w:color="auto"/>
                    <w:right w:val="none" w:sz="0" w:space="0" w:color="auto"/>
                  </w:divBdr>
                  <w:divsChild>
                    <w:div w:id="338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39569">
          <w:marLeft w:val="0"/>
          <w:marRight w:val="0"/>
          <w:marTop w:val="0"/>
          <w:marBottom w:val="0"/>
          <w:divBdr>
            <w:top w:val="none" w:sz="0" w:space="0" w:color="auto"/>
            <w:left w:val="none" w:sz="0" w:space="0" w:color="auto"/>
            <w:bottom w:val="none" w:sz="0" w:space="0" w:color="auto"/>
            <w:right w:val="none" w:sz="0" w:space="0" w:color="auto"/>
          </w:divBdr>
          <w:divsChild>
            <w:div w:id="1461067243">
              <w:marLeft w:val="0"/>
              <w:marRight w:val="0"/>
              <w:marTop w:val="0"/>
              <w:marBottom w:val="0"/>
              <w:divBdr>
                <w:top w:val="none" w:sz="0" w:space="0" w:color="auto"/>
                <w:left w:val="none" w:sz="0" w:space="0" w:color="auto"/>
                <w:bottom w:val="none" w:sz="0" w:space="0" w:color="auto"/>
                <w:right w:val="none" w:sz="0" w:space="0" w:color="auto"/>
              </w:divBdr>
              <w:divsChild>
                <w:div w:id="538587749">
                  <w:marLeft w:val="0"/>
                  <w:marRight w:val="0"/>
                  <w:marTop w:val="0"/>
                  <w:marBottom w:val="0"/>
                  <w:divBdr>
                    <w:top w:val="none" w:sz="0" w:space="0" w:color="auto"/>
                    <w:left w:val="none" w:sz="0" w:space="0" w:color="auto"/>
                    <w:bottom w:val="none" w:sz="0" w:space="0" w:color="auto"/>
                    <w:right w:val="none" w:sz="0" w:space="0" w:color="auto"/>
                  </w:divBdr>
                  <w:divsChild>
                    <w:div w:id="21004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28423">
      <w:bodyDiv w:val="1"/>
      <w:marLeft w:val="0"/>
      <w:marRight w:val="0"/>
      <w:marTop w:val="0"/>
      <w:marBottom w:val="0"/>
      <w:divBdr>
        <w:top w:val="none" w:sz="0" w:space="0" w:color="auto"/>
        <w:left w:val="none" w:sz="0" w:space="0" w:color="auto"/>
        <w:bottom w:val="none" w:sz="0" w:space="0" w:color="auto"/>
        <w:right w:val="none" w:sz="0" w:space="0" w:color="auto"/>
      </w:divBdr>
      <w:divsChild>
        <w:div w:id="863907848">
          <w:marLeft w:val="0"/>
          <w:marRight w:val="0"/>
          <w:marTop w:val="0"/>
          <w:marBottom w:val="0"/>
          <w:divBdr>
            <w:top w:val="none" w:sz="0" w:space="0" w:color="auto"/>
            <w:left w:val="none" w:sz="0" w:space="0" w:color="auto"/>
            <w:bottom w:val="none" w:sz="0" w:space="0" w:color="auto"/>
            <w:right w:val="none" w:sz="0" w:space="0" w:color="auto"/>
          </w:divBdr>
          <w:divsChild>
            <w:div w:id="1219705408">
              <w:marLeft w:val="0"/>
              <w:marRight w:val="0"/>
              <w:marTop w:val="0"/>
              <w:marBottom w:val="0"/>
              <w:divBdr>
                <w:top w:val="none" w:sz="0" w:space="0" w:color="auto"/>
                <w:left w:val="none" w:sz="0" w:space="0" w:color="auto"/>
                <w:bottom w:val="none" w:sz="0" w:space="0" w:color="auto"/>
                <w:right w:val="none" w:sz="0" w:space="0" w:color="auto"/>
              </w:divBdr>
              <w:divsChild>
                <w:div w:id="692877572">
                  <w:marLeft w:val="0"/>
                  <w:marRight w:val="0"/>
                  <w:marTop w:val="0"/>
                  <w:marBottom w:val="0"/>
                  <w:divBdr>
                    <w:top w:val="none" w:sz="0" w:space="0" w:color="auto"/>
                    <w:left w:val="none" w:sz="0" w:space="0" w:color="auto"/>
                    <w:bottom w:val="none" w:sz="0" w:space="0" w:color="auto"/>
                    <w:right w:val="none" w:sz="0" w:space="0" w:color="auto"/>
                  </w:divBdr>
                  <w:divsChild>
                    <w:div w:id="1193566486">
                      <w:marLeft w:val="0"/>
                      <w:marRight w:val="0"/>
                      <w:marTop w:val="0"/>
                      <w:marBottom w:val="0"/>
                      <w:divBdr>
                        <w:top w:val="none" w:sz="0" w:space="0" w:color="auto"/>
                        <w:left w:val="none" w:sz="0" w:space="0" w:color="auto"/>
                        <w:bottom w:val="none" w:sz="0" w:space="0" w:color="auto"/>
                        <w:right w:val="none" w:sz="0" w:space="0" w:color="auto"/>
                      </w:divBdr>
                      <w:divsChild>
                        <w:div w:id="1376467420">
                          <w:marLeft w:val="0"/>
                          <w:marRight w:val="0"/>
                          <w:marTop w:val="0"/>
                          <w:marBottom w:val="0"/>
                          <w:divBdr>
                            <w:top w:val="none" w:sz="0" w:space="0" w:color="auto"/>
                            <w:left w:val="none" w:sz="0" w:space="0" w:color="auto"/>
                            <w:bottom w:val="none" w:sz="0" w:space="0" w:color="auto"/>
                            <w:right w:val="none" w:sz="0" w:space="0" w:color="auto"/>
                          </w:divBdr>
                          <w:divsChild>
                            <w:div w:id="3989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854155">
      <w:bodyDiv w:val="1"/>
      <w:marLeft w:val="0"/>
      <w:marRight w:val="0"/>
      <w:marTop w:val="0"/>
      <w:marBottom w:val="0"/>
      <w:divBdr>
        <w:top w:val="none" w:sz="0" w:space="0" w:color="auto"/>
        <w:left w:val="none" w:sz="0" w:space="0" w:color="auto"/>
        <w:bottom w:val="none" w:sz="0" w:space="0" w:color="auto"/>
        <w:right w:val="none" w:sz="0" w:space="0" w:color="auto"/>
      </w:divBdr>
      <w:divsChild>
        <w:div w:id="329450032">
          <w:marLeft w:val="0"/>
          <w:marRight w:val="0"/>
          <w:marTop w:val="0"/>
          <w:marBottom w:val="0"/>
          <w:divBdr>
            <w:top w:val="none" w:sz="0" w:space="0" w:color="auto"/>
            <w:left w:val="none" w:sz="0" w:space="0" w:color="auto"/>
            <w:bottom w:val="none" w:sz="0" w:space="0" w:color="auto"/>
            <w:right w:val="none" w:sz="0" w:space="0" w:color="auto"/>
          </w:divBdr>
          <w:divsChild>
            <w:div w:id="2061048217">
              <w:marLeft w:val="0"/>
              <w:marRight w:val="0"/>
              <w:marTop w:val="0"/>
              <w:marBottom w:val="0"/>
              <w:divBdr>
                <w:top w:val="none" w:sz="0" w:space="0" w:color="auto"/>
                <w:left w:val="none" w:sz="0" w:space="0" w:color="auto"/>
                <w:bottom w:val="none" w:sz="0" w:space="0" w:color="auto"/>
                <w:right w:val="none" w:sz="0" w:space="0" w:color="auto"/>
              </w:divBdr>
              <w:divsChild>
                <w:div w:id="1275333499">
                  <w:marLeft w:val="0"/>
                  <w:marRight w:val="0"/>
                  <w:marTop w:val="0"/>
                  <w:marBottom w:val="0"/>
                  <w:divBdr>
                    <w:top w:val="none" w:sz="0" w:space="0" w:color="auto"/>
                    <w:left w:val="none" w:sz="0" w:space="0" w:color="auto"/>
                    <w:bottom w:val="none" w:sz="0" w:space="0" w:color="auto"/>
                    <w:right w:val="none" w:sz="0" w:space="0" w:color="auto"/>
                  </w:divBdr>
                  <w:divsChild>
                    <w:div w:id="19124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3726">
          <w:marLeft w:val="0"/>
          <w:marRight w:val="0"/>
          <w:marTop w:val="0"/>
          <w:marBottom w:val="0"/>
          <w:divBdr>
            <w:top w:val="none" w:sz="0" w:space="0" w:color="auto"/>
            <w:left w:val="none" w:sz="0" w:space="0" w:color="auto"/>
            <w:bottom w:val="none" w:sz="0" w:space="0" w:color="auto"/>
            <w:right w:val="none" w:sz="0" w:space="0" w:color="auto"/>
          </w:divBdr>
          <w:divsChild>
            <w:div w:id="840780154">
              <w:marLeft w:val="0"/>
              <w:marRight w:val="0"/>
              <w:marTop w:val="0"/>
              <w:marBottom w:val="0"/>
              <w:divBdr>
                <w:top w:val="none" w:sz="0" w:space="0" w:color="auto"/>
                <w:left w:val="none" w:sz="0" w:space="0" w:color="auto"/>
                <w:bottom w:val="none" w:sz="0" w:space="0" w:color="auto"/>
                <w:right w:val="none" w:sz="0" w:space="0" w:color="auto"/>
              </w:divBdr>
              <w:divsChild>
                <w:div w:id="2010283598">
                  <w:marLeft w:val="0"/>
                  <w:marRight w:val="0"/>
                  <w:marTop w:val="0"/>
                  <w:marBottom w:val="0"/>
                  <w:divBdr>
                    <w:top w:val="none" w:sz="0" w:space="0" w:color="auto"/>
                    <w:left w:val="none" w:sz="0" w:space="0" w:color="auto"/>
                    <w:bottom w:val="none" w:sz="0" w:space="0" w:color="auto"/>
                    <w:right w:val="none" w:sz="0" w:space="0" w:color="auto"/>
                  </w:divBdr>
                  <w:divsChild>
                    <w:div w:id="18274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6776">
      <w:bodyDiv w:val="1"/>
      <w:marLeft w:val="0"/>
      <w:marRight w:val="0"/>
      <w:marTop w:val="0"/>
      <w:marBottom w:val="0"/>
      <w:divBdr>
        <w:top w:val="none" w:sz="0" w:space="0" w:color="auto"/>
        <w:left w:val="none" w:sz="0" w:space="0" w:color="auto"/>
        <w:bottom w:val="none" w:sz="0" w:space="0" w:color="auto"/>
        <w:right w:val="none" w:sz="0" w:space="0" w:color="auto"/>
      </w:divBdr>
    </w:div>
    <w:div w:id="1238596036">
      <w:bodyDiv w:val="1"/>
      <w:marLeft w:val="0"/>
      <w:marRight w:val="0"/>
      <w:marTop w:val="0"/>
      <w:marBottom w:val="0"/>
      <w:divBdr>
        <w:top w:val="none" w:sz="0" w:space="0" w:color="auto"/>
        <w:left w:val="none" w:sz="0" w:space="0" w:color="auto"/>
        <w:bottom w:val="none" w:sz="0" w:space="0" w:color="auto"/>
        <w:right w:val="none" w:sz="0" w:space="0" w:color="auto"/>
      </w:divBdr>
    </w:div>
    <w:div w:id="1373967177">
      <w:bodyDiv w:val="1"/>
      <w:marLeft w:val="0"/>
      <w:marRight w:val="0"/>
      <w:marTop w:val="0"/>
      <w:marBottom w:val="0"/>
      <w:divBdr>
        <w:top w:val="none" w:sz="0" w:space="0" w:color="auto"/>
        <w:left w:val="none" w:sz="0" w:space="0" w:color="auto"/>
        <w:bottom w:val="none" w:sz="0" w:space="0" w:color="auto"/>
        <w:right w:val="none" w:sz="0" w:space="0" w:color="auto"/>
      </w:divBdr>
    </w:div>
    <w:div w:id="1621182118">
      <w:bodyDiv w:val="1"/>
      <w:marLeft w:val="0"/>
      <w:marRight w:val="0"/>
      <w:marTop w:val="0"/>
      <w:marBottom w:val="0"/>
      <w:divBdr>
        <w:top w:val="none" w:sz="0" w:space="0" w:color="auto"/>
        <w:left w:val="none" w:sz="0" w:space="0" w:color="auto"/>
        <w:bottom w:val="none" w:sz="0" w:space="0" w:color="auto"/>
        <w:right w:val="none" w:sz="0" w:space="0" w:color="auto"/>
      </w:divBdr>
    </w:div>
    <w:div w:id="1763842047">
      <w:bodyDiv w:val="1"/>
      <w:marLeft w:val="0"/>
      <w:marRight w:val="0"/>
      <w:marTop w:val="0"/>
      <w:marBottom w:val="0"/>
      <w:divBdr>
        <w:top w:val="none" w:sz="0" w:space="0" w:color="auto"/>
        <w:left w:val="none" w:sz="0" w:space="0" w:color="auto"/>
        <w:bottom w:val="none" w:sz="0" w:space="0" w:color="auto"/>
        <w:right w:val="none" w:sz="0" w:space="0" w:color="auto"/>
      </w:divBdr>
    </w:div>
    <w:div w:id="1800339667">
      <w:bodyDiv w:val="1"/>
      <w:marLeft w:val="0"/>
      <w:marRight w:val="0"/>
      <w:marTop w:val="0"/>
      <w:marBottom w:val="0"/>
      <w:divBdr>
        <w:top w:val="none" w:sz="0" w:space="0" w:color="auto"/>
        <w:left w:val="none" w:sz="0" w:space="0" w:color="auto"/>
        <w:bottom w:val="none" w:sz="0" w:space="0" w:color="auto"/>
        <w:right w:val="none" w:sz="0" w:space="0" w:color="auto"/>
      </w:divBdr>
      <w:divsChild>
        <w:div w:id="1074400236">
          <w:marLeft w:val="0"/>
          <w:marRight w:val="0"/>
          <w:marTop w:val="0"/>
          <w:marBottom w:val="0"/>
          <w:divBdr>
            <w:top w:val="none" w:sz="0" w:space="0" w:color="auto"/>
            <w:left w:val="none" w:sz="0" w:space="0" w:color="auto"/>
            <w:bottom w:val="none" w:sz="0" w:space="0" w:color="auto"/>
            <w:right w:val="none" w:sz="0" w:space="0" w:color="auto"/>
          </w:divBdr>
          <w:divsChild>
            <w:div w:id="310136068">
              <w:marLeft w:val="0"/>
              <w:marRight w:val="0"/>
              <w:marTop w:val="0"/>
              <w:marBottom w:val="0"/>
              <w:divBdr>
                <w:top w:val="none" w:sz="0" w:space="0" w:color="auto"/>
                <w:left w:val="none" w:sz="0" w:space="0" w:color="auto"/>
                <w:bottom w:val="none" w:sz="0" w:space="0" w:color="auto"/>
                <w:right w:val="none" w:sz="0" w:space="0" w:color="auto"/>
              </w:divBdr>
              <w:divsChild>
                <w:div w:id="52657371">
                  <w:marLeft w:val="0"/>
                  <w:marRight w:val="0"/>
                  <w:marTop w:val="0"/>
                  <w:marBottom w:val="0"/>
                  <w:divBdr>
                    <w:top w:val="none" w:sz="0" w:space="0" w:color="auto"/>
                    <w:left w:val="none" w:sz="0" w:space="0" w:color="auto"/>
                    <w:bottom w:val="none" w:sz="0" w:space="0" w:color="auto"/>
                    <w:right w:val="none" w:sz="0" w:space="0" w:color="auto"/>
                  </w:divBdr>
                  <w:divsChild>
                    <w:div w:id="527833840">
                      <w:marLeft w:val="0"/>
                      <w:marRight w:val="0"/>
                      <w:marTop w:val="0"/>
                      <w:marBottom w:val="0"/>
                      <w:divBdr>
                        <w:top w:val="none" w:sz="0" w:space="0" w:color="auto"/>
                        <w:left w:val="none" w:sz="0" w:space="0" w:color="auto"/>
                        <w:bottom w:val="none" w:sz="0" w:space="0" w:color="auto"/>
                        <w:right w:val="none" w:sz="0" w:space="0" w:color="auto"/>
                      </w:divBdr>
                      <w:divsChild>
                        <w:div w:id="1269922435">
                          <w:marLeft w:val="0"/>
                          <w:marRight w:val="0"/>
                          <w:marTop w:val="0"/>
                          <w:marBottom w:val="0"/>
                          <w:divBdr>
                            <w:top w:val="none" w:sz="0" w:space="0" w:color="auto"/>
                            <w:left w:val="none" w:sz="0" w:space="0" w:color="auto"/>
                            <w:bottom w:val="none" w:sz="0" w:space="0" w:color="auto"/>
                            <w:right w:val="none" w:sz="0" w:space="0" w:color="auto"/>
                          </w:divBdr>
                          <w:divsChild>
                            <w:div w:id="3359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755671">
      <w:bodyDiv w:val="1"/>
      <w:marLeft w:val="0"/>
      <w:marRight w:val="0"/>
      <w:marTop w:val="0"/>
      <w:marBottom w:val="0"/>
      <w:divBdr>
        <w:top w:val="none" w:sz="0" w:space="0" w:color="auto"/>
        <w:left w:val="none" w:sz="0" w:space="0" w:color="auto"/>
        <w:bottom w:val="none" w:sz="0" w:space="0" w:color="auto"/>
        <w:right w:val="none" w:sz="0" w:space="0" w:color="auto"/>
      </w:divBdr>
    </w:div>
    <w:div w:id="1935505010">
      <w:bodyDiv w:val="1"/>
      <w:marLeft w:val="0"/>
      <w:marRight w:val="0"/>
      <w:marTop w:val="0"/>
      <w:marBottom w:val="0"/>
      <w:divBdr>
        <w:top w:val="none" w:sz="0" w:space="0" w:color="auto"/>
        <w:left w:val="none" w:sz="0" w:space="0" w:color="auto"/>
        <w:bottom w:val="none" w:sz="0" w:space="0" w:color="auto"/>
        <w:right w:val="none" w:sz="0" w:space="0" w:color="auto"/>
      </w:divBdr>
    </w:div>
    <w:div w:id="198353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ata.mendeley.com/datasets/mhjyrn35p4/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huggingface/pytorch-image-mode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riyanshu9898/Oral-Disease-Classification/blob/main/best_model/efficientvit_b0_oral_disease_classifier.pth"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vgg-net-architecture-explaine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sklearn-classification-metric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ytorch.org/vision/stable/model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dpi.com/2075-4418/13/21/3360"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 Deshmukh</dc:creator>
  <cp:keywords/>
  <dc:description/>
  <cp:lastModifiedBy>Krutika Deshmukh</cp:lastModifiedBy>
  <cp:revision>9</cp:revision>
  <dcterms:created xsi:type="dcterms:W3CDTF">2024-09-11T17:46:00Z</dcterms:created>
  <dcterms:modified xsi:type="dcterms:W3CDTF">2024-10-19T02:27:00Z</dcterms:modified>
</cp:coreProperties>
</file>