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Style w:val="150"/>
          <w:color w:val="000000" w:themeColor="text1"/>
          <w:highlight w:val="none"/>
          <w:lang w:val="es-ES"/>
        </w:rPr>
      </w:pPr>
      <w:r>
        <w:rPr>
          <w:rStyle w:val="150"/>
          <w:color w:val="000000" w:themeColor="text1"/>
          <w:lang w:val="es-ES"/>
        </w:rPr>
        <w:t xml:space="preserve">Metaheur</w:t>
      </w:r>
      <w:r>
        <w:rPr>
          <w:rStyle w:val="150"/>
          <w:color w:val="000000" w:themeColor="text1"/>
          <w:lang w:val="es-ES"/>
        </w:rPr>
        <w:t xml:space="preserve">ística</w:t>
      </w:r>
      <w:r/>
    </w:p>
    <w:p w14:paraId="6A2EDAE1">
      <w:pPr>
        <w:pBdr/>
        <w:spacing/>
        <w:ind/>
        <w:rPr/>
      </w:pPr>
      <w:r/>
      <w:r/>
      <w:r/>
    </w:p>
    <w:p w14:paraId="774266EB">
      <w:pPr>
        <w:pBdr/>
        <w:spacing/>
        <w:ind/>
        <w:rPr>
          <w:rStyle w:val="150"/>
          <w:color w:val="000000" w:themeColor="text1"/>
          <w:sz w:val="22"/>
          <w:szCs w:val="22"/>
          <w:highlight w:val="none"/>
          <w:lang w:val="es-ES"/>
        </w:rPr>
      </w:pPr>
      <w:r>
        <w:rPr>
          <w:rStyle w:val="150"/>
          <w:color w:val="000000" w:themeColor="text1"/>
          <w:sz w:val="22"/>
          <w:szCs w:val="22"/>
          <w:highlight w:val="none"/>
          <w:lang w:val="es-ES"/>
        </w:rPr>
        <w:t xml:space="preserve">Optimizaci</w:t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  <w:t xml:space="preserve">ón</w:t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</w:r>
    </w:p>
    <w:p w14:paraId="144C2BD1">
      <w:pPr>
        <w:pStyle w:val="668"/>
        <w:numPr>
          <w:ilvl w:val="0"/>
          <w:numId w:val="1"/>
        </w:numPr>
        <w:pBdr/>
        <w:spacing/>
        <w:ind/>
        <w:rPr>
          <w:rStyle w:val="150"/>
          <w:color w:val="70ad47" w:themeColor="accent6"/>
          <w:sz w:val="22"/>
          <w:szCs w:val="22"/>
          <w:highlight w:val="none"/>
        </w:rPr>
      </w:pPr>
      <w:r>
        <w:rPr>
          <w:rStyle w:val="150"/>
          <w:color w:val="70ad47" w:themeColor="accent6"/>
          <w:sz w:val="22"/>
          <w:szCs w:val="22"/>
          <w:highlight w:val="none"/>
          <w:lang w:val="es-ES" w:bidi="es-ES"/>
        </w:rPr>
        <w:t xml:space="preserve">Gastar pocos recursos</w:t>
      </w:r>
      <w:r>
        <w:rPr>
          <w:rStyle w:val="150"/>
          <w:color w:val="70ad47" w:themeColor="accent6"/>
          <w:sz w:val="22"/>
          <w:szCs w:val="22"/>
          <w:highlight w:val="none"/>
          <w:lang w:val="es-ES"/>
        </w:rPr>
      </w:r>
    </w:p>
    <w:p w14:paraId="682CBE5B">
      <w:pPr>
        <w:pStyle w:val="668"/>
        <w:numPr>
          <w:ilvl w:val="0"/>
          <w:numId w:val="1"/>
        </w:numPr>
        <w:pBdr/>
        <w:spacing/>
        <w:ind/>
        <w:rPr>
          <w:rStyle w:val="150"/>
          <w:color w:val="70ad47" w:themeColor="accent6"/>
          <w:sz w:val="22"/>
          <w:szCs w:val="22"/>
          <w:highlight w:val="none"/>
        </w:rPr>
      </w:pPr>
      <w:r>
        <w:rPr>
          <w:rStyle w:val="150"/>
          <w:color w:val="70ad47" w:themeColor="accent6"/>
          <w:sz w:val="22"/>
          <w:szCs w:val="22"/>
          <w:highlight w:val="none"/>
          <w:lang w:val="es-ES" w:bidi="es-ES"/>
        </w:rPr>
        <w:t xml:space="preserve">Tiempo</w:t>
      </w:r>
      <w:r>
        <w:rPr>
          <w:rStyle w:val="150"/>
          <w:color w:val="70ad47" w:themeColor="accent6"/>
          <w:sz w:val="22"/>
          <w:szCs w:val="22"/>
          <w:highlight w:val="none"/>
          <w:lang w:val="es-ES"/>
        </w:rPr>
      </w:r>
    </w:p>
    <w:p w14:paraId="308C1012">
      <w:pPr>
        <w:pStyle w:val="668"/>
        <w:numPr>
          <w:ilvl w:val="0"/>
          <w:numId w:val="1"/>
        </w:numPr>
        <w:pBdr/>
        <w:spacing/>
        <w:ind/>
        <w:rPr>
          <w:rStyle w:val="150"/>
          <w:color w:val="70ad47" w:themeColor="accent6"/>
          <w:sz w:val="22"/>
          <w:szCs w:val="22"/>
          <w:highlight w:val="none"/>
        </w:rPr>
      </w:pPr>
      <w:r>
        <w:rPr>
          <w:rStyle w:val="150"/>
          <w:color w:val="70ad47" w:themeColor="accent6"/>
          <w:sz w:val="22"/>
          <w:szCs w:val="22"/>
          <w:highlight w:val="none"/>
          <w:lang w:val="es-ES" w:bidi="es-ES"/>
        </w:rPr>
        <w:t xml:space="preserve">Distancias</w:t>
        <w:tab/>
        <w:tab/>
        <w:tab/>
        <w:tab/>
        <w:t xml:space="preserve">MINIMIZACI</w:t>
      </w:r>
      <w:r>
        <w:rPr>
          <w:rStyle w:val="150"/>
          <w:color w:val="70ad47" w:themeColor="accent6"/>
          <w:sz w:val="22"/>
          <w:szCs w:val="22"/>
          <w:highlight w:val="none"/>
          <w:lang w:val="es-ES" w:bidi="es-ES"/>
        </w:rPr>
        <w:t xml:space="preserve">ÓN Funci</w:t>
      </w:r>
      <w:r>
        <w:rPr>
          <w:rStyle w:val="150"/>
          <w:color w:val="70ad47" w:themeColor="accent6"/>
          <w:sz w:val="22"/>
          <w:szCs w:val="22"/>
          <w:highlight w:val="none"/>
          <w:lang w:val="es-ES" w:bidi="es-ES"/>
        </w:rPr>
        <w:t xml:space="preserve">ón costo</w:t>
      </w:r>
      <w:r>
        <w:rPr>
          <w:rStyle w:val="150"/>
          <w:color w:val="70ad47" w:themeColor="accent6"/>
          <w:sz w:val="22"/>
          <w:szCs w:val="22"/>
          <w:highlight w:val="none"/>
          <w:lang w:val="es-ES"/>
        </w:rPr>
      </w:r>
    </w:p>
    <w:p w14:paraId="11970892">
      <w:pPr>
        <w:pStyle w:val="668"/>
        <w:numPr>
          <w:ilvl w:val="0"/>
          <w:numId w:val="1"/>
        </w:numPr>
        <w:pBdr/>
        <w:spacing/>
        <w:ind/>
        <w:rPr>
          <w:rStyle w:val="150"/>
          <w:color w:val="70ad47" w:themeColor="accent6"/>
          <w:sz w:val="22"/>
          <w:szCs w:val="22"/>
          <w:highlight w:val="none"/>
        </w:rPr>
      </w:pPr>
      <w:r>
        <w:rPr>
          <w:rStyle w:val="150"/>
          <w:color w:val="70ad47" w:themeColor="accent6"/>
          <w:sz w:val="22"/>
          <w:szCs w:val="22"/>
          <w:highlight w:val="none"/>
          <w:lang w:val="es-ES" w:bidi="es-ES"/>
        </w:rPr>
        <w:t xml:space="preserve">Ahorrar procesos</w:t>
      </w:r>
      <w:r>
        <w:rPr>
          <w:rStyle w:val="150"/>
          <w:color w:val="70ad47" w:themeColor="accent6"/>
          <w:sz w:val="22"/>
          <w:szCs w:val="22"/>
          <w:highlight w:val="none"/>
          <w:lang w:val="es-ES"/>
        </w:rPr>
      </w:r>
    </w:p>
    <w:p w14:paraId="4355BEC4">
      <w:pPr>
        <w:pStyle w:val="668"/>
        <w:numPr>
          <w:ilvl w:val="0"/>
          <w:numId w:val="1"/>
        </w:numPr>
        <w:pBdr/>
        <w:spacing/>
        <w:ind/>
        <w:rPr>
          <w:rStyle w:val="150"/>
          <w:color w:val="000000" w:themeColor="text1"/>
          <w:sz w:val="22"/>
          <w:szCs w:val="22"/>
          <w:highlight w:val="none"/>
          <w:lang w:val="es-ES"/>
        </w:rPr>
      </w:pP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Maximizar un volumen</w:t>
        <w:tab/>
        <w:tab/>
        <w:t xml:space="preserve">MAXIMIZACI</w:t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ÓN Funci</w:t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ón fitness</w:t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</w:r>
    </w:p>
    <w:p w14:paraId="2165A49A">
      <w:pPr>
        <w:pBdr/>
        <w:spacing/>
        <w:ind/>
        <w:rPr>
          <w:rStyle w:val="150"/>
          <w:color w:val="000000" w:themeColor="text1"/>
          <w:sz w:val="22"/>
          <w:szCs w:val="22"/>
          <w:highlight w:val="none"/>
          <w:lang w:val="es-ES"/>
        </w:rPr>
      </w:pPr>
      <w:r>
        <w:rPr>
          <w:rStyle w:val="150"/>
          <w:color w:val="000000" w:themeColor="text1"/>
          <w:sz w:val="22"/>
          <w:szCs w:val="22"/>
          <w:highlight w:val="none"/>
          <w:lang w:val="es-ES"/>
        </w:rPr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</w:r>
    </w:p>
    <w:p w14:paraId="2BDC241A">
      <w:pPr>
        <w:pBdr/>
        <w:spacing/>
        <w:ind/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pP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Soluciones candidatas</w:t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</w:r>
    </w:p>
    <w:p w14:paraId="631F10D3">
      <w:pPr>
        <w:pBdr/>
        <w:spacing/>
        <w:ind/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pP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Poblaci</w:t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ón</w:t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</w:r>
    </w:p>
    <w:p w14:paraId="5F03133A">
      <w:pPr>
        <w:pBdr/>
        <w:spacing/>
        <w:ind/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pP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Maneras de encontrar el m</w:t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ínimo :</w:t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r>
    </w:p>
    <w:p w14:paraId="077BEDA0">
      <w:pPr>
        <w:pStyle w:val="140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  <w:lang w:val="es-ES" w:bidi="es-ES"/>
        </w:rPr>
        <w:t xml:space="preserve">M</w:t>
      </w:r>
      <w:r>
        <w:rPr>
          <w:color w:val="000000" w:themeColor="text1"/>
          <w:highlight w:val="none"/>
          <w:lang w:val="es-ES" w:bidi="es-ES"/>
        </w:rPr>
        <w:t xml:space="preserve">étodo de la segunda derivada</w:t>
      </w:r>
      <w:r>
        <w:rPr>
          <w:color w:val="000000" w:themeColor="text1"/>
          <w:highlight w:val="none"/>
          <w:lang w:val="es-ES" w:bidi="es-ES"/>
        </w:rPr>
      </w:r>
      <w:r>
        <w:rPr>
          <w:color w:val="000000" w:themeColor="text1"/>
          <w:highlight w:val="none"/>
          <w:lang w:val="es-ES" w:bidi="es-ES"/>
        </w:rPr>
      </w:r>
    </w:p>
    <w:p w14:paraId="454E10F2">
      <w:pPr>
        <w:pBdr/>
        <w:spacing/>
        <w:ind/>
        <w:rPr>
          <w:rStyle w:val="150"/>
          <w:color w:val="000000" w:themeColor="text1"/>
          <w:sz w:val="22"/>
          <w:szCs w:val="22"/>
          <w:highlight w:val="none"/>
          <w:lang w:val="es-ES"/>
        </w:rPr>
      </w:pP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Derivar dos veces, buscar cuando </w:t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  <w:t xml:space="preserve">f</w:t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  <w:t xml:space="preserve">´(x) </w:t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  <w:t xml:space="preserve">= 0 (extremos </w:t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  <w:t xml:space="preserve">locales)</w:t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</w:r>
    </w:p>
    <w:p w14:paraId="34DA705D">
      <w:pPr>
        <w:pBdr/>
        <w:spacing/>
        <w:ind/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pP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ab/>
        <w:t xml:space="preserve">Si f</w:t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´</w:t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´(x) &gt; 0 entonces</w:t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 es m</w:t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ínimo</w:t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</w:r>
    </w:p>
    <w:p w14:paraId="0239F7E7">
      <w:pPr>
        <w:pBdr/>
        <w:spacing/>
        <w:ind/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pP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ab/>
        <w:t xml:space="preserve">Si &lt; 0 m</w:t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áximo</w:t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</w:r>
    </w:p>
    <w:p w14:paraId="4D0A89F7">
      <w:pPr>
        <w:pBdr/>
        <w:spacing/>
        <w:ind/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pP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ab/>
      </w:r>
      <w:r>
        <w:rPr>
          <w:rStyle w:val="150"/>
          <w:color w:val="000000" w:themeColor="text1"/>
          <w:sz w:val="22"/>
          <w:szCs w:val="22"/>
          <w:highlight w:val="none"/>
          <w:lang w:val="es-ES"/>
        </w:rPr>
      </w:r>
    </w:p>
    <w:p w14:paraId="180A9CAE">
      <w:pPr>
        <w:pBdr/>
        <w:spacing/>
        <w:ind/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pP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Luego hay que evaluar f en cada punto donde f</w:t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' vale 0 Y en los bordes</w:t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r>
    </w:p>
    <w:p w14:paraId="127B3737">
      <w:pPr>
        <w:pBdr/>
        <w:spacing/>
        <w:ind/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pP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r>
    </w:p>
    <w:p w14:paraId="0E8F3AB2">
      <w:pPr>
        <w:pStyle w:val="140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  <w:lang w:val="es-ES" w:bidi="es-ES"/>
        </w:rPr>
        <w:t xml:space="preserve">Optimizaci</w:t>
      </w:r>
      <w:r>
        <w:rPr>
          <w:color w:val="000000" w:themeColor="text1"/>
          <w:highlight w:val="none"/>
          <w:lang w:val="es-ES" w:bidi="es-ES"/>
        </w:rPr>
        <w:t xml:space="preserve">ón multimodal</w:t>
      </w:r>
      <w:r>
        <w:rPr>
          <w:color w:val="000000" w:themeColor="text1"/>
          <w:highlight w:val="none"/>
          <w:lang w:val="es-ES" w:bidi="es-ES"/>
        </w:rPr>
      </w:r>
      <w:r>
        <w:rPr>
          <w:color w:val="000000" w:themeColor="text1"/>
          <w:highlight w:val="none"/>
          <w:lang w:val="es-ES" w:bidi="es-ES"/>
        </w:rPr>
      </w:r>
    </w:p>
    <w:p w14:paraId="07CDCBA5">
      <w:pPr>
        <w:pBdr/>
        <w:spacing/>
        <w:ind/>
        <w:rPr>
          <w:rStyle w:val="150"/>
          <w:color w:val="000000" w:themeColor="text1"/>
          <w:sz w:val="22"/>
          <w:szCs w:val="22"/>
          <w:highlight w:val="none"/>
          <w:lang w:val="es-ES"/>
        </w:rPr>
      </w:pP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  <w:t xml:space="preserve">Conjunto de Pareto</w:t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r>
    </w:p>
    <w:p w14:paraId="61219567">
      <w:pPr>
        <w:pBdr/>
        <w:spacing/>
        <w:ind/>
        <w:rPr>
          <w:rStyle w:val="150"/>
          <w:color w:val="000000" w:themeColor="text1"/>
          <w:sz w:val="22"/>
          <w:szCs w:val="22"/>
          <w:highlight w:val="none"/>
          <w:lang w:val="es-ES"/>
        </w:rPr>
      </w:pP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r>
      <w:r>
        <w:rPr>
          <w:rStyle w:val="150"/>
          <w:color w:val="000000" w:themeColor="text1"/>
          <w:sz w:val="22"/>
          <w:szCs w:val="22"/>
          <w:highlight w:val="none"/>
          <w:lang w:val="es-ES" w:bidi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F3EDA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2026-01-21T20:10:44Z</dcterms:modified>
</cp:coreProperties>
</file>