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9C4" w:rsidRDefault="00BE59C4" w:rsidP="00BE59C4">
      <w:pPr>
        <w:shd w:val="clear" w:color="auto" w:fill="FFFFFF"/>
        <w:spacing w:after="360" w:line="360" w:lineRule="atLeast"/>
        <w:jc w:val="center"/>
        <w:outlineLvl w:val="2"/>
        <w:rPr>
          <w:rFonts w:ascii="Arial" w:eastAsia="Times New Roman" w:hAnsi="Arial" w:cs="Arial"/>
          <w:b/>
          <w:bCs/>
          <w:color w:val="1F1F1F"/>
          <w:sz w:val="30"/>
          <w:szCs w:val="30"/>
          <w:lang w:eastAsia="tr-TR"/>
        </w:rPr>
      </w:pPr>
      <w:r w:rsidRPr="00BE59C4">
        <w:rPr>
          <w:rFonts w:ascii="Arial" w:eastAsia="Times New Roman" w:hAnsi="Arial" w:cs="Arial"/>
          <w:b/>
          <w:bCs/>
          <w:color w:val="1F1F1F"/>
          <w:sz w:val="30"/>
          <w:szCs w:val="30"/>
          <w:lang w:eastAsia="tr-TR"/>
        </w:rPr>
        <w:t xml:space="preserve">Delta Lake </w:t>
      </w:r>
      <w:proofErr w:type="spellStart"/>
      <w:r w:rsidRPr="00BE59C4">
        <w:rPr>
          <w:rFonts w:ascii="Arial" w:eastAsia="Times New Roman" w:hAnsi="Arial" w:cs="Arial"/>
          <w:b/>
          <w:bCs/>
          <w:color w:val="1F1F1F"/>
          <w:sz w:val="30"/>
          <w:szCs w:val="30"/>
          <w:lang w:eastAsia="tr-TR"/>
        </w:rPr>
        <w:t>with</w:t>
      </w:r>
      <w:proofErr w:type="spellEnd"/>
      <w:r w:rsidRPr="00BE59C4">
        <w:rPr>
          <w:rFonts w:ascii="Arial" w:eastAsia="Times New Roman" w:hAnsi="Arial" w:cs="Arial"/>
          <w:b/>
          <w:bCs/>
          <w:color w:val="1F1F1F"/>
          <w:sz w:val="30"/>
          <w:szCs w:val="30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b/>
          <w:bCs/>
          <w:color w:val="1F1F1F"/>
          <w:sz w:val="30"/>
          <w:szCs w:val="30"/>
          <w:lang w:eastAsia="tr-TR"/>
        </w:rPr>
        <w:t>Spark</w:t>
      </w:r>
      <w:proofErr w:type="spellEnd"/>
      <w:r w:rsidRPr="00BE59C4">
        <w:rPr>
          <w:rFonts w:ascii="Arial" w:eastAsia="Times New Roman" w:hAnsi="Arial" w:cs="Arial"/>
          <w:b/>
          <w:bCs/>
          <w:color w:val="1F1F1F"/>
          <w:sz w:val="30"/>
          <w:szCs w:val="30"/>
          <w:lang w:eastAsia="tr-TR"/>
        </w:rPr>
        <w:t xml:space="preserve"> SQL</w:t>
      </w:r>
    </w:p>
    <w:p w:rsidR="00BE59C4" w:rsidRDefault="00BE59C4" w:rsidP="00BE59C4">
      <w:pPr>
        <w:pStyle w:val="Balk3"/>
        <w:shd w:val="clear" w:color="auto" w:fill="FFFFFF"/>
        <w:spacing w:before="0" w:beforeAutospacing="0" w:after="360" w:afterAutospacing="0" w:line="360" w:lineRule="atLeast"/>
        <w:jc w:val="center"/>
        <w:rPr>
          <w:rFonts w:ascii="Arial" w:hAnsi="Arial" w:cs="Arial"/>
          <w:color w:val="1F1F1F"/>
          <w:sz w:val="30"/>
          <w:szCs w:val="30"/>
        </w:rPr>
      </w:pPr>
      <w:proofErr w:type="spellStart"/>
      <w:r>
        <w:rPr>
          <w:rFonts w:ascii="Arial" w:hAnsi="Arial" w:cs="Arial"/>
          <w:color w:val="1F1F1F"/>
          <w:sz w:val="30"/>
          <w:szCs w:val="30"/>
        </w:rPr>
        <w:t>Building</w:t>
      </w:r>
      <w:proofErr w:type="spellEnd"/>
      <w:r>
        <w:rPr>
          <w:rFonts w:ascii="Arial" w:hAnsi="Arial" w:cs="Arial"/>
          <w:color w:val="1F1F1F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1F1F1F"/>
          <w:sz w:val="30"/>
          <w:szCs w:val="30"/>
        </w:rPr>
        <w:t>and</w:t>
      </w:r>
      <w:proofErr w:type="spellEnd"/>
      <w:r>
        <w:rPr>
          <w:rFonts w:ascii="Arial" w:hAnsi="Arial" w:cs="Arial"/>
          <w:color w:val="1F1F1F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1F1F1F"/>
          <w:sz w:val="30"/>
          <w:szCs w:val="30"/>
        </w:rPr>
        <w:t>maintaining</w:t>
      </w:r>
      <w:proofErr w:type="spellEnd"/>
      <w:r>
        <w:rPr>
          <w:rFonts w:ascii="Arial" w:hAnsi="Arial" w:cs="Arial"/>
          <w:color w:val="1F1F1F"/>
          <w:sz w:val="30"/>
          <w:szCs w:val="30"/>
        </w:rPr>
        <w:t xml:space="preserve"> Delta </w:t>
      </w:r>
      <w:proofErr w:type="spellStart"/>
      <w:r>
        <w:rPr>
          <w:rFonts w:ascii="Arial" w:hAnsi="Arial" w:cs="Arial"/>
          <w:color w:val="1F1F1F"/>
          <w:sz w:val="30"/>
          <w:szCs w:val="30"/>
        </w:rPr>
        <w:t>tables</w:t>
      </w:r>
      <w:proofErr w:type="spellEnd"/>
    </w:p>
    <w:p w:rsidR="00BE59C4" w:rsidRDefault="00BE59C4" w:rsidP="00BE59C4">
      <w:pPr>
        <w:pStyle w:val="Balk1"/>
        <w:shd w:val="clear" w:color="auto" w:fill="FFFFFF"/>
        <w:spacing w:before="0"/>
        <w:rPr>
          <w:rFonts w:ascii="Arial" w:hAnsi="Arial" w:cs="Arial"/>
          <w:b/>
          <w:bCs/>
          <w:color w:val="1F1F1F"/>
          <w:spacing w:val="-2"/>
        </w:rPr>
      </w:pPr>
      <w:proofErr w:type="spellStart"/>
      <w:r>
        <w:rPr>
          <w:rFonts w:ascii="Arial" w:hAnsi="Arial" w:cs="Arial"/>
          <w:b/>
          <w:bCs/>
          <w:color w:val="1F1F1F"/>
          <w:spacing w:val="-2"/>
        </w:rPr>
        <w:t>Introduction</w:t>
      </w:r>
      <w:proofErr w:type="spellEnd"/>
      <w:r>
        <w:rPr>
          <w:rFonts w:ascii="Arial" w:hAnsi="Arial" w:cs="Arial"/>
          <w:b/>
          <w:bCs/>
          <w:color w:val="1F1F1F"/>
          <w:spacing w:val="-2"/>
        </w:rPr>
        <w:t xml:space="preserve"> </w:t>
      </w:r>
      <w:proofErr w:type="spellStart"/>
      <w:r>
        <w:rPr>
          <w:rFonts w:ascii="Arial" w:hAnsi="Arial" w:cs="Arial"/>
          <w:b/>
          <w:bCs/>
          <w:color w:val="1F1F1F"/>
          <w:spacing w:val="-2"/>
        </w:rPr>
        <w:t>to</w:t>
      </w:r>
      <w:proofErr w:type="spellEnd"/>
      <w:r>
        <w:rPr>
          <w:rFonts w:ascii="Arial" w:hAnsi="Arial" w:cs="Arial"/>
          <w:b/>
          <w:bCs/>
          <w:color w:val="1F1F1F"/>
          <w:spacing w:val="-2"/>
        </w:rPr>
        <w:t xml:space="preserve"> </w:t>
      </w:r>
      <w:proofErr w:type="spellStart"/>
      <w:r>
        <w:rPr>
          <w:rFonts w:ascii="Arial" w:hAnsi="Arial" w:cs="Arial"/>
          <w:b/>
          <w:bCs/>
          <w:color w:val="1F1F1F"/>
          <w:spacing w:val="-2"/>
        </w:rPr>
        <w:t>the</w:t>
      </w:r>
      <w:proofErr w:type="spellEnd"/>
      <w:r>
        <w:rPr>
          <w:rFonts w:ascii="Arial" w:hAnsi="Arial" w:cs="Arial"/>
          <w:b/>
          <w:bCs/>
          <w:color w:val="1F1F1F"/>
          <w:spacing w:val="-2"/>
        </w:rPr>
        <w:t xml:space="preserve"> </w:t>
      </w:r>
      <w:proofErr w:type="spellStart"/>
      <w:r>
        <w:rPr>
          <w:rFonts w:ascii="Arial" w:hAnsi="Arial" w:cs="Arial"/>
          <w:b/>
          <w:bCs/>
          <w:color w:val="1F1F1F"/>
          <w:spacing w:val="-2"/>
        </w:rPr>
        <w:t>module</w:t>
      </w:r>
      <w:proofErr w:type="spellEnd"/>
    </w:p>
    <w:p w:rsidR="00BE59C4" w:rsidRDefault="00BE59C4" w:rsidP="00BE59C4"/>
    <w:p w:rsidR="00BE59C4" w:rsidRPr="00BE59C4" w:rsidRDefault="00BE59C4" w:rsidP="00BE59C4">
      <w:pPr>
        <w:spacing w:after="0" w:line="240" w:lineRule="auto"/>
        <w:jc w:val="both"/>
        <w:rPr>
          <w:rFonts w:ascii="Segoe UI" w:eastAsia="Times New Roman" w:hAnsi="Segoe UI" w:cs="Segoe UI"/>
          <w:color w:val="373A3C"/>
          <w:sz w:val="24"/>
          <w:szCs w:val="24"/>
          <w:lang w:eastAsia="tr-TR"/>
        </w:rPr>
      </w:pP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Welcome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to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another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module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. 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It's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a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little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bit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sad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, but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you're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almost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gram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done</w:t>
      </w:r>
      <w:proofErr w:type="gram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with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course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. 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Well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,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it's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probably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more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set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for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 us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because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we've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had a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really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great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time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with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you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. 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You're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probably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excited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,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you're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almost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 </w:t>
      </w:r>
      <w:proofErr w:type="gram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done</w:t>
      </w:r>
      <w:proofErr w:type="gram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almost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that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certificate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though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, in a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previous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module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,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you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learned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all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about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Delta. 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Deltabricks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, Delta Engine</w:t>
      </w:r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. 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You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learned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about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the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lake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house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and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now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really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 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want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to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give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you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some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hands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-on 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practice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with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all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of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those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things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. 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In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this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module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,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said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some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examples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so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that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you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can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see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 how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you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can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use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and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create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 delta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tables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to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work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with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files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. 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You'll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also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get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to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experiment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with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 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the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optimizations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built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into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Delta Engine on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Databricks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. 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By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the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end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this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module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, 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you'll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able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to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use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Databricks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to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 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access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and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modify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records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the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Delta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table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. 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Programmatically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create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Delta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tables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, optimize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performance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with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Delta Engine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utilities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. 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Execute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queries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diagnose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problems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 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with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your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company's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single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source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truth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, 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and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update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and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delete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records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associated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with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the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user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.</w:t>
      </w:r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 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Welcome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to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this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module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.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Good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luck</w:t>
      </w:r>
      <w:proofErr w:type="spellEnd"/>
      <w:r w:rsidRPr="00BE59C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.</w:t>
      </w:r>
    </w:p>
    <w:p w:rsidR="00BE59C4" w:rsidRPr="00BE59C4" w:rsidRDefault="00BE59C4" w:rsidP="00BE59C4"/>
    <w:p w:rsidR="00885C24" w:rsidRDefault="00885C24" w:rsidP="00885C24">
      <w:pPr>
        <w:pStyle w:val="Balk1"/>
        <w:shd w:val="clear" w:color="auto" w:fill="FFFFFF"/>
        <w:spacing w:before="0"/>
        <w:rPr>
          <w:rFonts w:ascii="Arial" w:hAnsi="Arial" w:cs="Arial"/>
          <w:b/>
          <w:bCs/>
          <w:color w:val="1F1F1F"/>
          <w:spacing w:val="-2"/>
        </w:rPr>
      </w:pPr>
      <w:proofErr w:type="spellStart"/>
      <w:r>
        <w:rPr>
          <w:rFonts w:ascii="Arial" w:hAnsi="Arial" w:cs="Arial"/>
          <w:b/>
          <w:bCs/>
          <w:color w:val="1F1F1F"/>
          <w:spacing w:val="-2"/>
        </w:rPr>
        <w:t>Intro</w:t>
      </w:r>
      <w:proofErr w:type="spellEnd"/>
      <w:r>
        <w:rPr>
          <w:rFonts w:ascii="Arial" w:hAnsi="Arial" w:cs="Arial"/>
          <w:b/>
          <w:bCs/>
          <w:color w:val="1F1F1F"/>
          <w:spacing w:val="-2"/>
        </w:rPr>
        <w:t xml:space="preserve"> </w:t>
      </w:r>
      <w:proofErr w:type="spellStart"/>
      <w:r>
        <w:rPr>
          <w:rFonts w:ascii="Arial" w:hAnsi="Arial" w:cs="Arial"/>
          <w:b/>
          <w:bCs/>
          <w:color w:val="1F1F1F"/>
          <w:spacing w:val="-2"/>
        </w:rPr>
        <w:t>to</w:t>
      </w:r>
      <w:proofErr w:type="spellEnd"/>
      <w:r>
        <w:rPr>
          <w:rFonts w:ascii="Arial" w:hAnsi="Arial" w:cs="Arial"/>
          <w:b/>
          <w:bCs/>
          <w:color w:val="1F1F1F"/>
          <w:spacing w:val="-2"/>
        </w:rPr>
        <w:t xml:space="preserve"> Using Delta </w:t>
      </w:r>
      <w:proofErr w:type="spellStart"/>
      <w:r>
        <w:rPr>
          <w:rFonts w:ascii="Arial" w:hAnsi="Arial" w:cs="Arial"/>
          <w:b/>
          <w:bCs/>
          <w:color w:val="1F1F1F"/>
          <w:spacing w:val="-2"/>
        </w:rPr>
        <w:t>reading</w:t>
      </w:r>
      <w:proofErr w:type="spellEnd"/>
    </w:p>
    <w:p w:rsidR="00885C24" w:rsidRPr="00885C24" w:rsidRDefault="00885C24" w:rsidP="00885C24"/>
    <w:p w:rsidR="00885C24" w:rsidRPr="00885C24" w:rsidRDefault="00885C24" w:rsidP="00885C24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73A3C"/>
          <w:sz w:val="24"/>
          <w:szCs w:val="24"/>
          <w:lang w:eastAsia="tr-TR"/>
        </w:rPr>
      </w:pP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In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this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lesson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,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you'll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now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get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started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using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Delta Lake</w:t>
      </w:r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. As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you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read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in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the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previous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lesson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, </w:t>
      </w:r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Delta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architecture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creates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pipeline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 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that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serves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up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gram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data</w:t>
      </w:r>
      <w:proofErr w:type="gram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in 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the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form of a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goal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table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that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 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constitute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ready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for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analysis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. 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In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the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upcoming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activity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, 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we'll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work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through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a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simplified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version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 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and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see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what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that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looks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like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, 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so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that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you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can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begin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creating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, 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converting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and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modifying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Delta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tables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.</w:t>
      </w:r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 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The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gram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that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we'll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be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using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this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time is 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from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a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fictional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company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called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Moveo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, a popular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fitness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tracker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supplier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. 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We'll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be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exploring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heart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rate </w:t>
      </w:r>
      <w:proofErr w:type="gram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that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would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 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have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been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collected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over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a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period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of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months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. 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So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,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your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job</w:t>
      </w:r>
      <w:proofErr w:type="spellEnd"/>
      <w:r w:rsidRPr="00885C24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here is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to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 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demonstrate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how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you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convert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existing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gram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data</w:t>
      </w:r>
      <w:proofErr w:type="gram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and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 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workloads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to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Delta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tables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so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that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you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take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 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advantage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optimizations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available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 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via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the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Delta engine.</w:t>
      </w:r>
    </w:p>
    <w:p w:rsidR="00885C24" w:rsidRDefault="00885C24" w:rsidP="00BE59C4">
      <w:pPr>
        <w:shd w:val="clear" w:color="auto" w:fill="FFFFFF"/>
        <w:spacing w:after="360" w:line="360" w:lineRule="atLeast"/>
        <w:jc w:val="center"/>
        <w:outlineLvl w:val="2"/>
        <w:rPr>
          <w:rFonts w:ascii="Arial" w:eastAsia="Times New Roman" w:hAnsi="Arial" w:cs="Arial"/>
          <w:b/>
          <w:bCs/>
          <w:color w:val="1F1F1F"/>
          <w:sz w:val="30"/>
          <w:szCs w:val="30"/>
          <w:lang w:eastAsia="tr-TR"/>
        </w:rPr>
      </w:pPr>
    </w:p>
    <w:p w:rsidR="004D2B31" w:rsidRDefault="004D2B31" w:rsidP="004D2B31">
      <w:pPr>
        <w:pStyle w:val="Balk1"/>
        <w:shd w:val="clear" w:color="auto" w:fill="FFFFFF"/>
        <w:spacing w:before="0"/>
        <w:rPr>
          <w:rFonts w:ascii="Arial" w:hAnsi="Arial" w:cs="Arial"/>
          <w:b/>
          <w:bCs/>
          <w:color w:val="1F1F1F"/>
          <w:spacing w:val="-2"/>
        </w:rPr>
      </w:pPr>
      <w:r>
        <w:rPr>
          <w:rFonts w:ascii="Arial" w:hAnsi="Arial" w:cs="Arial"/>
          <w:b/>
          <w:bCs/>
          <w:color w:val="1F1F1F"/>
          <w:spacing w:val="-2"/>
        </w:rPr>
        <w:t>8.1 Using Delta</w:t>
      </w:r>
    </w:p>
    <w:p w:rsidR="004D2B31" w:rsidRPr="004D2B31" w:rsidRDefault="004D2B31" w:rsidP="004D2B31">
      <w:pPr>
        <w:rPr>
          <w:lang w:eastAsia="tr-TR"/>
        </w:rPr>
      </w:pPr>
    </w:p>
    <w:p w:rsidR="004D2B31" w:rsidRDefault="004D2B31" w:rsidP="004D2B31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1F1F1F"/>
          <w:shd w:val="clear" w:color="auto" w:fill="FFFFFF"/>
        </w:rPr>
      </w:pPr>
      <w:proofErr w:type="spellStart"/>
      <w:r>
        <w:rPr>
          <w:rFonts w:ascii="Arial" w:hAnsi="Arial" w:cs="Arial"/>
          <w:color w:val="1F1F1F"/>
          <w:shd w:val="clear" w:color="auto" w:fill="FFFFFF"/>
        </w:rPr>
        <w:t>Login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to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Databricks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Community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Edition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account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If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haven’t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already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imported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course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dbc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files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review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video, "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Working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Notebooks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to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learn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how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to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Locate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SQLDA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folder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. Open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Module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8,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then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click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on "8.1 Using Delta"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to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open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notebook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.  As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read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through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notebook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run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corresponding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commands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to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see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how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they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work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how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results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displayed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Feel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free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to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explore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by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modifying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commands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adding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cells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or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writing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queries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>. </w:t>
      </w:r>
    </w:p>
    <w:p w:rsidR="004D2B31" w:rsidRDefault="004D2B31" w:rsidP="004D2B31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1F1F1F"/>
          <w:shd w:val="clear" w:color="auto" w:fill="FFFFFF"/>
        </w:rPr>
      </w:pPr>
    </w:p>
    <w:p w:rsidR="004D2B31" w:rsidRDefault="004D2B31" w:rsidP="004D2B31">
      <w:pPr>
        <w:pStyle w:val="Balk1"/>
        <w:shd w:val="clear" w:color="auto" w:fill="FFFFFF"/>
        <w:spacing w:before="0"/>
        <w:rPr>
          <w:rFonts w:ascii="Arial" w:hAnsi="Arial" w:cs="Arial"/>
          <w:color w:val="1F1F1F"/>
          <w:spacing w:val="-2"/>
        </w:rPr>
      </w:pPr>
      <w:proofErr w:type="spellStart"/>
      <w:r>
        <w:rPr>
          <w:rFonts w:ascii="Arial" w:hAnsi="Arial" w:cs="Arial"/>
          <w:b/>
          <w:bCs/>
          <w:color w:val="1F1F1F"/>
          <w:spacing w:val="-2"/>
        </w:rPr>
        <w:t>Managing</w:t>
      </w:r>
      <w:proofErr w:type="spellEnd"/>
      <w:r>
        <w:rPr>
          <w:rFonts w:ascii="Arial" w:hAnsi="Arial" w:cs="Arial"/>
          <w:b/>
          <w:bCs/>
          <w:color w:val="1F1F1F"/>
          <w:spacing w:val="-2"/>
        </w:rPr>
        <w:t xml:space="preserve"> </w:t>
      </w:r>
      <w:proofErr w:type="spellStart"/>
      <w:r>
        <w:rPr>
          <w:rFonts w:ascii="Arial" w:hAnsi="Arial" w:cs="Arial"/>
          <w:b/>
          <w:bCs/>
          <w:color w:val="1F1F1F"/>
          <w:spacing w:val="-2"/>
        </w:rPr>
        <w:t>Records</w:t>
      </w:r>
      <w:proofErr w:type="spellEnd"/>
      <w:r>
        <w:rPr>
          <w:rFonts w:ascii="Arial" w:hAnsi="Arial" w:cs="Arial"/>
          <w:b/>
          <w:bCs/>
          <w:color w:val="1F1F1F"/>
          <w:spacing w:val="-2"/>
        </w:rPr>
        <w:t xml:space="preserve"> in a Delta </w:t>
      </w:r>
      <w:proofErr w:type="spellStart"/>
      <w:r>
        <w:rPr>
          <w:rFonts w:ascii="Arial" w:hAnsi="Arial" w:cs="Arial"/>
          <w:b/>
          <w:bCs/>
          <w:color w:val="1F1F1F"/>
          <w:spacing w:val="-2"/>
        </w:rPr>
        <w:t>table</w:t>
      </w:r>
      <w:proofErr w:type="spellEnd"/>
    </w:p>
    <w:p w:rsidR="004D2B31" w:rsidRDefault="004D2B31" w:rsidP="004D2B3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73A3C"/>
          <w:sz w:val="24"/>
          <w:szCs w:val="24"/>
          <w:lang w:eastAsia="tr-TR"/>
        </w:rPr>
      </w:pPr>
    </w:p>
    <w:p w:rsidR="004D2B31" w:rsidRPr="004D2B31" w:rsidRDefault="004D2B31" w:rsidP="004D2B31">
      <w:pPr>
        <w:spacing w:after="0" w:line="240" w:lineRule="auto"/>
        <w:jc w:val="both"/>
        <w:rPr>
          <w:rFonts w:ascii="Segoe UI" w:eastAsia="Times New Roman" w:hAnsi="Segoe UI" w:cs="Segoe UI"/>
          <w:color w:val="373A3C"/>
          <w:sz w:val="24"/>
          <w:szCs w:val="24"/>
          <w:lang w:eastAsia="tr-TR"/>
        </w:rPr>
      </w:pP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For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Moveo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,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the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fitness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tracking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 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company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who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is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relying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on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our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analysis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, 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collecting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a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high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volume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of 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complete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and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accurate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gram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is 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imperative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to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making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smart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business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decisions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. 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Fortunately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, in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this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particular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business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, 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users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have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agreed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to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give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direct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access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to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 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their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personal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information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by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wearing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 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monitors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that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report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gram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directly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back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to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the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lastRenderedPageBreak/>
        <w:t>company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. 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In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the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previous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reading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, 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we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discovered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some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errors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in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the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gram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. 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Next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,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we'll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be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working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with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Spark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SQL 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and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Delta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to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correct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those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errors</w:t>
      </w:r>
      <w:proofErr w:type="spellEnd"/>
      <w:r w:rsidRPr="004D2B3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.</w:t>
      </w:r>
    </w:p>
    <w:p w:rsidR="004D2B31" w:rsidRPr="004D2B31" w:rsidRDefault="004D2B31" w:rsidP="004D2B3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73A3C"/>
          <w:sz w:val="24"/>
          <w:szCs w:val="24"/>
          <w:lang w:eastAsia="tr-TR"/>
        </w:rPr>
      </w:pPr>
    </w:p>
    <w:p w:rsidR="004D2B31" w:rsidRDefault="004D2B31" w:rsidP="004D2B31">
      <w:pPr>
        <w:pStyle w:val="Balk1"/>
        <w:shd w:val="clear" w:color="auto" w:fill="FFFFFF"/>
        <w:spacing w:before="0"/>
        <w:rPr>
          <w:rFonts w:ascii="Arial" w:hAnsi="Arial" w:cs="Arial"/>
          <w:b/>
          <w:bCs/>
          <w:color w:val="1F1F1F"/>
          <w:spacing w:val="-2"/>
        </w:rPr>
      </w:pPr>
      <w:r>
        <w:rPr>
          <w:rFonts w:ascii="Arial" w:hAnsi="Arial" w:cs="Arial"/>
          <w:b/>
          <w:bCs/>
          <w:color w:val="1F1F1F"/>
          <w:spacing w:val="-2"/>
        </w:rPr>
        <w:t xml:space="preserve">8.2 </w:t>
      </w:r>
      <w:proofErr w:type="spellStart"/>
      <w:r>
        <w:rPr>
          <w:rFonts w:ascii="Arial" w:hAnsi="Arial" w:cs="Arial"/>
          <w:b/>
          <w:bCs/>
          <w:color w:val="1F1F1F"/>
          <w:spacing w:val="-2"/>
        </w:rPr>
        <w:t>Managing</w:t>
      </w:r>
      <w:proofErr w:type="spellEnd"/>
      <w:r>
        <w:rPr>
          <w:rFonts w:ascii="Arial" w:hAnsi="Arial" w:cs="Arial"/>
          <w:b/>
          <w:bCs/>
          <w:color w:val="1F1F1F"/>
          <w:spacing w:val="-2"/>
        </w:rPr>
        <w:t xml:space="preserve"> </w:t>
      </w:r>
      <w:proofErr w:type="spellStart"/>
      <w:r>
        <w:rPr>
          <w:rFonts w:ascii="Arial" w:hAnsi="Arial" w:cs="Arial"/>
          <w:b/>
          <w:bCs/>
          <w:color w:val="1F1F1F"/>
          <w:spacing w:val="-2"/>
        </w:rPr>
        <w:t>records</w:t>
      </w:r>
      <w:proofErr w:type="spellEnd"/>
    </w:p>
    <w:p w:rsidR="004D2B31" w:rsidRPr="004D2B31" w:rsidRDefault="004D2B31" w:rsidP="004D2B31"/>
    <w:p w:rsidR="004D2B31" w:rsidRDefault="004D2B31" w:rsidP="004D2B3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Login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your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Databricks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Community</w:t>
      </w:r>
      <w:proofErr w:type="spellEnd"/>
      <w:r>
        <w:rPr>
          <w:rFonts w:ascii="Arial" w:hAnsi="Arial" w:cs="Arial"/>
          <w:color w:val="1F1F1F"/>
        </w:rPr>
        <w:t xml:space="preserve"> Edition </w:t>
      </w:r>
      <w:proofErr w:type="spellStart"/>
      <w:r>
        <w:rPr>
          <w:rFonts w:ascii="Arial" w:hAnsi="Arial" w:cs="Arial"/>
          <w:color w:val="1F1F1F"/>
        </w:rPr>
        <w:t>account</w:t>
      </w:r>
      <w:proofErr w:type="spellEnd"/>
      <w:r>
        <w:rPr>
          <w:rFonts w:ascii="Arial" w:hAnsi="Arial" w:cs="Arial"/>
          <w:color w:val="1F1F1F"/>
        </w:rPr>
        <w:t xml:space="preserve">. </w:t>
      </w:r>
      <w:proofErr w:type="spellStart"/>
      <w:r>
        <w:rPr>
          <w:rFonts w:ascii="Arial" w:hAnsi="Arial" w:cs="Arial"/>
          <w:color w:val="1F1F1F"/>
        </w:rPr>
        <w:t>If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you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haven’t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already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imported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course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dbc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files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review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video, "</w:t>
      </w:r>
      <w:proofErr w:type="spellStart"/>
      <w:r>
        <w:rPr>
          <w:rFonts w:ascii="Arial" w:hAnsi="Arial" w:cs="Arial"/>
          <w:color w:val="1F1F1F"/>
        </w:rPr>
        <w:t>Working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with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Notebooks</w:t>
      </w:r>
      <w:proofErr w:type="spellEnd"/>
      <w:r>
        <w:rPr>
          <w:rFonts w:ascii="Arial" w:hAnsi="Arial" w:cs="Arial"/>
          <w:color w:val="1F1F1F"/>
        </w:rPr>
        <w:t xml:space="preserve">"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learn</w:t>
      </w:r>
      <w:proofErr w:type="spellEnd"/>
      <w:r>
        <w:rPr>
          <w:rFonts w:ascii="Arial" w:hAnsi="Arial" w:cs="Arial"/>
          <w:color w:val="1F1F1F"/>
        </w:rPr>
        <w:t xml:space="preserve"> how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do </w:t>
      </w:r>
      <w:proofErr w:type="spellStart"/>
      <w:r>
        <w:rPr>
          <w:rFonts w:ascii="Arial" w:hAnsi="Arial" w:cs="Arial"/>
          <w:color w:val="1F1F1F"/>
        </w:rPr>
        <w:t>that</w:t>
      </w:r>
      <w:proofErr w:type="spellEnd"/>
      <w:r>
        <w:rPr>
          <w:rFonts w:ascii="Arial" w:hAnsi="Arial" w:cs="Arial"/>
          <w:color w:val="1F1F1F"/>
        </w:rPr>
        <w:t xml:space="preserve">. </w:t>
      </w:r>
      <w:proofErr w:type="spellStart"/>
      <w:r>
        <w:rPr>
          <w:rFonts w:ascii="Arial" w:hAnsi="Arial" w:cs="Arial"/>
          <w:color w:val="1F1F1F"/>
        </w:rPr>
        <w:t>Locate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your</w:t>
      </w:r>
      <w:proofErr w:type="spellEnd"/>
      <w:r>
        <w:rPr>
          <w:rFonts w:ascii="Arial" w:hAnsi="Arial" w:cs="Arial"/>
          <w:color w:val="1F1F1F"/>
        </w:rPr>
        <w:t xml:space="preserve"> SQLDA </w:t>
      </w:r>
      <w:proofErr w:type="spellStart"/>
      <w:r>
        <w:rPr>
          <w:rFonts w:ascii="Arial" w:hAnsi="Arial" w:cs="Arial"/>
          <w:color w:val="1F1F1F"/>
        </w:rPr>
        <w:t>folder</w:t>
      </w:r>
      <w:proofErr w:type="spellEnd"/>
      <w:r>
        <w:rPr>
          <w:rFonts w:ascii="Arial" w:hAnsi="Arial" w:cs="Arial"/>
          <w:color w:val="1F1F1F"/>
        </w:rPr>
        <w:t xml:space="preserve">. Open </w:t>
      </w:r>
      <w:proofErr w:type="spellStart"/>
      <w:r>
        <w:rPr>
          <w:rFonts w:ascii="Arial" w:hAnsi="Arial" w:cs="Arial"/>
          <w:color w:val="1F1F1F"/>
        </w:rPr>
        <w:t>Module</w:t>
      </w:r>
      <w:proofErr w:type="spellEnd"/>
      <w:r>
        <w:rPr>
          <w:rFonts w:ascii="Arial" w:hAnsi="Arial" w:cs="Arial"/>
          <w:color w:val="1F1F1F"/>
        </w:rPr>
        <w:t xml:space="preserve"> 8, </w:t>
      </w:r>
      <w:proofErr w:type="spellStart"/>
      <w:r>
        <w:rPr>
          <w:rFonts w:ascii="Arial" w:hAnsi="Arial" w:cs="Arial"/>
          <w:color w:val="1F1F1F"/>
        </w:rPr>
        <w:t>then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click</w:t>
      </w:r>
      <w:proofErr w:type="spellEnd"/>
      <w:r>
        <w:rPr>
          <w:rFonts w:ascii="Arial" w:hAnsi="Arial" w:cs="Arial"/>
          <w:color w:val="1F1F1F"/>
        </w:rPr>
        <w:t xml:space="preserve"> on "8.2 </w:t>
      </w:r>
      <w:proofErr w:type="spellStart"/>
      <w:r>
        <w:rPr>
          <w:rFonts w:ascii="Arial" w:hAnsi="Arial" w:cs="Arial"/>
          <w:color w:val="1F1F1F"/>
        </w:rPr>
        <w:t>Managing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Records</w:t>
      </w:r>
      <w:proofErr w:type="spellEnd"/>
      <w:r>
        <w:rPr>
          <w:rFonts w:ascii="Arial" w:hAnsi="Arial" w:cs="Arial"/>
          <w:color w:val="1F1F1F"/>
        </w:rPr>
        <w:t xml:space="preserve">"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open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your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gramStart"/>
      <w:r>
        <w:rPr>
          <w:rFonts w:ascii="Arial" w:hAnsi="Arial" w:cs="Arial"/>
          <w:color w:val="1F1F1F"/>
        </w:rPr>
        <w:t>notebook</w:t>
      </w:r>
      <w:proofErr w:type="gramEnd"/>
      <w:r>
        <w:rPr>
          <w:rFonts w:ascii="Arial" w:hAnsi="Arial" w:cs="Arial"/>
          <w:color w:val="1F1F1F"/>
        </w:rPr>
        <w:t xml:space="preserve">.  As </w:t>
      </w:r>
      <w:proofErr w:type="spellStart"/>
      <w:r>
        <w:rPr>
          <w:rFonts w:ascii="Arial" w:hAnsi="Arial" w:cs="Arial"/>
          <w:color w:val="1F1F1F"/>
        </w:rPr>
        <w:t>you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read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through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gramStart"/>
      <w:r>
        <w:rPr>
          <w:rFonts w:ascii="Arial" w:hAnsi="Arial" w:cs="Arial"/>
          <w:color w:val="1F1F1F"/>
        </w:rPr>
        <w:t>notebook</w:t>
      </w:r>
      <w:proofErr w:type="gram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run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corresponding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commands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see</w:t>
      </w:r>
      <w:proofErr w:type="spellEnd"/>
      <w:r>
        <w:rPr>
          <w:rFonts w:ascii="Arial" w:hAnsi="Arial" w:cs="Arial"/>
          <w:color w:val="1F1F1F"/>
        </w:rPr>
        <w:t xml:space="preserve"> how </w:t>
      </w:r>
      <w:proofErr w:type="spellStart"/>
      <w:r>
        <w:rPr>
          <w:rFonts w:ascii="Arial" w:hAnsi="Arial" w:cs="Arial"/>
          <w:color w:val="1F1F1F"/>
        </w:rPr>
        <w:t>they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work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and</w:t>
      </w:r>
      <w:proofErr w:type="spellEnd"/>
      <w:r>
        <w:rPr>
          <w:rFonts w:ascii="Arial" w:hAnsi="Arial" w:cs="Arial"/>
          <w:color w:val="1F1F1F"/>
        </w:rPr>
        <w:t xml:space="preserve"> how </w:t>
      </w:r>
      <w:proofErr w:type="spellStart"/>
      <w:r>
        <w:rPr>
          <w:rFonts w:ascii="Arial" w:hAnsi="Arial" w:cs="Arial"/>
          <w:color w:val="1F1F1F"/>
        </w:rPr>
        <w:t>results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are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displayed</w:t>
      </w:r>
      <w:proofErr w:type="spellEnd"/>
      <w:r>
        <w:rPr>
          <w:rFonts w:ascii="Arial" w:hAnsi="Arial" w:cs="Arial"/>
          <w:color w:val="1F1F1F"/>
        </w:rPr>
        <w:t xml:space="preserve">. </w:t>
      </w:r>
      <w:proofErr w:type="spellStart"/>
      <w:r>
        <w:rPr>
          <w:rFonts w:ascii="Arial" w:hAnsi="Arial" w:cs="Arial"/>
          <w:color w:val="1F1F1F"/>
        </w:rPr>
        <w:t>Feel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free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explore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space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modifying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commands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adding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new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cells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and</w:t>
      </w:r>
      <w:proofErr w:type="spellEnd"/>
      <w:r>
        <w:rPr>
          <w:rFonts w:ascii="Arial" w:hAnsi="Arial" w:cs="Arial"/>
          <w:color w:val="1F1F1F"/>
        </w:rPr>
        <w:t>/</w:t>
      </w:r>
      <w:proofErr w:type="spellStart"/>
      <w:r>
        <w:rPr>
          <w:rFonts w:ascii="Arial" w:hAnsi="Arial" w:cs="Arial"/>
          <w:color w:val="1F1F1F"/>
        </w:rPr>
        <w:t>or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writing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new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queries</w:t>
      </w:r>
      <w:proofErr w:type="spellEnd"/>
      <w:r>
        <w:rPr>
          <w:rFonts w:ascii="Arial" w:hAnsi="Arial" w:cs="Arial"/>
          <w:color w:val="1F1F1F"/>
        </w:rPr>
        <w:t>. </w:t>
      </w:r>
    </w:p>
    <w:p w:rsidR="00565A51" w:rsidRDefault="00565A51"/>
    <w:p w:rsidR="003B4BF1" w:rsidRDefault="003B4BF1" w:rsidP="003B4BF1">
      <w:pPr>
        <w:pStyle w:val="Balk1"/>
        <w:shd w:val="clear" w:color="auto" w:fill="FFFFFF"/>
        <w:spacing w:before="0"/>
        <w:jc w:val="center"/>
        <w:rPr>
          <w:rFonts w:ascii="Arial" w:hAnsi="Arial" w:cs="Arial"/>
          <w:color w:val="1F1F1F"/>
          <w:spacing w:val="-2"/>
        </w:rPr>
      </w:pPr>
      <w:r>
        <w:rPr>
          <w:rFonts w:ascii="Arial" w:hAnsi="Arial" w:cs="Arial"/>
          <w:b/>
          <w:bCs/>
          <w:color w:val="1F1F1F"/>
          <w:spacing w:val="-2"/>
        </w:rPr>
        <w:t xml:space="preserve">Delta Engine </w:t>
      </w:r>
      <w:proofErr w:type="spellStart"/>
      <w:r>
        <w:rPr>
          <w:rFonts w:ascii="Arial" w:hAnsi="Arial" w:cs="Arial"/>
          <w:b/>
          <w:bCs/>
          <w:color w:val="1F1F1F"/>
          <w:spacing w:val="-2"/>
        </w:rPr>
        <w:t>Optimization</w:t>
      </w:r>
      <w:proofErr w:type="spellEnd"/>
    </w:p>
    <w:p w:rsidR="003B4BF1" w:rsidRDefault="003B4BF1"/>
    <w:p w:rsidR="003B4BF1" w:rsidRDefault="003B4BF1" w:rsidP="003B4BF1">
      <w:pPr>
        <w:pStyle w:val="Balk1"/>
        <w:shd w:val="clear" w:color="auto" w:fill="FFFFFF"/>
        <w:spacing w:before="0"/>
        <w:rPr>
          <w:rFonts w:ascii="Arial" w:hAnsi="Arial" w:cs="Arial"/>
          <w:b/>
          <w:bCs/>
          <w:color w:val="1F1F1F"/>
          <w:spacing w:val="-2"/>
        </w:rPr>
      </w:pPr>
      <w:r>
        <w:rPr>
          <w:rFonts w:ascii="Arial" w:hAnsi="Arial" w:cs="Arial"/>
          <w:b/>
          <w:bCs/>
          <w:color w:val="1F1F1F"/>
          <w:spacing w:val="-2"/>
        </w:rPr>
        <w:t xml:space="preserve">Delta Engine </w:t>
      </w:r>
      <w:proofErr w:type="spellStart"/>
      <w:r>
        <w:rPr>
          <w:rFonts w:ascii="Arial" w:hAnsi="Arial" w:cs="Arial"/>
          <w:b/>
          <w:bCs/>
          <w:color w:val="1F1F1F"/>
          <w:spacing w:val="-2"/>
        </w:rPr>
        <w:t>Optimization</w:t>
      </w:r>
      <w:proofErr w:type="spellEnd"/>
      <w:r>
        <w:rPr>
          <w:rFonts w:ascii="Arial" w:hAnsi="Arial" w:cs="Arial"/>
          <w:b/>
          <w:bCs/>
          <w:color w:val="1F1F1F"/>
          <w:spacing w:val="-2"/>
        </w:rPr>
        <w:t xml:space="preserve"> </w:t>
      </w:r>
      <w:proofErr w:type="spellStart"/>
      <w:r>
        <w:rPr>
          <w:rFonts w:ascii="Arial" w:hAnsi="Arial" w:cs="Arial"/>
          <w:b/>
          <w:bCs/>
          <w:color w:val="1F1F1F"/>
          <w:spacing w:val="-2"/>
        </w:rPr>
        <w:t>Introduction</w:t>
      </w:r>
      <w:proofErr w:type="spellEnd"/>
    </w:p>
    <w:p w:rsidR="003B4BF1" w:rsidRDefault="003B4BF1" w:rsidP="003B4BF1"/>
    <w:p w:rsidR="003B4BF1" w:rsidRDefault="003B4BF1" w:rsidP="003B4BF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The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advantages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Spark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and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Delta engine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are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especially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clear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when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we're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working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 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with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large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quantities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 xml:space="preserve"> of </w:t>
      </w:r>
      <w:proofErr w:type="gramStart"/>
      <w:r w:rsidRPr="003B4BF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data</w:t>
      </w:r>
      <w:proofErr w:type="gramEnd"/>
      <w:r w:rsidRPr="003B4BF1"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tr-TR"/>
        </w:rPr>
        <w:t>.</w:t>
      </w:r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 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Throughout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this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course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,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we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provided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sample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gram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,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so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 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we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can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give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you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practice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working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with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different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data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formats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and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structures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. 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However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,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due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to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logistical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constraints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, 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the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gram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were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usually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working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with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is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actually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rather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small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. 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So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in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this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reading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,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we're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going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to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take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a break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from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our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work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with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movieo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,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and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 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we're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going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to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begin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exploring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gram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about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US-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based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flight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schedules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, 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which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is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available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through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our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databricks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datasets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. 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This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gram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is a CSV file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with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over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4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million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rows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and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29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columns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.</w:t>
      </w:r>
    </w:p>
    <w:p w:rsidR="003B4BF1" w:rsidRDefault="003B4BF1" w:rsidP="003B4BF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</w:p>
    <w:p w:rsidR="003B4BF1" w:rsidRDefault="003B4BF1" w:rsidP="003B4BF1">
      <w:pPr>
        <w:pStyle w:val="Balk1"/>
        <w:shd w:val="clear" w:color="auto" w:fill="FFFFFF"/>
        <w:spacing w:before="0"/>
        <w:rPr>
          <w:rFonts w:ascii="Arial" w:hAnsi="Arial" w:cs="Arial"/>
          <w:b/>
          <w:bCs/>
          <w:color w:val="1F1F1F"/>
          <w:spacing w:val="-2"/>
        </w:rPr>
      </w:pPr>
      <w:r>
        <w:rPr>
          <w:rFonts w:ascii="Arial" w:hAnsi="Arial" w:cs="Arial"/>
          <w:b/>
          <w:bCs/>
          <w:color w:val="1F1F1F"/>
          <w:spacing w:val="-2"/>
        </w:rPr>
        <w:t>8.3 Optimizing Delta</w:t>
      </w:r>
    </w:p>
    <w:p w:rsidR="003B4BF1" w:rsidRPr="003B4BF1" w:rsidRDefault="003B4BF1" w:rsidP="003B4BF1"/>
    <w:p w:rsidR="003B4BF1" w:rsidRDefault="003B4BF1" w:rsidP="003B4BF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Login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your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Databricks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Community</w:t>
      </w:r>
      <w:proofErr w:type="spellEnd"/>
      <w:r>
        <w:rPr>
          <w:rFonts w:ascii="Arial" w:hAnsi="Arial" w:cs="Arial"/>
          <w:color w:val="1F1F1F"/>
        </w:rPr>
        <w:t xml:space="preserve"> Edition </w:t>
      </w:r>
      <w:proofErr w:type="spellStart"/>
      <w:r>
        <w:rPr>
          <w:rFonts w:ascii="Arial" w:hAnsi="Arial" w:cs="Arial"/>
          <w:color w:val="1F1F1F"/>
        </w:rPr>
        <w:t>account</w:t>
      </w:r>
      <w:proofErr w:type="spellEnd"/>
      <w:r>
        <w:rPr>
          <w:rFonts w:ascii="Arial" w:hAnsi="Arial" w:cs="Arial"/>
          <w:color w:val="1F1F1F"/>
        </w:rPr>
        <w:t xml:space="preserve">. </w:t>
      </w:r>
      <w:proofErr w:type="spellStart"/>
      <w:r>
        <w:rPr>
          <w:rFonts w:ascii="Arial" w:hAnsi="Arial" w:cs="Arial"/>
          <w:color w:val="1F1F1F"/>
        </w:rPr>
        <w:t>If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you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haven’t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already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imported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course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dbc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files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review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video, "</w:t>
      </w:r>
      <w:proofErr w:type="spellStart"/>
      <w:r>
        <w:rPr>
          <w:rFonts w:ascii="Arial" w:hAnsi="Arial" w:cs="Arial"/>
          <w:color w:val="1F1F1F"/>
        </w:rPr>
        <w:t>Working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with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Notebooks</w:t>
      </w:r>
      <w:proofErr w:type="spellEnd"/>
      <w:r>
        <w:rPr>
          <w:rFonts w:ascii="Arial" w:hAnsi="Arial" w:cs="Arial"/>
          <w:color w:val="1F1F1F"/>
        </w:rPr>
        <w:t xml:space="preserve">" (in </w:t>
      </w:r>
      <w:proofErr w:type="spellStart"/>
      <w:r>
        <w:rPr>
          <w:rFonts w:ascii="Arial" w:hAnsi="Arial" w:cs="Arial"/>
          <w:color w:val="1F1F1F"/>
        </w:rPr>
        <w:t>Module</w:t>
      </w:r>
      <w:proofErr w:type="spellEnd"/>
      <w:r>
        <w:rPr>
          <w:rFonts w:ascii="Arial" w:hAnsi="Arial" w:cs="Arial"/>
          <w:color w:val="1F1F1F"/>
        </w:rPr>
        <w:t xml:space="preserve"> 3)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learn</w:t>
      </w:r>
      <w:proofErr w:type="spellEnd"/>
      <w:r>
        <w:rPr>
          <w:rFonts w:ascii="Arial" w:hAnsi="Arial" w:cs="Arial"/>
          <w:color w:val="1F1F1F"/>
        </w:rPr>
        <w:t xml:space="preserve"> how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do </w:t>
      </w:r>
      <w:proofErr w:type="spellStart"/>
      <w:r>
        <w:rPr>
          <w:rFonts w:ascii="Arial" w:hAnsi="Arial" w:cs="Arial"/>
          <w:color w:val="1F1F1F"/>
        </w:rPr>
        <w:t>that</w:t>
      </w:r>
      <w:proofErr w:type="spellEnd"/>
      <w:r>
        <w:rPr>
          <w:rFonts w:ascii="Arial" w:hAnsi="Arial" w:cs="Arial"/>
          <w:color w:val="1F1F1F"/>
        </w:rPr>
        <w:t xml:space="preserve">. </w:t>
      </w:r>
    </w:p>
    <w:p w:rsidR="003B4BF1" w:rsidRDefault="003B4BF1" w:rsidP="003B4BF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Locate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your</w:t>
      </w:r>
      <w:proofErr w:type="spellEnd"/>
      <w:r>
        <w:rPr>
          <w:rFonts w:ascii="Arial" w:hAnsi="Arial" w:cs="Arial"/>
          <w:color w:val="1F1F1F"/>
        </w:rPr>
        <w:t xml:space="preserve"> SQLDA </w:t>
      </w:r>
      <w:proofErr w:type="spellStart"/>
      <w:r>
        <w:rPr>
          <w:rFonts w:ascii="Arial" w:hAnsi="Arial" w:cs="Arial"/>
          <w:color w:val="1F1F1F"/>
        </w:rPr>
        <w:t>folder</w:t>
      </w:r>
      <w:proofErr w:type="spellEnd"/>
      <w:r>
        <w:rPr>
          <w:rFonts w:ascii="Arial" w:hAnsi="Arial" w:cs="Arial"/>
          <w:color w:val="1F1F1F"/>
        </w:rPr>
        <w:t xml:space="preserve">. Open </w:t>
      </w:r>
      <w:proofErr w:type="spellStart"/>
      <w:r>
        <w:rPr>
          <w:rFonts w:ascii="Arial" w:hAnsi="Arial" w:cs="Arial"/>
          <w:color w:val="1F1F1F"/>
        </w:rPr>
        <w:t>Module</w:t>
      </w:r>
      <w:proofErr w:type="spellEnd"/>
      <w:r>
        <w:rPr>
          <w:rFonts w:ascii="Arial" w:hAnsi="Arial" w:cs="Arial"/>
          <w:color w:val="1F1F1F"/>
        </w:rPr>
        <w:t xml:space="preserve"> 8, </w:t>
      </w:r>
      <w:proofErr w:type="spellStart"/>
      <w:r>
        <w:rPr>
          <w:rFonts w:ascii="Arial" w:hAnsi="Arial" w:cs="Arial"/>
          <w:color w:val="1F1F1F"/>
        </w:rPr>
        <w:t>then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click</w:t>
      </w:r>
      <w:proofErr w:type="spellEnd"/>
      <w:r>
        <w:rPr>
          <w:rFonts w:ascii="Arial" w:hAnsi="Arial" w:cs="Arial"/>
          <w:color w:val="1F1F1F"/>
        </w:rPr>
        <w:t xml:space="preserve"> on "8.3 Optimizing Delta"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open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your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gramStart"/>
      <w:r>
        <w:rPr>
          <w:rFonts w:ascii="Arial" w:hAnsi="Arial" w:cs="Arial"/>
          <w:color w:val="1F1F1F"/>
        </w:rPr>
        <w:t>notebook</w:t>
      </w:r>
      <w:proofErr w:type="gramEnd"/>
      <w:r>
        <w:rPr>
          <w:rFonts w:ascii="Arial" w:hAnsi="Arial" w:cs="Arial"/>
          <w:color w:val="1F1F1F"/>
        </w:rPr>
        <w:t xml:space="preserve">.  As </w:t>
      </w:r>
      <w:proofErr w:type="spellStart"/>
      <w:r>
        <w:rPr>
          <w:rFonts w:ascii="Arial" w:hAnsi="Arial" w:cs="Arial"/>
          <w:color w:val="1F1F1F"/>
        </w:rPr>
        <w:t>you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read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through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gramStart"/>
      <w:r>
        <w:rPr>
          <w:rFonts w:ascii="Arial" w:hAnsi="Arial" w:cs="Arial"/>
          <w:color w:val="1F1F1F"/>
        </w:rPr>
        <w:t>notebook</w:t>
      </w:r>
      <w:proofErr w:type="gram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run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corresponding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commands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see</w:t>
      </w:r>
      <w:proofErr w:type="spellEnd"/>
      <w:r>
        <w:rPr>
          <w:rFonts w:ascii="Arial" w:hAnsi="Arial" w:cs="Arial"/>
          <w:color w:val="1F1F1F"/>
        </w:rPr>
        <w:t xml:space="preserve"> how </w:t>
      </w:r>
      <w:proofErr w:type="spellStart"/>
      <w:r>
        <w:rPr>
          <w:rFonts w:ascii="Arial" w:hAnsi="Arial" w:cs="Arial"/>
          <w:color w:val="1F1F1F"/>
        </w:rPr>
        <w:t>they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work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and</w:t>
      </w:r>
      <w:proofErr w:type="spellEnd"/>
      <w:r>
        <w:rPr>
          <w:rFonts w:ascii="Arial" w:hAnsi="Arial" w:cs="Arial"/>
          <w:color w:val="1F1F1F"/>
        </w:rPr>
        <w:t xml:space="preserve"> how </w:t>
      </w:r>
      <w:proofErr w:type="spellStart"/>
      <w:r>
        <w:rPr>
          <w:rFonts w:ascii="Arial" w:hAnsi="Arial" w:cs="Arial"/>
          <w:color w:val="1F1F1F"/>
        </w:rPr>
        <w:t>results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are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displayed</w:t>
      </w:r>
      <w:proofErr w:type="spellEnd"/>
      <w:r>
        <w:rPr>
          <w:rFonts w:ascii="Arial" w:hAnsi="Arial" w:cs="Arial"/>
          <w:color w:val="1F1F1F"/>
        </w:rPr>
        <w:t xml:space="preserve">. </w:t>
      </w:r>
      <w:proofErr w:type="spellStart"/>
      <w:r>
        <w:rPr>
          <w:rFonts w:ascii="Arial" w:hAnsi="Arial" w:cs="Arial"/>
          <w:color w:val="1F1F1F"/>
        </w:rPr>
        <w:t>Feel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free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explore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space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modifying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commands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adding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new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cells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and</w:t>
      </w:r>
      <w:proofErr w:type="spellEnd"/>
      <w:r>
        <w:rPr>
          <w:rFonts w:ascii="Arial" w:hAnsi="Arial" w:cs="Arial"/>
          <w:color w:val="1F1F1F"/>
        </w:rPr>
        <w:t>/</w:t>
      </w:r>
      <w:proofErr w:type="spellStart"/>
      <w:r>
        <w:rPr>
          <w:rFonts w:ascii="Arial" w:hAnsi="Arial" w:cs="Arial"/>
          <w:color w:val="1F1F1F"/>
        </w:rPr>
        <w:t>or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writing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new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queries</w:t>
      </w:r>
      <w:proofErr w:type="spellEnd"/>
      <w:r>
        <w:rPr>
          <w:rFonts w:ascii="Arial" w:hAnsi="Arial" w:cs="Arial"/>
          <w:color w:val="1F1F1F"/>
        </w:rPr>
        <w:t>. </w:t>
      </w:r>
    </w:p>
    <w:p w:rsidR="003B4BF1" w:rsidRDefault="003B4BF1" w:rsidP="003B4BF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</w:p>
    <w:p w:rsidR="003B4BF1" w:rsidRPr="003B4BF1" w:rsidRDefault="003B4BF1" w:rsidP="003B4BF1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Arial" w:eastAsiaTheme="majorEastAsia" w:hAnsi="Arial" w:cs="Arial"/>
          <w:b/>
          <w:bCs/>
          <w:color w:val="1F1F1F"/>
          <w:spacing w:val="-2"/>
          <w:sz w:val="32"/>
          <w:szCs w:val="32"/>
          <w:lang w:eastAsia="en-US"/>
        </w:rPr>
      </w:pPr>
      <w:r w:rsidRPr="003B4BF1">
        <w:rPr>
          <w:rFonts w:ascii="Arial" w:eastAsiaTheme="majorEastAsia" w:hAnsi="Arial" w:cs="Arial"/>
          <w:b/>
          <w:bCs/>
          <w:color w:val="1F1F1F"/>
          <w:spacing w:val="-2"/>
          <w:sz w:val="32"/>
          <w:szCs w:val="32"/>
          <w:lang w:eastAsia="en-US"/>
        </w:rPr>
        <w:t xml:space="preserve">Delta Lake </w:t>
      </w:r>
      <w:proofErr w:type="spellStart"/>
      <w:r w:rsidRPr="003B4BF1">
        <w:rPr>
          <w:rFonts w:ascii="Arial" w:eastAsiaTheme="majorEastAsia" w:hAnsi="Arial" w:cs="Arial"/>
          <w:b/>
          <w:bCs/>
          <w:color w:val="1F1F1F"/>
          <w:spacing w:val="-2"/>
          <w:sz w:val="32"/>
          <w:szCs w:val="32"/>
          <w:lang w:eastAsia="en-US"/>
        </w:rPr>
        <w:t>Lab</w:t>
      </w:r>
      <w:proofErr w:type="spellEnd"/>
    </w:p>
    <w:p w:rsidR="003B4BF1" w:rsidRDefault="003B4BF1" w:rsidP="003B4BF1">
      <w:pPr>
        <w:pStyle w:val="Balk1"/>
        <w:shd w:val="clear" w:color="auto" w:fill="FFFFFF"/>
        <w:spacing w:before="0"/>
        <w:rPr>
          <w:rFonts w:ascii="Arial" w:hAnsi="Arial" w:cs="Arial"/>
          <w:color w:val="1F1F1F"/>
          <w:spacing w:val="-2"/>
        </w:rPr>
      </w:pPr>
      <w:r>
        <w:rPr>
          <w:rFonts w:ascii="Arial" w:hAnsi="Arial" w:cs="Arial"/>
          <w:b/>
          <w:bCs/>
          <w:color w:val="1F1F1F"/>
          <w:spacing w:val="-2"/>
        </w:rPr>
        <w:t xml:space="preserve">Delta Lake </w:t>
      </w:r>
      <w:proofErr w:type="spellStart"/>
      <w:r>
        <w:rPr>
          <w:rFonts w:ascii="Arial" w:hAnsi="Arial" w:cs="Arial"/>
          <w:b/>
          <w:bCs/>
          <w:color w:val="1F1F1F"/>
          <w:spacing w:val="-2"/>
        </w:rPr>
        <w:t>Lab</w:t>
      </w:r>
      <w:proofErr w:type="spellEnd"/>
      <w:r>
        <w:rPr>
          <w:rFonts w:ascii="Arial" w:hAnsi="Arial" w:cs="Arial"/>
          <w:b/>
          <w:bCs/>
          <w:color w:val="1F1F1F"/>
          <w:spacing w:val="-2"/>
        </w:rPr>
        <w:t xml:space="preserve"> </w:t>
      </w:r>
      <w:proofErr w:type="spellStart"/>
      <w:r>
        <w:rPr>
          <w:rFonts w:ascii="Arial" w:hAnsi="Arial" w:cs="Arial"/>
          <w:b/>
          <w:bCs/>
          <w:color w:val="1F1F1F"/>
          <w:spacing w:val="-2"/>
        </w:rPr>
        <w:t>Introduction</w:t>
      </w:r>
      <w:proofErr w:type="spellEnd"/>
    </w:p>
    <w:p w:rsidR="003B4BF1" w:rsidRDefault="003B4BF1" w:rsidP="003B4BF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</w:p>
    <w:p w:rsidR="003B4BF1" w:rsidRDefault="003B4BF1" w:rsidP="003B4BF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In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the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next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lab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,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we're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going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to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put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your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delta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skills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to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a test. 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You're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going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to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practice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leaning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and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 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repairing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gram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by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moving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it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from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raw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to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a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gold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level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table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. 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Then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you're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going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to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create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a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dashboard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to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present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your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proofErr w:type="spellStart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analysis</w:t>
      </w:r>
      <w:proofErr w:type="spellEnd"/>
      <w:r w:rsidRPr="003B4BF1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.</w:t>
      </w:r>
    </w:p>
    <w:p w:rsidR="003B4BF1" w:rsidRDefault="003B4BF1" w:rsidP="003B4BF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</w:p>
    <w:p w:rsidR="003B4BF1" w:rsidRDefault="003B4BF1" w:rsidP="003B4BF1">
      <w:pPr>
        <w:pStyle w:val="Balk1"/>
        <w:shd w:val="clear" w:color="auto" w:fill="FFFFFF"/>
        <w:spacing w:before="0"/>
        <w:rPr>
          <w:rFonts w:ascii="Arial" w:hAnsi="Arial" w:cs="Arial"/>
          <w:b/>
          <w:bCs/>
          <w:color w:val="1F1F1F"/>
          <w:spacing w:val="-2"/>
        </w:rPr>
      </w:pPr>
      <w:r>
        <w:rPr>
          <w:rFonts w:ascii="Arial" w:hAnsi="Arial" w:cs="Arial"/>
          <w:b/>
          <w:bCs/>
          <w:color w:val="1F1F1F"/>
          <w:spacing w:val="-2"/>
        </w:rPr>
        <w:lastRenderedPageBreak/>
        <w:t xml:space="preserve">Delta </w:t>
      </w:r>
      <w:proofErr w:type="spellStart"/>
      <w:r>
        <w:rPr>
          <w:rFonts w:ascii="Arial" w:hAnsi="Arial" w:cs="Arial"/>
          <w:b/>
          <w:bCs/>
          <w:color w:val="1F1F1F"/>
          <w:spacing w:val="-2"/>
        </w:rPr>
        <w:t>Lab</w:t>
      </w:r>
      <w:proofErr w:type="spellEnd"/>
    </w:p>
    <w:p w:rsidR="003B4BF1" w:rsidRPr="003B4BF1" w:rsidRDefault="003B4BF1" w:rsidP="003B4BF1"/>
    <w:p w:rsidR="003B4BF1" w:rsidRDefault="003B4BF1" w:rsidP="003B4BF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Login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your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Databricks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Community</w:t>
      </w:r>
      <w:proofErr w:type="spellEnd"/>
      <w:r>
        <w:rPr>
          <w:rFonts w:ascii="Arial" w:hAnsi="Arial" w:cs="Arial"/>
          <w:color w:val="1F1F1F"/>
        </w:rPr>
        <w:t xml:space="preserve"> Edition </w:t>
      </w:r>
      <w:proofErr w:type="spellStart"/>
      <w:r>
        <w:rPr>
          <w:rFonts w:ascii="Arial" w:hAnsi="Arial" w:cs="Arial"/>
          <w:color w:val="1F1F1F"/>
        </w:rPr>
        <w:t>account</w:t>
      </w:r>
      <w:proofErr w:type="spellEnd"/>
      <w:r>
        <w:rPr>
          <w:rFonts w:ascii="Arial" w:hAnsi="Arial" w:cs="Arial"/>
          <w:color w:val="1F1F1F"/>
        </w:rPr>
        <w:t xml:space="preserve">. </w:t>
      </w:r>
      <w:proofErr w:type="spellStart"/>
      <w:r>
        <w:rPr>
          <w:rFonts w:ascii="Arial" w:hAnsi="Arial" w:cs="Arial"/>
          <w:color w:val="1F1F1F"/>
        </w:rPr>
        <w:t>If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you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haven’t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already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imported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course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dbc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files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review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video, "</w:t>
      </w:r>
      <w:proofErr w:type="spellStart"/>
      <w:r>
        <w:rPr>
          <w:rFonts w:ascii="Arial" w:hAnsi="Arial" w:cs="Arial"/>
          <w:color w:val="1F1F1F"/>
        </w:rPr>
        <w:t>Working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with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Notebooks</w:t>
      </w:r>
      <w:proofErr w:type="spellEnd"/>
      <w:r>
        <w:rPr>
          <w:rFonts w:ascii="Arial" w:hAnsi="Arial" w:cs="Arial"/>
          <w:color w:val="1F1F1F"/>
        </w:rPr>
        <w:t xml:space="preserve">" (in </w:t>
      </w:r>
      <w:proofErr w:type="spellStart"/>
      <w:r>
        <w:rPr>
          <w:rFonts w:ascii="Arial" w:hAnsi="Arial" w:cs="Arial"/>
          <w:color w:val="1F1F1F"/>
        </w:rPr>
        <w:t>Module</w:t>
      </w:r>
      <w:proofErr w:type="spellEnd"/>
      <w:r>
        <w:rPr>
          <w:rFonts w:ascii="Arial" w:hAnsi="Arial" w:cs="Arial"/>
          <w:color w:val="1F1F1F"/>
        </w:rPr>
        <w:t xml:space="preserve"> 3)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learn</w:t>
      </w:r>
      <w:proofErr w:type="spellEnd"/>
      <w:r>
        <w:rPr>
          <w:rFonts w:ascii="Arial" w:hAnsi="Arial" w:cs="Arial"/>
          <w:color w:val="1F1F1F"/>
        </w:rPr>
        <w:t xml:space="preserve"> how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do </w:t>
      </w:r>
      <w:proofErr w:type="spellStart"/>
      <w:r>
        <w:rPr>
          <w:rFonts w:ascii="Arial" w:hAnsi="Arial" w:cs="Arial"/>
          <w:color w:val="1F1F1F"/>
        </w:rPr>
        <w:t>that</w:t>
      </w:r>
      <w:proofErr w:type="spellEnd"/>
      <w:r>
        <w:rPr>
          <w:rFonts w:ascii="Arial" w:hAnsi="Arial" w:cs="Arial"/>
          <w:color w:val="1F1F1F"/>
        </w:rPr>
        <w:t xml:space="preserve">. </w:t>
      </w:r>
    </w:p>
    <w:p w:rsidR="003B4BF1" w:rsidRDefault="003B4BF1" w:rsidP="003B4BF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Locate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your</w:t>
      </w:r>
      <w:proofErr w:type="spellEnd"/>
      <w:r>
        <w:rPr>
          <w:rFonts w:ascii="Arial" w:hAnsi="Arial" w:cs="Arial"/>
          <w:color w:val="1F1F1F"/>
        </w:rPr>
        <w:t xml:space="preserve"> SQLDA </w:t>
      </w:r>
      <w:proofErr w:type="spellStart"/>
      <w:r>
        <w:rPr>
          <w:rFonts w:ascii="Arial" w:hAnsi="Arial" w:cs="Arial"/>
          <w:color w:val="1F1F1F"/>
        </w:rPr>
        <w:t>folder</w:t>
      </w:r>
      <w:proofErr w:type="spellEnd"/>
      <w:r>
        <w:rPr>
          <w:rFonts w:ascii="Arial" w:hAnsi="Arial" w:cs="Arial"/>
          <w:color w:val="1F1F1F"/>
        </w:rPr>
        <w:t xml:space="preserve">. Open </w:t>
      </w:r>
      <w:proofErr w:type="spellStart"/>
      <w:r>
        <w:rPr>
          <w:rFonts w:ascii="Arial" w:hAnsi="Arial" w:cs="Arial"/>
          <w:color w:val="1F1F1F"/>
        </w:rPr>
        <w:t>Module</w:t>
      </w:r>
      <w:proofErr w:type="spellEnd"/>
      <w:r>
        <w:rPr>
          <w:rFonts w:ascii="Arial" w:hAnsi="Arial" w:cs="Arial"/>
          <w:color w:val="1F1F1F"/>
        </w:rPr>
        <w:t xml:space="preserve"> 8, </w:t>
      </w:r>
      <w:proofErr w:type="spellStart"/>
      <w:r>
        <w:rPr>
          <w:rFonts w:ascii="Arial" w:hAnsi="Arial" w:cs="Arial"/>
          <w:color w:val="1F1F1F"/>
        </w:rPr>
        <w:t>then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click</w:t>
      </w:r>
      <w:proofErr w:type="spellEnd"/>
      <w:r>
        <w:rPr>
          <w:rFonts w:ascii="Arial" w:hAnsi="Arial" w:cs="Arial"/>
          <w:color w:val="1F1F1F"/>
        </w:rPr>
        <w:t xml:space="preserve"> on "8.4 </w:t>
      </w:r>
      <w:proofErr w:type="spellStart"/>
      <w:r>
        <w:rPr>
          <w:rFonts w:ascii="Arial" w:hAnsi="Arial" w:cs="Arial"/>
          <w:color w:val="1F1F1F"/>
        </w:rPr>
        <w:t>Lab</w:t>
      </w:r>
      <w:proofErr w:type="spellEnd"/>
      <w:r>
        <w:rPr>
          <w:rFonts w:ascii="Arial" w:hAnsi="Arial" w:cs="Arial"/>
          <w:color w:val="1F1F1F"/>
        </w:rPr>
        <w:t xml:space="preserve">: Delta </w:t>
      </w:r>
      <w:proofErr w:type="spellStart"/>
      <w:r>
        <w:rPr>
          <w:rFonts w:ascii="Arial" w:hAnsi="Arial" w:cs="Arial"/>
          <w:color w:val="1F1F1F"/>
        </w:rPr>
        <w:t>lab</w:t>
      </w:r>
      <w:proofErr w:type="spellEnd"/>
      <w:r>
        <w:rPr>
          <w:rFonts w:ascii="Arial" w:hAnsi="Arial" w:cs="Arial"/>
          <w:color w:val="1F1F1F"/>
        </w:rPr>
        <w:t xml:space="preserve">"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open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your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gramStart"/>
      <w:r>
        <w:rPr>
          <w:rFonts w:ascii="Arial" w:hAnsi="Arial" w:cs="Arial"/>
          <w:color w:val="1F1F1F"/>
        </w:rPr>
        <w:t>notebook</w:t>
      </w:r>
      <w:proofErr w:type="gramEnd"/>
      <w:r>
        <w:rPr>
          <w:rFonts w:ascii="Arial" w:hAnsi="Arial" w:cs="Arial"/>
          <w:color w:val="1F1F1F"/>
        </w:rPr>
        <w:t xml:space="preserve">.  As </w:t>
      </w:r>
      <w:proofErr w:type="spellStart"/>
      <w:r>
        <w:rPr>
          <w:rFonts w:ascii="Arial" w:hAnsi="Arial" w:cs="Arial"/>
          <w:color w:val="1F1F1F"/>
        </w:rPr>
        <w:t>you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work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through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exercises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note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bold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questions</w:t>
      </w:r>
      <w:proofErr w:type="spellEnd"/>
      <w:r>
        <w:rPr>
          <w:rFonts w:ascii="Arial" w:hAnsi="Arial" w:cs="Arial"/>
          <w:color w:val="1F1F1F"/>
        </w:rPr>
        <w:t xml:space="preserve">. </w:t>
      </w:r>
      <w:proofErr w:type="spellStart"/>
      <w:r>
        <w:rPr>
          <w:rFonts w:ascii="Arial" w:hAnsi="Arial" w:cs="Arial"/>
          <w:color w:val="1F1F1F"/>
        </w:rPr>
        <w:t>When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prompted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answer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corresponding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questions</w:t>
      </w:r>
      <w:proofErr w:type="spellEnd"/>
      <w:r>
        <w:rPr>
          <w:rFonts w:ascii="Arial" w:hAnsi="Arial" w:cs="Arial"/>
          <w:color w:val="1F1F1F"/>
        </w:rPr>
        <w:t xml:space="preserve"> in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quiz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that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follows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this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reading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prompt</w:t>
      </w:r>
      <w:proofErr w:type="spellEnd"/>
      <w:r>
        <w:rPr>
          <w:rFonts w:ascii="Arial" w:hAnsi="Arial" w:cs="Arial"/>
          <w:color w:val="1F1F1F"/>
        </w:rPr>
        <w:t>.</w:t>
      </w:r>
    </w:p>
    <w:p w:rsidR="003B4BF1" w:rsidRDefault="003B4BF1" w:rsidP="003B4BF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</w:p>
    <w:p w:rsidR="003B4BF1" w:rsidRDefault="003B4BF1" w:rsidP="003B4BF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bookmarkStart w:id="0" w:name="_GoBack"/>
      <w:bookmarkEnd w:id="0"/>
    </w:p>
    <w:p w:rsidR="003B4BF1" w:rsidRPr="003B4BF1" w:rsidRDefault="003B4BF1" w:rsidP="003B4BF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73A3C"/>
          <w:sz w:val="24"/>
          <w:szCs w:val="24"/>
          <w:lang w:eastAsia="tr-TR"/>
        </w:rPr>
      </w:pPr>
    </w:p>
    <w:p w:rsidR="003B4BF1" w:rsidRDefault="003B4BF1" w:rsidP="003B4BF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</w:p>
    <w:p w:rsidR="003B4BF1" w:rsidRPr="003B4BF1" w:rsidRDefault="003B4BF1" w:rsidP="003B4BF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73A3C"/>
          <w:sz w:val="24"/>
          <w:szCs w:val="24"/>
          <w:lang w:eastAsia="tr-TR"/>
        </w:rPr>
      </w:pPr>
    </w:p>
    <w:p w:rsidR="003B4BF1" w:rsidRPr="003B4BF1" w:rsidRDefault="003B4BF1" w:rsidP="003B4BF1"/>
    <w:p w:rsidR="003B4BF1" w:rsidRDefault="003B4BF1"/>
    <w:sectPr w:rsidR="003B4BF1" w:rsidSect="00BE59C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7DE"/>
    <w:rsid w:val="00216DEB"/>
    <w:rsid w:val="003B4BF1"/>
    <w:rsid w:val="004D2B31"/>
    <w:rsid w:val="00565A51"/>
    <w:rsid w:val="00885C24"/>
    <w:rsid w:val="00BE59C4"/>
    <w:rsid w:val="00F8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2D0F05-D40A-4EC8-AF94-6A405F88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E5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3">
    <w:name w:val="heading 3"/>
    <w:basedOn w:val="Normal"/>
    <w:link w:val="Balk3Char"/>
    <w:uiPriority w:val="9"/>
    <w:qFormat/>
    <w:rsid w:val="00BE59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E59C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BE59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ds-137">
    <w:name w:val="cds-137"/>
    <w:basedOn w:val="VarsaylanParagrafYazTipi"/>
    <w:rsid w:val="00BE59C4"/>
  </w:style>
  <w:style w:type="paragraph" w:styleId="NormalWeb">
    <w:name w:val="Normal (Web)"/>
    <w:basedOn w:val="Normal"/>
    <w:uiPriority w:val="99"/>
    <w:semiHidden/>
    <w:unhideWhenUsed/>
    <w:rsid w:val="004D2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372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4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3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21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86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1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9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5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717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5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0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84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46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2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2022-04-20T14:10:00Z</dcterms:created>
  <dcterms:modified xsi:type="dcterms:W3CDTF">2022-04-20T19:35:00Z</dcterms:modified>
</cp:coreProperties>
</file>