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29" w:rsidRPr="004F6B29" w:rsidRDefault="004F6B29" w:rsidP="004F6B2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 [1.] Data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merging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[Veri türleri ve veri birleştirme]</w:t>
      </w:r>
    </w:p>
    <w:p w:rsidR="004F6B29" w:rsidRPr="004F6B29" w:rsidRDefault="004F6B29" w:rsidP="004F6B29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lesson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talk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about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techniques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manipulate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. [Bu derste, Pandaları kullanarak verileri işlemek için çeşitli teknikler hakkında konuşacağız.]</w:t>
      </w:r>
    </w:p>
    <w:p w:rsidR="004F6B29" w:rsidRPr="004F6B29" w:rsidRDefault="004F6B29" w:rsidP="004F6B2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Common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[Ortak veri türleri]</w:t>
      </w:r>
    </w:p>
    <w:p w:rsidR="004F6B29" w:rsidRPr="004F6B29" w:rsidRDefault="004F6B29" w:rsidP="004F6B29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specific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[Panda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DataFrame'deki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 sütunun belirli bir veri türü vardır.]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Some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represented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boolean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True/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[Yaygın veri türlerinden bazıları, dizeler (nesneler olarak temsil edilir), sayılar,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boole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değerleri (Doğru/Yanlış olan) ve tarihlerdir.]</w:t>
      </w:r>
    </w:p>
    <w:p w:rsidR="004F6B29" w:rsidRPr="004F6B29" w:rsidRDefault="004F6B29" w:rsidP="004F6B2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 [3.] Data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a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column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[Bir sütunun veri türü]</w:t>
      </w:r>
    </w:p>
    <w:p w:rsidR="004F6B29" w:rsidRPr="004F6B29" w:rsidRDefault="004F6B29" w:rsidP="004F6B29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attribute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interested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knowing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single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[Tek bir sütunun veri türünü bilmekle ilgileniyorsanız,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niteliğini kullanabilirsiniz.]</w:t>
      </w:r>
    </w:p>
    <w:p w:rsidR="004F6B29" w:rsidRPr="004F6B29" w:rsidRDefault="004F6B29" w:rsidP="004F6B2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Changing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a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column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[Bir sütunun veri türünü değiştirme]</w:t>
      </w:r>
    </w:p>
    <w:p w:rsidR="004F6B29" w:rsidRPr="004F6B29" w:rsidRDefault="004F6B29" w:rsidP="004F6B29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astype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()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[Bir sütunun veri türünü değiştirmek için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astype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() yöntemini kullanabilirsiniz.]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saw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earlier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slide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converted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. [Örneğin, dönüştürülmüş sütunun bir nesne olarak depolandığını önceki slaytta gördünüz.]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True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it's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appropriate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store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as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boolean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[True ve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değerleri içerir, bu nedenle onu bir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boole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saklamak daha uygundur.]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astype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()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along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argument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as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shown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here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. [Veri türünü değiştirmek için burada gösterildiği gibi '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argümanıyla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birlikte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astype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() yöntemini kullanabilirsiniz.]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check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converted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again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it's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now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'. ['Dönüştürülmüş' sütununun veri türünü tekrar kontrol ederseniz, artık '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' olduğunu göreceksiniz.]</w:t>
      </w:r>
    </w:p>
    <w:p w:rsidR="004F6B29" w:rsidRPr="004F6B29" w:rsidRDefault="004F6B29" w:rsidP="004F6B2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Creating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new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boolean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columns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[Yeni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boole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sütunları oluşturma]</w:t>
      </w:r>
    </w:p>
    <w:p w:rsidR="004F6B29" w:rsidRPr="004F6B29" w:rsidRDefault="004F6B29" w:rsidP="004F6B29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marketing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_channel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captures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channel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saw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marketing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asset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on. [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Marketing_channel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sütunu, bir kullanıcının bir pazarlama öğesini gördüğü kanalı yakalar.] Say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want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identifies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particular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marketing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asset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house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not. [Belirli bir pazarlama varlığının kurum reklamı olup olmadığını tanımlayan bir sütuna sahip olmak istediğinizi varsayalım.]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numpy's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()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boolean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establish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[Bunu oluşturmak için yeni bir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boole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sütunu oluşturmak için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numpy'nin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() işlevini kullanabilirsiniz.]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first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argument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expression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checks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whether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marketing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_channel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'House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Ads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second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argument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want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expression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third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argument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want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expression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. 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İlk bağımsız değişken,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pazarlama_kanalı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sütunundaki değerin 'Kurum Reklamları' olup olmadığını kontrol eden bir ifadedir, ikinci bağımsız değişken, ifade doğruysa atamak istediğiniz değerdir ve üçüncü bağımsız değişken, aşağıdaki durumlarda atamak istediğiniz değerdir. 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ifade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yanlış.]</w:t>
      </w:r>
    </w:p>
    <w:p w:rsidR="004F6B29" w:rsidRPr="004F6B29" w:rsidRDefault="004F6B29" w:rsidP="004F6B2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Mapping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values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existing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columns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[Değerleri mevcut sütunlara eşleme]</w:t>
      </w:r>
    </w:p>
    <w:p w:rsidR="004F6B29" w:rsidRPr="004F6B29" w:rsidRDefault="004F6B29" w:rsidP="004F6B29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Due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way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stores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in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large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can be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computationally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inefficient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store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. [Pandaların verileri büyük bir veri kümesinde depolama şekli nedeniyle, dize sütunlarını depolamak hesaplama açısından verimsiz olabilir.]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cases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can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speed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things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instead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store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. [Bu gibi durumlarda, bu değerleri sayı olarak saklamak yerine işleri hızlandırabilir.]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channel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codes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build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dictionary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maps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channels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numerical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codes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. [Kanal kodlarıyla bir sütun oluşturmak için kanalları sayısal kodlarla eşleyen bir sözlük oluşturun.]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map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()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channel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along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with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dictionary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shown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here. [Ardından, burada gösterildiği gibi bu sözlükle birlikte kanal sütunundaki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map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() yöntemini kullanın.]</w:t>
      </w:r>
    </w:p>
    <w:p w:rsidR="004F6B29" w:rsidRPr="004F6B29" w:rsidRDefault="004F6B29" w:rsidP="004F6B2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columns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[Tarih sütunları]</w:t>
      </w:r>
    </w:p>
    <w:p w:rsidR="004F6B29" w:rsidRPr="004F6B29" w:rsidRDefault="004F6B29" w:rsidP="004F6B29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Often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improperly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read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. [Genellikle, pandalar tarafından yanlış bir şekilde nesne olarak okunan tarih sütunlarına sahip olursunuz.]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However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lessons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having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properly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imported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datetime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datatype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several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advantages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. [Ancak, aşağıdaki derslerde göreceğiniz gibi, tarih sütunlarını tarih saat veri türü olarak düzgün bir şekilde içe aktarmanın birçok avantajı vardır.]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options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certain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treated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[Belirli sütunların tarih olarak değerlendirilmesini sağlamak için iki seçeneğiniz vardır.] First,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importing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read_csv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()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pass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names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parse_dates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argument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correctly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interpreted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[İlk olarak,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read_csv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() işlevini kullanarak veri kümesini içe aktarırken, bu sütunların tarih sütunları olarak doğru şekilde yorumlandığından emin olmak için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parse_dates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bağımsız değişkenine bir sütun adları listesi iletebilirsiniz.]</w:t>
      </w:r>
    </w:p>
    <w:p w:rsidR="004F6B29" w:rsidRPr="004F6B29" w:rsidRDefault="004F6B29" w:rsidP="004F6B2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columns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[Tarih sütunları]</w:t>
      </w:r>
    </w:p>
    <w:p w:rsidR="004F6B29" w:rsidRPr="004F6B29" w:rsidRDefault="004F6B29" w:rsidP="004F6B29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Another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option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datetime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()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specific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[Başka bir seçenek de, belirli bir sütunu dönüştürmek için pandaların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datetime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() işlevini kullanmaktır.]</w:t>
      </w:r>
    </w:p>
    <w:p w:rsidR="004F6B29" w:rsidRPr="004F6B29" w:rsidRDefault="004F6B29" w:rsidP="004F6B2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columns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[Tarih sütunları]</w:t>
      </w:r>
    </w:p>
    <w:p w:rsidR="004F6B29" w:rsidRPr="004F6B29" w:rsidRDefault="004F6B29" w:rsidP="004F6B29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Once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properly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imported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attributes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extract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relevant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. [Sütundaki tarihler uygun şekilde içe aktarıldığında, ilgili bilgileri çıkarmak için çeşitli tarih özniteliklerini kullanabilirsiniz.]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obtain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week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dayofweek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attribute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along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accessor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date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 [Örneğin, haftanın gününü elde etmek için, tarih sütunundaki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erişimcisi ile birlikte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dayofweek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niteliğini kullanabilirsiniz.] 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numerical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maps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Monday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1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Tuesday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so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on. [Bu, 0'ın Pazartesi'ye, 1'den Salı'ya vb. eşleştiği sayısal bir değerle sonuçlanacaktır.]</w:t>
      </w:r>
    </w:p>
    <w:p w:rsidR="004F6B29" w:rsidRPr="004F6B29" w:rsidRDefault="004F6B29" w:rsidP="004F6B2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4F6B29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4F6B29" w:rsidRPr="004F6B29" w:rsidRDefault="004F6B29" w:rsidP="004F6B29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It's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practice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concepts</w:t>
      </w:r>
      <w:proofErr w:type="spellEnd"/>
      <w:r w:rsidRPr="004F6B29">
        <w:rPr>
          <w:rFonts w:ascii="Times New Roman" w:eastAsia="Times New Roman" w:hAnsi="Times New Roman" w:cs="Times New Roman"/>
          <w:sz w:val="24"/>
          <w:szCs w:val="24"/>
          <w:lang w:eastAsia="tr-TR"/>
        </w:rPr>
        <w:t>. [Bu kavramları uygulamanızın zamanı geldi.]</w:t>
      </w:r>
    </w:p>
    <w:p w:rsidR="008B4B6E" w:rsidRPr="004F6B29" w:rsidRDefault="004F6B29" w:rsidP="004F6B29">
      <w:hyperlink r:id="rId4" w:history="1">
        <w:r w:rsidRPr="004F6B29">
          <w:rPr>
            <w:rFonts w:ascii="Arial" w:eastAsia="Times New Roman" w:hAnsi="Arial" w:cs="Arial"/>
            <w:b/>
            <w:bCs/>
            <w:color w:val="0000FF"/>
            <w:sz w:val="24"/>
            <w:szCs w:val="24"/>
            <w:shd w:val="clear" w:color="auto" w:fill="E5E1DA"/>
            <w:lang w:eastAsia="tr-TR"/>
          </w:rPr>
          <w:br/>
        </w:r>
      </w:hyperlink>
      <w:bookmarkStart w:id="0" w:name="_GoBack"/>
      <w:bookmarkEnd w:id="0"/>
    </w:p>
    <w:sectPr w:rsidR="008B4B6E" w:rsidRPr="004F6B29" w:rsidSect="004F6B2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94"/>
    <w:rsid w:val="004F6B29"/>
    <w:rsid w:val="008B4B6E"/>
    <w:rsid w:val="00A7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31ABE-0D3B-4D20-A99B-9D32E6CE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F6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F6B2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F6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1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camp.com/courses/14853/chapters/45575/continu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2022-03-28T05:20:00Z</dcterms:created>
  <dcterms:modified xsi:type="dcterms:W3CDTF">2022-03-28T05:21:00Z</dcterms:modified>
</cp:coreProperties>
</file>