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CB3" w:rsidRDefault="00573CB3" w:rsidP="00573CB3">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Sorting results</w:t>
      </w:r>
    </w:p>
    <w:p w:rsidR="00573CB3" w:rsidRDefault="00573CB3" w:rsidP="00573CB3">
      <w:pPr>
        <w:pStyle w:val="css-rp7i7u"/>
        <w:shd w:val="clear" w:color="auto" w:fill="F7F7FC"/>
        <w:spacing w:before="0" w:beforeAutospacing="0" w:after="0" w:afterAutospacing="0"/>
        <w:rPr>
          <w:rFonts w:ascii="Arial" w:hAnsi="Arial" w:cs="Arial"/>
          <w:color w:val="05192D"/>
        </w:rPr>
      </w:pPr>
    </w:p>
    <w:p w:rsidR="00573CB3" w:rsidRDefault="00573CB3" w:rsidP="00573CB3">
      <w:pPr>
        <w:pStyle w:val="css-rp7i7u"/>
        <w:shd w:val="clear" w:color="auto" w:fill="F7F7FC"/>
        <w:spacing w:before="0" w:beforeAutospacing="0" w:after="0" w:afterAutospacing="0"/>
        <w:rPr>
          <w:rFonts w:ascii="Arial" w:hAnsi="Arial" w:cs="Arial"/>
          <w:color w:val="05192D"/>
        </w:rPr>
      </w:pPr>
      <w:r>
        <w:rPr>
          <w:rFonts w:ascii="Arial" w:hAnsi="Arial" w:cs="Arial"/>
          <w:color w:val="05192D"/>
        </w:rPr>
        <w:t>Congratulations on making it this far! We'll now learn how to sort and group results to gain further insight.</w:t>
      </w:r>
    </w:p>
    <w:p w:rsidR="00573CB3" w:rsidRDefault="00573CB3" w:rsidP="00573CB3">
      <w:pPr>
        <w:pStyle w:val="css-rp7i7u"/>
        <w:shd w:val="clear" w:color="auto" w:fill="F7F7FC"/>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Sorting results</w:t>
      </w:r>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47158AA0" wp14:editId="515D88B4">
            <wp:extent cx="5972810" cy="3228975"/>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228975"/>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Sorting results means we want to put our data in a specific order. It's another way to make our data easier to understand by quickly seeing it in a sequence. Let's say we wanted to extract our three longest coats; if our closet were messy, it would take a long time to find. However, if we sorted our closet by garment type and length, we could quickly grab them!</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3. ORDER BY</w:t>
      </w:r>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3B3887FA" wp14:editId="65F2439C">
            <wp:extent cx="5972810" cy="2780030"/>
            <wp:effectExtent l="0" t="0" r="889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780030"/>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In SQL, the ORDER BY keyword is used to sort results of one or more fields. When used on its own, it is written after the FROM statement, as shown here. ORDER BY will sort in ascending order by default. This can mean from smallest to biggest or from A to Z. In this case, we have one query sorting the budget from smallest to biggest and a second query sorting the titles alphabetically. Our database contains film titles that start with symbols and numbers; these come before the letter A.</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 xml:space="preserve">4. </w:t>
      </w:r>
      <w:proofErr w:type="spellStart"/>
      <w:r>
        <w:rPr>
          <w:rFonts w:ascii="Arial" w:hAnsi="Arial" w:cs="Arial"/>
          <w:color w:val="05192D"/>
          <w:sz w:val="24"/>
          <w:szCs w:val="24"/>
        </w:rPr>
        <w:t>ASCending</w:t>
      </w:r>
      <w:proofErr w:type="spellEnd"/>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6A149E4F" wp14:editId="304CD98D">
            <wp:extent cx="5972810" cy="276923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69235"/>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We could also add the ASC keyword to our query to clarify that we are sorting in ascending order. The results are the same, and our code is more readable.</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 xml:space="preserve">5. </w:t>
      </w:r>
      <w:proofErr w:type="spellStart"/>
      <w:r>
        <w:rPr>
          <w:rFonts w:ascii="Arial" w:hAnsi="Arial" w:cs="Arial"/>
          <w:color w:val="05192D"/>
          <w:sz w:val="24"/>
          <w:szCs w:val="24"/>
        </w:rPr>
        <w:t>DESCending</w:t>
      </w:r>
      <w:proofErr w:type="spellEnd"/>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510CF86E" wp14:editId="00EBD90D">
            <wp:extent cx="5972810" cy="2581275"/>
            <wp:effectExtent l="0" t="0" r="889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81275"/>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We can use the DESC keyword to sort the results in descending order. This query gives us the film titles sorted by budget from biggest to smallest. However, our data contains a lot of null values. We can add a WHERE clause before ORDER BY to filter the budget field for only non-null values and improve our results.</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6. Sorting fields</w:t>
      </w:r>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565DAE21" wp14:editId="7C2628DE">
            <wp:extent cx="5972810" cy="2812415"/>
            <wp:effectExtent l="0" t="0" r="889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812415"/>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Notice that we don't have to select the field we are sorting on. For example, here's a query where we sort by release year and only look at the title. However, it is a good idea to include the field we are sorting on in the SELECT statement for clarity.</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7. ORDER BY multiple fields</w:t>
      </w:r>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3AE01FDA" wp14:editId="31320DC0">
            <wp:extent cx="5972810" cy="2642235"/>
            <wp:effectExtent l="0" t="0" r="889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642235"/>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 xml:space="preserve">ORDER BY can also be used to sort on multiple fields. It will sort by the first field specified, then sort by the next, etc. To specify multiple fields, we separate the field names with a comma. The second field we sort by can be thought of as a tie-breaker when the first field is not decisive in telling the order. Here is an example. Let's say we wanted to find the best movie. In the first query, we are only sorting the films by the number of Oscar wins and getting a tie. We can break that tie by adding a second sorting field by seeing which film has the most wins and the highest </w:t>
      </w:r>
      <w:proofErr w:type="spellStart"/>
      <w:r>
        <w:rPr>
          <w:rFonts w:ascii="Arial" w:hAnsi="Arial" w:cs="Arial"/>
          <w:color w:val="05192D"/>
        </w:rPr>
        <w:t>imdb_score</w:t>
      </w:r>
      <w:proofErr w:type="spellEnd"/>
      <w:r>
        <w:rPr>
          <w:rFonts w:ascii="Arial" w:hAnsi="Arial" w:cs="Arial"/>
          <w:color w:val="05192D"/>
        </w:rPr>
        <w:t>.</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8. Different orders</w:t>
      </w:r>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6F6F0799" wp14:editId="1386B6BA">
            <wp:extent cx="5972810" cy="2800350"/>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800350"/>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We can also select a different order for each field we are sorting. For example, here, we are sorting birthdate in ascending order and name in descending order.</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9. Order of execution</w:t>
      </w:r>
    </w:p>
    <w:p w:rsidR="00573CB3" w:rsidRDefault="00573CB3" w:rsidP="00573CB3">
      <w:pPr>
        <w:pStyle w:val="Balk2"/>
        <w:spacing w:before="0" w:beforeAutospacing="0" w:after="0" w:afterAutospacing="0"/>
        <w:rPr>
          <w:rFonts w:ascii="Arial" w:hAnsi="Arial" w:cs="Arial"/>
          <w:color w:val="05192D"/>
          <w:sz w:val="24"/>
          <w:szCs w:val="24"/>
        </w:rPr>
      </w:pPr>
    </w:p>
    <w:p w:rsidR="00573CB3" w:rsidRDefault="00573CB3" w:rsidP="00573CB3">
      <w:pPr>
        <w:pStyle w:val="css-rp7i7u"/>
        <w:spacing w:before="0" w:beforeAutospacing="0" w:after="0" w:afterAutospacing="0"/>
        <w:rPr>
          <w:rFonts w:ascii="Arial" w:hAnsi="Arial" w:cs="Arial"/>
          <w:color w:val="05192D"/>
        </w:rPr>
      </w:pPr>
      <w:r w:rsidRPr="00573CB3">
        <w:rPr>
          <w:rFonts w:ascii="Arial" w:eastAsiaTheme="minorHAnsi" w:hAnsi="Arial" w:cs="Arial"/>
          <w:color w:val="05192D"/>
          <w:sz w:val="21"/>
          <w:szCs w:val="21"/>
        </w:rPr>
        <w:drawing>
          <wp:inline distT="0" distB="0" distL="0" distR="0" wp14:anchorId="3E7D7C7D" wp14:editId="291552C6">
            <wp:extent cx="5972810" cy="1743710"/>
            <wp:effectExtent l="0" t="0" r="889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743710"/>
                    </a:xfrm>
                    <a:prstGeom prst="rect">
                      <a:avLst/>
                    </a:prstGeom>
                  </pic:spPr>
                </pic:pic>
              </a:graphicData>
            </a:graphic>
          </wp:inline>
        </w:drawing>
      </w:r>
    </w:p>
    <w:p w:rsidR="00573CB3" w:rsidRDefault="00573CB3" w:rsidP="00573CB3">
      <w:pPr>
        <w:pStyle w:val="css-rp7i7u"/>
        <w:spacing w:before="0" w:beforeAutospacing="0" w:after="0" w:afterAutospacing="0"/>
        <w:rPr>
          <w:rFonts w:ascii="Arial" w:hAnsi="Arial" w:cs="Arial"/>
          <w:color w:val="05192D"/>
        </w:rPr>
      </w:pPr>
      <w:r>
        <w:rPr>
          <w:rFonts w:ascii="Arial" w:hAnsi="Arial" w:cs="Arial"/>
          <w:color w:val="05192D"/>
        </w:rPr>
        <w:t>ORDER BY falls towards the end of the order of execution we already know, coming in just before limit. The FROM statement will execute first, then WHERE, followed by SELECT, ORDER BY, and finally, LIMIT.</w:t>
      </w:r>
    </w:p>
    <w:p w:rsidR="00573CB3" w:rsidRDefault="00573CB3" w:rsidP="00573CB3">
      <w:pPr>
        <w:pStyle w:val="css-rp7i7u"/>
        <w:spacing w:before="0" w:beforeAutospacing="0" w:after="0" w:afterAutospacing="0"/>
        <w:rPr>
          <w:rFonts w:ascii="Arial" w:hAnsi="Arial" w:cs="Arial"/>
          <w:color w:val="05192D"/>
        </w:rPr>
      </w:pPr>
    </w:p>
    <w:p w:rsidR="00573CB3" w:rsidRDefault="00573CB3" w:rsidP="00573CB3">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10. Let's practice!</w:t>
      </w:r>
    </w:p>
    <w:p w:rsidR="00573CB3" w:rsidRDefault="00573CB3" w:rsidP="00573CB3">
      <w:pPr>
        <w:pStyle w:val="css-rp7i7u"/>
        <w:shd w:val="clear" w:color="auto" w:fill="F7F7FC"/>
        <w:spacing w:before="0" w:beforeAutospacing="0" w:after="0" w:afterAutospacing="0"/>
        <w:rPr>
          <w:rFonts w:ascii="Arial" w:hAnsi="Arial" w:cs="Arial"/>
          <w:color w:val="05192D"/>
        </w:rPr>
      </w:pPr>
    </w:p>
    <w:p w:rsidR="00573CB3" w:rsidRDefault="00573CB3" w:rsidP="00573CB3">
      <w:pPr>
        <w:pStyle w:val="css-rp7i7u"/>
        <w:shd w:val="clear" w:color="auto" w:fill="F7F7FC"/>
        <w:spacing w:before="0" w:beforeAutospacing="0" w:after="0" w:afterAutospacing="0"/>
        <w:rPr>
          <w:rFonts w:ascii="Arial" w:hAnsi="Arial" w:cs="Arial"/>
          <w:color w:val="05192D"/>
        </w:rPr>
      </w:pPr>
      <w:r>
        <w:rPr>
          <w:rFonts w:ascii="Arial" w:hAnsi="Arial" w:cs="Arial"/>
          <w:color w:val="05192D"/>
        </w:rPr>
        <w:t>Time to practice our new sorting skills!</w:t>
      </w:r>
    </w:p>
    <w:p w:rsidR="00FC44D7" w:rsidRDefault="00FC44D7" w:rsidP="00573CB3"/>
    <w:p w:rsidR="00573CB3" w:rsidRDefault="00573CB3" w:rsidP="00573CB3"/>
    <w:p w:rsidR="00573CB3" w:rsidRDefault="00573CB3" w:rsidP="00573CB3">
      <w:r w:rsidRPr="00573CB3">
        <w:drawing>
          <wp:inline distT="0" distB="0" distL="0" distR="0" wp14:anchorId="0F82851B" wp14:editId="51B70C29">
            <wp:extent cx="5972810" cy="3141980"/>
            <wp:effectExtent l="0" t="0" r="8890" b="127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141980"/>
                    </a:xfrm>
                    <a:prstGeom prst="rect">
                      <a:avLst/>
                    </a:prstGeom>
                  </pic:spPr>
                </pic:pic>
              </a:graphicData>
            </a:graphic>
          </wp:inline>
        </w:drawing>
      </w:r>
    </w:p>
    <w:p w:rsidR="00573CB3" w:rsidRDefault="00573CB3" w:rsidP="00573CB3">
      <w:pPr>
        <w:rPr>
          <w:rFonts w:ascii="Arial" w:hAnsi="Arial" w:cs="Arial"/>
          <w:sz w:val="21"/>
          <w:szCs w:val="21"/>
        </w:rPr>
      </w:pPr>
      <w:r w:rsidRPr="00573CB3">
        <w:rPr>
          <w:rFonts w:ascii="Arial" w:hAnsi="Arial" w:cs="Arial"/>
          <w:sz w:val="21"/>
          <w:szCs w:val="21"/>
        </w:rPr>
        <w:t>Correct! Because ascending is the default, indicating </w:t>
      </w:r>
      <w:r w:rsidRPr="00573CB3">
        <w:rPr>
          <w:rStyle w:val="HTMLKodu"/>
          <w:rFonts w:eastAsiaTheme="minorHAnsi"/>
        </w:rPr>
        <w:t>ASC</w:t>
      </w:r>
      <w:r w:rsidRPr="00573CB3">
        <w:rPr>
          <w:rFonts w:ascii="Arial" w:hAnsi="Arial" w:cs="Arial"/>
          <w:sz w:val="21"/>
          <w:szCs w:val="21"/>
        </w:rPr>
        <w:t> is helpful for clarity but not required</w:t>
      </w:r>
      <w:proofErr w:type="gramStart"/>
      <w:r w:rsidRPr="00573CB3">
        <w:rPr>
          <w:rFonts w:ascii="Arial" w:hAnsi="Arial" w:cs="Arial"/>
          <w:sz w:val="21"/>
          <w:szCs w:val="21"/>
        </w:rPr>
        <w:t>!.</w:t>
      </w:r>
      <w:proofErr w:type="gramEnd"/>
    </w:p>
    <w:p w:rsidR="00573CB3" w:rsidRDefault="00573CB3" w:rsidP="00573CB3">
      <w:pPr>
        <w:rPr>
          <w:rFonts w:ascii="Arial" w:hAnsi="Arial" w:cs="Arial"/>
          <w:sz w:val="21"/>
          <w:szCs w:val="21"/>
        </w:rPr>
      </w:pPr>
    </w:p>
    <w:p w:rsidR="00573CB3" w:rsidRDefault="00573CB3" w:rsidP="00573CB3">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573CB3" w:rsidRDefault="00573CB3" w:rsidP="00573CB3">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lastRenderedPageBreak/>
        <w:t>Sorting single fields</w:t>
      </w:r>
    </w:p>
    <w:p w:rsidR="00573CB3" w:rsidRDefault="00573CB3" w:rsidP="00573CB3">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Now that you understand how </w:t>
      </w:r>
      <w:r>
        <w:rPr>
          <w:rStyle w:val="HTMLKodu"/>
          <w:rFonts w:eastAsiaTheme="majorEastAsia"/>
          <w:color w:val="05192D"/>
          <w:sz w:val="18"/>
          <w:szCs w:val="18"/>
          <w:shd w:val="clear" w:color="auto" w:fill="EFEFF5"/>
        </w:rPr>
        <w:t>ORDER BY</w:t>
      </w:r>
      <w:r>
        <w:rPr>
          <w:rFonts w:ascii="Arial" w:hAnsi="Arial" w:cs="Arial"/>
          <w:color w:val="05192D"/>
          <w:sz w:val="21"/>
          <w:szCs w:val="21"/>
        </w:rPr>
        <w:t> works, you'll put it into practice. In this exercise, you'll work on sorting single fields only. This can be helpful to extract quick insights such as the top-grossing or top-scoring film.</w:t>
      </w:r>
    </w:p>
    <w:p w:rsidR="00573CB3" w:rsidRDefault="00573CB3" w:rsidP="00573CB3">
      <w:pPr>
        <w:pStyle w:val="NormalWeb"/>
        <w:shd w:val="clear" w:color="auto" w:fill="FFFFFF"/>
        <w:rPr>
          <w:rFonts w:ascii="Arial" w:hAnsi="Arial" w:cs="Arial"/>
          <w:color w:val="05192D"/>
          <w:sz w:val="21"/>
          <w:szCs w:val="21"/>
        </w:rPr>
      </w:pPr>
      <w:r>
        <w:rPr>
          <w:rFonts w:ascii="Arial" w:hAnsi="Arial" w:cs="Arial"/>
          <w:color w:val="05192D"/>
          <w:sz w:val="21"/>
          <w:szCs w:val="21"/>
        </w:rPr>
        <w:t>The following exercises will help you gain further insights into the film database.</w:t>
      </w:r>
    </w:p>
    <w:p w:rsidR="00573CB3" w:rsidRDefault="00573CB3" w:rsidP="00573CB3">
      <w:pPr>
        <w:pStyle w:val="Balk2"/>
        <w:shd w:val="clear" w:color="auto" w:fill="E1E1E8"/>
        <w:spacing w:before="0" w:beforeAutospacing="0" w:after="0" w:afterAutospacing="0"/>
        <w:rPr>
          <w:rFonts w:ascii="Arial" w:hAnsi="Arial" w:cs="Arial"/>
          <w:color w:val="05192D"/>
          <w:sz w:val="21"/>
          <w:szCs w:val="21"/>
        </w:rPr>
      </w:pPr>
      <w:r>
        <w:rPr>
          <w:rFonts w:ascii="Arial" w:hAnsi="Arial" w:cs="Arial"/>
          <w:color w:val="05192D"/>
          <w:spacing w:val="-8"/>
          <w:sz w:val="24"/>
          <w:szCs w:val="24"/>
        </w:rPr>
        <w:t>Instructions</w:t>
      </w:r>
    </w:p>
    <w:p w:rsidR="00573CB3" w:rsidRDefault="00573CB3" w:rsidP="00573CB3">
      <w:pPr>
        <w:pBdr>
          <w:bottom w:val="single" w:sz="6" w:space="12" w:color="FFFFFF"/>
        </w:pBdr>
        <w:shd w:val="clear" w:color="auto" w:fill="FFFFFF"/>
        <w:spacing w:line="240" w:lineRule="auto"/>
        <w:rPr>
          <w:rFonts w:ascii="Arial" w:hAnsi="Arial" w:cs="Arial"/>
          <w:color w:val="05192D"/>
          <w:sz w:val="21"/>
          <w:szCs w:val="21"/>
        </w:rPr>
      </w:pPr>
    </w:p>
    <w:p w:rsidR="00573CB3" w:rsidRPr="00573CB3" w:rsidRDefault="00573CB3" w:rsidP="00573CB3">
      <w:pPr>
        <w:numPr>
          <w:ilvl w:val="1"/>
          <w:numId w:val="18"/>
        </w:numPr>
        <w:pBdr>
          <w:bottom w:val="single" w:sz="6" w:space="12" w:color="FFFFFF"/>
        </w:pBdr>
        <w:shd w:val="clear" w:color="auto" w:fill="FFFFFF"/>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name</w:t>
      </w:r>
      <w:r>
        <w:rPr>
          <w:rFonts w:ascii="Arial" w:hAnsi="Arial" w:cs="Arial"/>
          <w:color w:val="05192D"/>
          <w:sz w:val="21"/>
          <w:szCs w:val="21"/>
        </w:rPr>
        <w:t> of each person in the </w:t>
      </w:r>
      <w:r>
        <w:rPr>
          <w:rStyle w:val="HTMLKodu"/>
          <w:rFonts w:eastAsiaTheme="majorEastAsia"/>
          <w:color w:val="05192D"/>
          <w:sz w:val="18"/>
          <w:szCs w:val="18"/>
          <w:shd w:val="clear" w:color="auto" w:fill="EFEFF5"/>
        </w:rPr>
        <w:t>people</w:t>
      </w:r>
      <w:r>
        <w:rPr>
          <w:rFonts w:ascii="Arial" w:hAnsi="Arial" w:cs="Arial"/>
          <w:color w:val="05192D"/>
          <w:sz w:val="21"/>
          <w:szCs w:val="21"/>
        </w:rPr>
        <w:t> table, sorted alphabetically.</w:t>
      </w:r>
    </w:p>
    <w:p w:rsidR="00573CB3" w:rsidRDefault="00573CB3" w:rsidP="00573CB3">
      <w:pPr>
        <w:numPr>
          <w:ilvl w:val="1"/>
          <w:numId w:val="18"/>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Select the </w:t>
      </w:r>
      <w:r>
        <w:rPr>
          <w:rStyle w:val="HTMLKodu"/>
          <w:rFonts w:eastAsiaTheme="majorEastAsia"/>
          <w:color w:val="05192D"/>
          <w:sz w:val="18"/>
          <w:szCs w:val="18"/>
          <w:shd w:val="clear" w:color="auto" w:fill="EFEFF5"/>
        </w:rPr>
        <w:t>title</w:t>
      </w:r>
      <w:r>
        <w:rPr>
          <w:rFonts w:ascii="Arial" w:hAnsi="Arial" w:cs="Arial"/>
          <w:color w:val="05192D"/>
          <w:sz w:val="21"/>
          <w:szCs w:val="21"/>
        </w:rPr>
        <w:t> and </w:t>
      </w:r>
      <w:r>
        <w:rPr>
          <w:rStyle w:val="HTMLKodu"/>
          <w:rFonts w:eastAsiaTheme="majorEastAsia"/>
          <w:color w:val="05192D"/>
          <w:sz w:val="18"/>
          <w:szCs w:val="18"/>
          <w:shd w:val="clear" w:color="auto" w:fill="EFEFF5"/>
        </w:rPr>
        <w:t>duration</w:t>
      </w:r>
      <w:r>
        <w:rPr>
          <w:rFonts w:ascii="Arial" w:hAnsi="Arial" w:cs="Arial"/>
          <w:color w:val="05192D"/>
          <w:sz w:val="21"/>
          <w:szCs w:val="21"/>
        </w:rPr>
        <w:t> for every film, from longest duration to shortest.</w:t>
      </w:r>
    </w:p>
    <w:p w:rsidR="00573CB3" w:rsidRDefault="00573CB3" w:rsidP="00573CB3"/>
    <w:p w:rsidR="00573CB3" w:rsidRDefault="00573CB3" w:rsidP="00573CB3">
      <w:r w:rsidRPr="00573CB3">
        <w:drawing>
          <wp:inline distT="0" distB="0" distL="0" distR="0" wp14:anchorId="57FD8A6F" wp14:editId="5F374714">
            <wp:extent cx="4906060" cy="990738"/>
            <wp:effectExtent l="0" t="0" r="889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990738"/>
                    </a:xfrm>
                    <a:prstGeom prst="rect">
                      <a:avLst/>
                    </a:prstGeom>
                  </pic:spPr>
                </pic:pic>
              </a:graphicData>
            </a:graphic>
          </wp:inline>
        </w:drawing>
      </w:r>
    </w:p>
    <w:p w:rsidR="00573CB3" w:rsidRDefault="00573CB3" w:rsidP="00573CB3">
      <w:r w:rsidRPr="00573CB3">
        <w:drawing>
          <wp:inline distT="0" distB="0" distL="0" distR="0" wp14:anchorId="19914B78" wp14:editId="4F15208C">
            <wp:extent cx="5887272" cy="1028844"/>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272" cy="1028844"/>
                    </a:xfrm>
                    <a:prstGeom prst="rect">
                      <a:avLst/>
                    </a:prstGeom>
                  </pic:spPr>
                </pic:pic>
              </a:graphicData>
            </a:graphic>
          </wp:inline>
        </w:drawing>
      </w:r>
    </w:p>
    <w:p w:rsidR="00573CB3" w:rsidRDefault="00573CB3" w:rsidP="00573CB3">
      <w:pPr>
        <w:rPr>
          <w:rFonts w:ascii="Arial" w:hAnsi="Arial" w:cs="Arial"/>
          <w:sz w:val="21"/>
          <w:szCs w:val="21"/>
        </w:rPr>
      </w:pPr>
      <w:r w:rsidRPr="00573CB3">
        <w:rPr>
          <w:rFonts w:ascii="Arial" w:hAnsi="Arial" w:cs="Arial"/>
          <w:sz w:val="21"/>
          <w:szCs w:val="21"/>
        </w:rPr>
        <w:t>Superb sorting! </w:t>
      </w:r>
      <w:r w:rsidRPr="00573CB3">
        <w:rPr>
          <w:rStyle w:val="HTMLKodu"/>
          <w:rFonts w:eastAsiaTheme="minorHAnsi"/>
          <w:shd w:val="clear" w:color="auto" w:fill="E8E8EE"/>
        </w:rPr>
        <w:t>ORDER BY</w:t>
      </w:r>
      <w:r w:rsidRPr="00573CB3">
        <w:rPr>
          <w:rFonts w:ascii="Arial" w:hAnsi="Arial" w:cs="Arial"/>
          <w:sz w:val="21"/>
          <w:szCs w:val="21"/>
        </w:rPr>
        <w:t> is another simple yet effective way to gain intelligence about your business and data. You now know how to extract your best and worst-performing assets with only a few lines of code.</w:t>
      </w:r>
    </w:p>
    <w:p w:rsidR="00155618" w:rsidRDefault="00155618" w:rsidP="00573CB3">
      <w:pPr>
        <w:rPr>
          <w:rFonts w:ascii="Arial" w:hAnsi="Arial" w:cs="Arial"/>
          <w:sz w:val="21"/>
          <w:szCs w:val="21"/>
        </w:rPr>
      </w:pPr>
    </w:p>
    <w:p w:rsidR="00155618" w:rsidRDefault="00155618" w:rsidP="00155618">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155618" w:rsidRDefault="00155618" w:rsidP="00155618">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Sorting multiple fields</w:t>
      </w:r>
    </w:p>
    <w:p w:rsidR="00155618" w:rsidRDefault="00155618" w:rsidP="00155618">
      <w:pPr>
        <w:pStyle w:val="NormalWeb"/>
        <w:shd w:val="clear" w:color="auto" w:fill="FFFFFF"/>
        <w:spacing w:before="0" w:beforeAutospacing="0" w:after="0"/>
        <w:rPr>
          <w:rFonts w:ascii="Arial" w:hAnsi="Arial" w:cs="Arial"/>
          <w:color w:val="05192D"/>
          <w:sz w:val="21"/>
          <w:szCs w:val="21"/>
        </w:rPr>
      </w:pPr>
      <w:r>
        <w:rPr>
          <w:rStyle w:val="HTMLKodu"/>
          <w:rFonts w:eastAsiaTheme="majorEastAsia"/>
          <w:color w:val="05192D"/>
          <w:sz w:val="18"/>
          <w:szCs w:val="18"/>
          <w:shd w:val="clear" w:color="auto" w:fill="EFEFF5"/>
        </w:rPr>
        <w:t>ORDER BY</w:t>
      </w:r>
      <w:r>
        <w:rPr>
          <w:rFonts w:ascii="Arial" w:hAnsi="Arial" w:cs="Arial"/>
          <w:color w:val="05192D"/>
          <w:sz w:val="21"/>
          <w:szCs w:val="21"/>
        </w:rPr>
        <w:t> can also be used to sort on multiple fields. It will sort by the first field specified, then sort by the next, and so on. As an example, you may want to sort the </w:t>
      </w:r>
      <w:r>
        <w:rPr>
          <w:rStyle w:val="HTMLKodu"/>
          <w:rFonts w:eastAsiaTheme="majorEastAsia"/>
          <w:color w:val="05192D"/>
          <w:sz w:val="18"/>
          <w:szCs w:val="18"/>
          <w:shd w:val="clear" w:color="auto" w:fill="EFEFF5"/>
        </w:rPr>
        <w:t>people</w:t>
      </w:r>
      <w:r>
        <w:rPr>
          <w:rFonts w:ascii="Arial" w:hAnsi="Arial" w:cs="Arial"/>
          <w:color w:val="05192D"/>
          <w:sz w:val="21"/>
          <w:szCs w:val="21"/>
        </w:rPr>
        <w:t> data by age and keep the names in alphabetical order.</w:t>
      </w:r>
    </w:p>
    <w:p w:rsidR="00155618" w:rsidRDefault="00155618" w:rsidP="00155618">
      <w:pPr>
        <w:pStyle w:val="NormalWeb"/>
        <w:shd w:val="clear" w:color="auto" w:fill="FFFFFF"/>
        <w:spacing w:before="0" w:after="0"/>
        <w:rPr>
          <w:rFonts w:ascii="Arial" w:hAnsi="Arial" w:cs="Arial"/>
          <w:color w:val="05192D"/>
          <w:sz w:val="21"/>
          <w:szCs w:val="21"/>
        </w:rPr>
      </w:pPr>
      <w:r>
        <w:rPr>
          <w:rFonts w:ascii="Arial" w:hAnsi="Arial" w:cs="Arial"/>
          <w:color w:val="05192D"/>
          <w:sz w:val="21"/>
          <w:szCs w:val="21"/>
        </w:rPr>
        <w:t>Try using </w:t>
      </w:r>
      <w:r>
        <w:rPr>
          <w:rStyle w:val="HTMLKodu"/>
          <w:rFonts w:eastAsiaTheme="majorEastAsia"/>
          <w:color w:val="05192D"/>
          <w:sz w:val="18"/>
          <w:szCs w:val="18"/>
          <w:shd w:val="clear" w:color="auto" w:fill="EFEFF5"/>
        </w:rPr>
        <w:t>ORDER BY</w:t>
      </w:r>
      <w:r>
        <w:rPr>
          <w:rFonts w:ascii="Arial" w:hAnsi="Arial" w:cs="Arial"/>
          <w:color w:val="05192D"/>
          <w:sz w:val="21"/>
          <w:szCs w:val="21"/>
        </w:rPr>
        <w:t> to sort multiple columns.</w:t>
      </w:r>
    </w:p>
    <w:p w:rsidR="00155618" w:rsidRDefault="00155618" w:rsidP="00155618">
      <w:pPr>
        <w:pStyle w:val="Balk2"/>
        <w:shd w:val="clear" w:color="auto" w:fill="E1E1E8"/>
        <w:spacing w:before="0" w:beforeAutospacing="0" w:after="0" w:afterAutospacing="0"/>
        <w:rPr>
          <w:rFonts w:ascii="Arial" w:hAnsi="Arial" w:cs="Arial"/>
          <w:color w:val="05192D"/>
          <w:sz w:val="21"/>
          <w:szCs w:val="21"/>
        </w:rPr>
      </w:pPr>
      <w:r>
        <w:rPr>
          <w:rFonts w:ascii="Arial" w:hAnsi="Arial" w:cs="Arial"/>
          <w:color w:val="05192D"/>
          <w:spacing w:val="-8"/>
          <w:sz w:val="24"/>
          <w:szCs w:val="24"/>
        </w:rPr>
        <w:t xml:space="preserve">Instructions </w:t>
      </w:r>
    </w:p>
    <w:p w:rsidR="00155618" w:rsidRDefault="00155618" w:rsidP="00155618">
      <w:pPr>
        <w:pBdr>
          <w:bottom w:val="single" w:sz="6" w:space="12" w:color="FFFFFF"/>
        </w:pBdr>
        <w:shd w:val="clear" w:color="auto" w:fill="FFFFFF"/>
        <w:spacing w:line="240" w:lineRule="auto"/>
        <w:rPr>
          <w:rFonts w:ascii="Arial" w:hAnsi="Arial" w:cs="Arial"/>
          <w:color w:val="05192D"/>
          <w:sz w:val="21"/>
          <w:szCs w:val="21"/>
        </w:rPr>
      </w:pPr>
    </w:p>
    <w:p w:rsidR="00155618" w:rsidRPr="00155618" w:rsidRDefault="00155618" w:rsidP="006D4401">
      <w:pPr>
        <w:numPr>
          <w:ilvl w:val="1"/>
          <w:numId w:val="19"/>
        </w:numPr>
        <w:pBdr>
          <w:bottom w:val="single" w:sz="6" w:space="12" w:color="FFFFFF"/>
        </w:pBdr>
        <w:shd w:val="clear" w:color="auto" w:fill="EFEFF5"/>
        <w:spacing w:after="0" w:line="240" w:lineRule="auto"/>
        <w:ind w:left="0"/>
        <w:rPr>
          <w:rFonts w:ascii="Arial" w:hAnsi="Arial" w:cs="Arial"/>
          <w:color w:val="05192D"/>
          <w:sz w:val="21"/>
          <w:szCs w:val="21"/>
        </w:rPr>
      </w:pPr>
      <w:r w:rsidRPr="00155618">
        <w:rPr>
          <w:rFonts w:ascii="Arial" w:hAnsi="Arial" w:cs="Arial"/>
          <w:color w:val="05192D"/>
          <w:sz w:val="21"/>
          <w:szCs w:val="21"/>
        </w:rPr>
        <w:t>Select the </w:t>
      </w:r>
      <w:proofErr w:type="spellStart"/>
      <w:r w:rsidRPr="00155618">
        <w:rPr>
          <w:rStyle w:val="HTMLKodu"/>
          <w:rFonts w:eastAsiaTheme="majorEastAsia"/>
          <w:color w:val="05192D"/>
          <w:sz w:val="18"/>
          <w:szCs w:val="18"/>
          <w:shd w:val="clear" w:color="auto" w:fill="EFEFF5"/>
        </w:rPr>
        <w:t>release_year</w:t>
      </w:r>
      <w:proofErr w:type="spellEnd"/>
      <w:r w:rsidRPr="00155618">
        <w:rPr>
          <w:rFonts w:ascii="Arial" w:hAnsi="Arial" w:cs="Arial"/>
          <w:color w:val="05192D"/>
          <w:sz w:val="21"/>
          <w:szCs w:val="21"/>
        </w:rPr>
        <w:t>, </w:t>
      </w:r>
      <w:r w:rsidRPr="00155618">
        <w:rPr>
          <w:rStyle w:val="HTMLKodu"/>
          <w:rFonts w:eastAsiaTheme="majorEastAsia"/>
          <w:color w:val="05192D"/>
          <w:sz w:val="18"/>
          <w:szCs w:val="18"/>
          <w:shd w:val="clear" w:color="auto" w:fill="EFEFF5"/>
        </w:rPr>
        <w:t>duration</w:t>
      </w:r>
      <w:r w:rsidRPr="00155618">
        <w:rPr>
          <w:rFonts w:ascii="Arial" w:hAnsi="Arial" w:cs="Arial"/>
          <w:color w:val="05192D"/>
          <w:sz w:val="21"/>
          <w:szCs w:val="21"/>
        </w:rPr>
        <w:t>, and </w:t>
      </w:r>
      <w:r w:rsidRPr="00155618">
        <w:rPr>
          <w:rStyle w:val="HTMLKodu"/>
          <w:rFonts w:eastAsiaTheme="majorEastAsia"/>
          <w:color w:val="05192D"/>
          <w:sz w:val="18"/>
          <w:szCs w:val="18"/>
          <w:shd w:val="clear" w:color="auto" w:fill="EFEFF5"/>
        </w:rPr>
        <w:t>title</w:t>
      </w:r>
      <w:r w:rsidRPr="00155618">
        <w:rPr>
          <w:rFonts w:ascii="Arial" w:hAnsi="Arial" w:cs="Arial"/>
          <w:color w:val="05192D"/>
          <w:sz w:val="21"/>
          <w:szCs w:val="21"/>
        </w:rPr>
        <w:t> of films ordered by their release year and duration, in that order.</w:t>
      </w:r>
    </w:p>
    <w:p w:rsidR="00155618" w:rsidRDefault="00155618" w:rsidP="00155618">
      <w:pPr>
        <w:numPr>
          <w:ilvl w:val="1"/>
          <w:numId w:val="19"/>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lastRenderedPageBreak/>
        <w:t>Select the </w:t>
      </w:r>
      <w:r>
        <w:rPr>
          <w:rStyle w:val="HTMLKodu"/>
          <w:rFonts w:eastAsiaTheme="majorEastAsia"/>
          <w:color w:val="05192D"/>
          <w:sz w:val="18"/>
          <w:szCs w:val="18"/>
          <w:shd w:val="clear" w:color="auto" w:fill="EFEFF5"/>
        </w:rPr>
        <w:t>certification</w:t>
      </w:r>
      <w:r>
        <w:rPr>
          <w:rFonts w:ascii="Arial" w:hAnsi="Arial" w:cs="Arial"/>
          <w:color w:val="05192D"/>
          <w:sz w:val="21"/>
          <w:szCs w:val="21"/>
        </w:rPr>
        <w:t>, </w:t>
      </w:r>
      <w:proofErr w:type="spellStart"/>
      <w:r>
        <w:rPr>
          <w:rStyle w:val="HTMLKodu"/>
          <w:rFonts w:eastAsiaTheme="majorEastAsia"/>
          <w:color w:val="05192D"/>
          <w:sz w:val="18"/>
          <w:szCs w:val="18"/>
          <w:shd w:val="clear" w:color="auto" w:fill="EFEFF5"/>
        </w:rPr>
        <w:t>release_year</w:t>
      </w:r>
      <w:proofErr w:type="spellEnd"/>
      <w:r>
        <w:rPr>
          <w:rFonts w:ascii="Arial" w:hAnsi="Arial" w:cs="Arial"/>
          <w:color w:val="05192D"/>
          <w:sz w:val="21"/>
          <w:szCs w:val="21"/>
        </w:rPr>
        <w:t>, and </w:t>
      </w:r>
      <w:r>
        <w:rPr>
          <w:rStyle w:val="HTMLKodu"/>
          <w:rFonts w:eastAsiaTheme="majorEastAsia"/>
          <w:color w:val="05192D"/>
          <w:sz w:val="18"/>
          <w:szCs w:val="18"/>
          <w:shd w:val="clear" w:color="auto" w:fill="EFEFF5"/>
        </w:rPr>
        <w:t>title</w:t>
      </w:r>
      <w:r>
        <w:rPr>
          <w:rFonts w:ascii="Arial" w:hAnsi="Arial" w:cs="Arial"/>
          <w:color w:val="05192D"/>
          <w:sz w:val="21"/>
          <w:szCs w:val="21"/>
        </w:rPr>
        <w:t> from </w:t>
      </w:r>
      <w:r>
        <w:rPr>
          <w:rStyle w:val="HTMLKodu"/>
          <w:rFonts w:eastAsiaTheme="majorEastAsia"/>
          <w:color w:val="05192D"/>
          <w:sz w:val="18"/>
          <w:szCs w:val="18"/>
          <w:shd w:val="clear" w:color="auto" w:fill="EFEFF5"/>
        </w:rPr>
        <w:t>films</w:t>
      </w:r>
      <w:r>
        <w:rPr>
          <w:rFonts w:ascii="Arial" w:hAnsi="Arial" w:cs="Arial"/>
          <w:color w:val="05192D"/>
          <w:sz w:val="21"/>
          <w:szCs w:val="21"/>
        </w:rPr>
        <w:t> ordered first by certification (alphabetically) and second by release year, starting with the most recent year.</w:t>
      </w:r>
    </w:p>
    <w:p w:rsidR="00155618" w:rsidRDefault="00155618" w:rsidP="00573CB3"/>
    <w:p w:rsidR="00155618" w:rsidRDefault="00155618" w:rsidP="00573CB3">
      <w:r w:rsidRPr="00155618">
        <w:drawing>
          <wp:inline distT="0" distB="0" distL="0" distR="0" wp14:anchorId="32736236" wp14:editId="627B02E0">
            <wp:extent cx="5972810" cy="755015"/>
            <wp:effectExtent l="0" t="0" r="8890" b="698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755015"/>
                    </a:xfrm>
                    <a:prstGeom prst="rect">
                      <a:avLst/>
                    </a:prstGeom>
                  </pic:spPr>
                </pic:pic>
              </a:graphicData>
            </a:graphic>
          </wp:inline>
        </w:drawing>
      </w:r>
    </w:p>
    <w:p w:rsidR="00155618" w:rsidRDefault="00155618" w:rsidP="00573CB3">
      <w:r w:rsidRPr="00155618">
        <w:drawing>
          <wp:inline distT="0" distB="0" distL="0" distR="0" wp14:anchorId="22922C13" wp14:editId="0756187C">
            <wp:extent cx="5972810" cy="685165"/>
            <wp:effectExtent l="0" t="0" r="889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685165"/>
                    </a:xfrm>
                    <a:prstGeom prst="rect">
                      <a:avLst/>
                    </a:prstGeom>
                  </pic:spPr>
                </pic:pic>
              </a:graphicData>
            </a:graphic>
          </wp:inline>
        </w:drawing>
      </w:r>
    </w:p>
    <w:p w:rsidR="00155618" w:rsidRPr="00155618" w:rsidRDefault="00155618" w:rsidP="00573CB3">
      <w:r w:rsidRPr="00155618">
        <w:rPr>
          <w:rFonts w:ascii="Arial" w:hAnsi="Arial" w:cs="Arial"/>
          <w:sz w:val="21"/>
          <w:szCs w:val="21"/>
        </w:rPr>
        <w:t>Nicely done! The second column you o</w:t>
      </w:r>
      <w:bookmarkStart w:id="0" w:name="_GoBack"/>
      <w:bookmarkEnd w:id="0"/>
      <w:r w:rsidRPr="00155618">
        <w:rPr>
          <w:rFonts w:ascii="Arial" w:hAnsi="Arial" w:cs="Arial"/>
          <w:sz w:val="21"/>
          <w:szCs w:val="21"/>
        </w:rPr>
        <w:t>rder on only steps in when the first column has been ordered.</w:t>
      </w:r>
    </w:p>
    <w:sectPr w:rsidR="00155618" w:rsidRPr="0015561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A4465"/>
    <w:multiLevelType w:val="multilevel"/>
    <w:tmpl w:val="501C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67EB6"/>
    <w:multiLevelType w:val="multilevel"/>
    <w:tmpl w:val="B5E8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4"/>
  </w:num>
  <w:num w:numId="5">
    <w:abstractNumId w:val="5"/>
  </w:num>
  <w:num w:numId="6">
    <w:abstractNumId w:val="9"/>
  </w:num>
  <w:num w:numId="7">
    <w:abstractNumId w:val="0"/>
  </w:num>
  <w:num w:numId="8">
    <w:abstractNumId w:val="12"/>
  </w:num>
  <w:num w:numId="9">
    <w:abstractNumId w:val="18"/>
  </w:num>
  <w:num w:numId="10">
    <w:abstractNumId w:val="13"/>
  </w:num>
  <w:num w:numId="11">
    <w:abstractNumId w:val="15"/>
  </w:num>
  <w:num w:numId="12">
    <w:abstractNumId w:val="14"/>
  </w:num>
  <w:num w:numId="13">
    <w:abstractNumId w:val="6"/>
  </w:num>
  <w:num w:numId="14">
    <w:abstractNumId w:val="16"/>
  </w:num>
  <w:num w:numId="15">
    <w:abstractNumId w:val="1"/>
  </w:num>
  <w:num w:numId="16">
    <w:abstractNumId w:val="3"/>
  </w:num>
  <w:num w:numId="17">
    <w:abstractNumId w:val="17"/>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155618"/>
    <w:rsid w:val="002D27D9"/>
    <w:rsid w:val="004A4CC6"/>
    <w:rsid w:val="0050508C"/>
    <w:rsid w:val="00573CB3"/>
    <w:rsid w:val="006A0249"/>
    <w:rsid w:val="006C70A2"/>
    <w:rsid w:val="00830153"/>
    <w:rsid w:val="0084561D"/>
    <w:rsid w:val="008716A2"/>
    <w:rsid w:val="00985B6E"/>
    <w:rsid w:val="009B57A5"/>
    <w:rsid w:val="00C23AB9"/>
    <w:rsid w:val="00C41097"/>
    <w:rsid w:val="00CB482E"/>
    <w:rsid w:val="00CD5E36"/>
    <w:rsid w:val="00D53358"/>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42174">
      <w:bodyDiv w:val="1"/>
      <w:marLeft w:val="0"/>
      <w:marRight w:val="0"/>
      <w:marTop w:val="0"/>
      <w:marBottom w:val="0"/>
      <w:divBdr>
        <w:top w:val="none" w:sz="0" w:space="0" w:color="auto"/>
        <w:left w:val="none" w:sz="0" w:space="0" w:color="auto"/>
        <w:bottom w:val="none" w:sz="0" w:space="0" w:color="auto"/>
        <w:right w:val="none" w:sz="0" w:space="0" w:color="auto"/>
      </w:divBdr>
      <w:divsChild>
        <w:div w:id="1446923831">
          <w:marLeft w:val="0"/>
          <w:marRight w:val="0"/>
          <w:marTop w:val="120"/>
          <w:marBottom w:val="120"/>
          <w:divBdr>
            <w:top w:val="none" w:sz="0" w:space="0" w:color="auto"/>
            <w:left w:val="single" w:sz="24" w:space="12" w:color="5EB1FF"/>
            <w:bottom w:val="none" w:sz="0" w:space="0" w:color="auto"/>
            <w:right w:val="none" w:sz="0" w:space="0" w:color="auto"/>
          </w:divBdr>
          <w:divsChild>
            <w:div w:id="961114529">
              <w:marLeft w:val="0"/>
              <w:marRight w:val="0"/>
              <w:marTop w:val="0"/>
              <w:marBottom w:val="0"/>
              <w:divBdr>
                <w:top w:val="none" w:sz="0" w:space="0" w:color="auto"/>
                <w:left w:val="none" w:sz="0" w:space="0" w:color="auto"/>
                <w:bottom w:val="none" w:sz="0" w:space="0" w:color="auto"/>
                <w:right w:val="none" w:sz="0" w:space="0" w:color="auto"/>
              </w:divBdr>
            </w:div>
          </w:divsChild>
        </w:div>
        <w:div w:id="1770662651">
          <w:marLeft w:val="0"/>
          <w:marRight w:val="0"/>
          <w:marTop w:val="120"/>
          <w:marBottom w:val="120"/>
          <w:divBdr>
            <w:top w:val="none" w:sz="0" w:space="0" w:color="auto"/>
            <w:left w:val="none" w:sz="0" w:space="0" w:color="auto"/>
            <w:bottom w:val="none" w:sz="0" w:space="0" w:color="auto"/>
            <w:right w:val="none" w:sz="0" w:space="0" w:color="auto"/>
          </w:divBdr>
          <w:divsChild>
            <w:div w:id="967854498">
              <w:marLeft w:val="0"/>
              <w:marRight w:val="0"/>
              <w:marTop w:val="0"/>
              <w:marBottom w:val="0"/>
              <w:divBdr>
                <w:top w:val="none" w:sz="0" w:space="0" w:color="auto"/>
                <w:left w:val="none" w:sz="0" w:space="0" w:color="auto"/>
                <w:bottom w:val="none" w:sz="0" w:space="0" w:color="auto"/>
                <w:right w:val="none" w:sz="0" w:space="0" w:color="auto"/>
              </w:divBdr>
            </w:div>
          </w:divsChild>
        </w:div>
        <w:div w:id="1605920659">
          <w:marLeft w:val="0"/>
          <w:marRight w:val="0"/>
          <w:marTop w:val="120"/>
          <w:marBottom w:val="120"/>
          <w:divBdr>
            <w:top w:val="none" w:sz="0" w:space="0" w:color="auto"/>
            <w:left w:val="none" w:sz="0" w:space="0" w:color="auto"/>
            <w:bottom w:val="none" w:sz="0" w:space="0" w:color="auto"/>
            <w:right w:val="none" w:sz="0" w:space="0" w:color="auto"/>
          </w:divBdr>
          <w:divsChild>
            <w:div w:id="1861316852">
              <w:marLeft w:val="0"/>
              <w:marRight w:val="0"/>
              <w:marTop w:val="0"/>
              <w:marBottom w:val="0"/>
              <w:divBdr>
                <w:top w:val="none" w:sz="0" w:space="0" w:color="auto"/>
                <w:left w:val="none" w:sz="0" w:space="0" w:color="auto"/>
                <w:bottom w:val="none" w:sz="0" w:space="0" w:color="auto"/>
                <w:right w:val="none" w:sz="0" w:space="0" w:color="auto"/>
              </w:divBdr>
            </w:div>
          </w:divsChild>
        </w:div>
        <w:div w:id="1214536897">
          <w:marLeft w:val="0"/>
          <w:marRight w:val="0"/>
          <w:marTop w:val="120"/>
          <w:marBottom w:val="120"/>
          <w:divBdr>
            <w:top w:val="none" w:sz="0" w:space="0" w:color="auto"/>
            <w:left w:val="none" w:sz="0" w:space="0" w:color="auto"/>
            <w:bottom w:val="none" w:sz="0" w:space="0" w:color="auto"/>
            <w:right w:val="none" w:sz="0" w:space="0" w:color="auto"/>
          </w:divBdr>
          <w:divsChild>
            <w:div w:id="162555970">
              <w:marLeft w:val="0"/>
              <w:marRight w:val="0"/>
              <w:marTop w:val="0"/>
              <w:marBottom w:val="0"/>
              <w:divBdr>
                <w:top w:val="none" w:sz="0" w:space="0" w:color="auto"/>
                <w:left w:val="none" w:sz="0" w:space="0" w:color="auto"/>
                <w:bottom w:val="none" w:sz="0" w:space="0" w:color="auto"/>
                <w:right w:val="none" w:sz="0" w:space="0" w:color="auto"/>
              </w:divBdr>
            </w:div>
          </w:divsChild>
        </w:div>
        <w:div w:id="1058897393">
          <w:marLeft w:val="0"/>
          <w:marRight w:val="0"/>
          <w:marTop w:val="120"/>
          <w:marBottom w:val="120"/>
          <w:divBdr>
            <w:top w:val="none" w:sz="0" w:space="0" w:color="auto"/>
            <w:left w:val="none" w:sz="0" w:space="0" w:color="auto"/>
            <w:bottom w:val="none" w:sz="0" w:space="0" w:color="auto"/>
            <w:right w:val="none" w:sz="0" w:space="0" w:color="auto"/>
          </w:divBdr>
          <w:divsChild>
            <w:div w:id="1960333179">
              <w:marLeft w:val="0"/>
              <w:marRight w:val="0"/>
              <w:marTop w:val="0"/>
              <w:marBottom w:val="0"/>
              <w:divBdr>
                <w:top w:val="none" w:sz="0" w:space="0" w:color="auto"/>
                <w:left w:val="none" w:sz="0" w:space="0" w:color="auto"/>
                <w:bottom w:val="none" w:sz="0" w:space="0" w:color="auto"/>
                <w:right w:val="none" w:sz="0" w:space="0" w:color="auto"/>
              </w:divBdr>
            </w:div>
          </w:divsChild>
        </w:div>
        <w:div w:id="1009793328">
          <w:marLeft w:val="0"/>
          <w:marRight w:val="0"/>
          <w:marTop w:val="120"/>
          <w:marBottom w:val="120"/>
          <w:divBdr>
            <w:top w:val="none" w:sz="0" w:space="0" w:color="auto"/>
            <w:left w:val="none" w:sz="0" w:space="0" w:color="auto"/>
            <w:bottom w:val="none" w:sz="0" w:space="0" w:color="auto"/>
            <w:right w:val="none" w:sz="0" w:space="0" w:color="auto"/>
          </w:divBdr>
          <w:divsChild>
            <w:div w:id="699552245">
              <w:marLeft w:val="0"/>
              <w:marRight w:val="0"/>
              <w:marTop w:val="0"/>
              <w:marBottom w:val="0"/>
              <w:divBdr>
                <w:top w:val="none" w:sz="0" w:space="0" w:color="auto"/>
                <w:left w:val="none" w:sz="0" w:space="0" w:color="auto"/>
                <w:bottom w:val="none" w:sz="0" w:space="0" w:color="auto"/>
                <w:right w:val="none" w:sz="0" w:space="0" w:color="auto"/>
              </w:divBdr>
            </w:div>
          </w:divsChild>
        </w:div>
        <w:div w:id="683946861">
          <w:marLeft w:val="0"/>
          <w:marRight w:val="0"/>
          <w:marTop w:val="120"/>
          <w:marBottom w:val="120"/>
          <w:divBdr>
            <w:top w:val="none" w:sz="0" w:space="0" w:color="auto"/>
            <w:left w:val="none" w:sz="0" w:space="0" w:color="auto"/>
            <w:bottom w:val="none" w:sz="0" w:space="0" w:color="auto"/>
            <w:right w:val="none" w:sz="0" w:space="0" w:color="auto"/>
          </w:divBdr>
          <w:divsChild>
            <w:div w:id="280579902">
              <w:marLeft w:val="0"/>
              <w:marRight w:val="0"/>
              <w:marTop w:val="0"/>
              <w:marBottom w:val="0"/>
              <w:divBdr>
                <w:top w:val="none" w:sz="0" w:space="0" w:color="auto"/>
                <w:left w:val="none" w:sz="0" w:space="0" w:color="auto"/>
                <w:bottom w:val="none" w:sz="0" w:space="0" w:color="auto"/>
                <w:right w:val="none" w:sz="0" w:space="0" w:color="auto"/>
              </w:divBdr>
            </w:div>
          </w:divsChild>
        </w:div>
        <w:div w:id="259334837">
          <w:marLeft w:val="0"/>
          <w:marRight w:val="0"/>
          <w:marTop w:val="120"/>
          <w:marBottom w:val="120"/>
          <w:divBdr>
            <w:top w:val="none" w:sz="0" w:space="0" w:color="auto"/>
            <w:left w:val="none" w:sz="0" w:space="0" w:color="auto"/>
            <w:bottom w:val="none" w:sz="0" w:space="0" w:color="auto"/>
            <w:right w:val="none" w:sz="0" w:space="0" w:color="auto"/>
          </w:divBdr>
          <w:divsChild>
            <w:div w:id="2023360967">
              <w:marLeft w:val="0"/>
              <w:marRight w:val="0"/>
              <w:marTop w:val="0"/>
              <w:marBottom w:val="0"/>
              <w:divBdr>
                <w:top w:val="none" w:sz="0" w:space="0" w:color="auto"/>
                <w:left w:val="none" w:sz="0" w:space="0" w:color="auto"/>
                <w:bottom w:val="none" w:sz="0" w:space="0" w:color="auto"/>
                <w:right w:val="none" w:sz="0" w:space="0" w:color="auto"/>
              </w:divBdr>
            </w:div>
          </w:divsChild>
        </w:div>
        <w:div w:id="1290667620">
          <w:marLeft w:val="0"/>
          <w:marRight w:val="0"/>
          <w:marTop w:val="120"/>
          <w:marBottom w:val="120"/>
          <w:divBdr>
            <w:top w:val="none" w:sz="0" w:space="0" w:color="auto"/>
            <w:left w:val="none" w:sz="0" w:space="0" w:color="auto"/>
            <w:bottom w:val="none" w:sz="0" w:space="0" w:color="auto"/>
            <w:right w:val="none" w:sz="0" w:space="0" w:color="auto"/>
          </w:divBdr>
          <w:divsChild>
            <w:div w:id="465048606">
              <w:marLeft w:val="0"/>
              <w:marRight w:val="0"/>
              <w:marTop w:val="0"/>
              <w:marBottom w:val="0"/>
              <w:divBdr>
                <w:top w:val="none" w:sz="0" w:space="0" w:color="auto"/>
                <w:left w:val="none" w:sz="0" w:space="0" w:color="auto"/>
                <w:bottom w:val="none" w:sz="0" w:space="0" w:color="auto"/>
                <w:right w:val="none" w:sz="0" w:space="0" w:color="auto"/>
              </w:divBdr>
            </w:div>
          </w:divsChild>
        </w:div>
        <w:div w:id="1165901005">
          <w:marLeft w:val="0"/>
          <w:marRight w:val="0"/>
          <w:marTop w:val="120"/>
          <w:marBottom w:val="120"/>
          <w:divBdr>
            <w:top w:val="none" w:sz="0" w:space="0" w:color="auto"/>
            <w:left w:val="none" w:sz="0" w:space="0" w:color="auto"/>
            <w:bottom w:val="none" w:sz="0" w:space="0" w:color="auto"/>
            <w:right w:val="none" w:sz="0" w:space="0" w:color="auto"/>
          </w:divBdr>
          <w:divsChild>
            <w:div w:id="1077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83413992">
      <w:bodyDiv w:val="1"/>
      <w:marLeft w:val="0"/>
      <w:marRight w:val="0"/>
      <w:marTop w:val="0"/>
      <w:marBottom w:val="0"/>
      <w:divBdr>
        <w:top w:val="none" w:sz="0" w:space="0" w:color="auto"/>
        <w:left w:val="none" w:sz="0" w:space="0" w:color="auto"/>
        <w:bottom w:val="none" w:sz="0" w:space="0" w:color="auto"/>
        <w:right w:val="none" w:sz="0" w:space="0" w:color="auto"/>
      </w:divBdr>
      <w:divsChild>
        <w:div w:id="1526408876">
          <w:marLeft w:val="0"/>
          <w:marRight w:val="0"/>
          <w:marTop w:val="0"/>
          <w:marBottom w:val="0"/>
          <w:divBdr>
            <w:top w:val="none" w:sz="0" w:space="0" w:color="auto"/>
            <w:left w:val="none" w:sz="0" w:space="0" w:color="auto"/>
            <w:bottom w:val="none" w:sz="0" w:space="0" w:color="auto"/>
            <w:right w:val="none" w:sz="0" w:space="0" w:color="auto"/>
          </w:divBdr>
          <w:divsChild>
            <w:div w:id="331491513">
              <w:marLeft w:val="0"/>
              <w:marRight w:val="0"/>
              <w:marTop w:val="0"/>
              <w:marBottom w:val="0"/>
              <w:divBdr>
                <w:top w:val="none" w:sz="0" w:space="0" w:color="auto"/>
                <w:left w:val="none" w:sz="0" w:space="0" w:color="auto"/>
                <w:bottom w:val="none" w:sz="0" w:space="0" w:color="auto"/>
                <w:right w:val="none" w:sz="0" w:space="0" w:color="auto"/>
              </w:divBdr>
              <w:divsChild>
                <w:div w:id="1821533618">
                  <w:marLeft w:val="0"/>
                  <w:marRight w:val="0"/>
                  <w:marTop w:val="0"/>
                  <w:marBottom w:val="0"/>
                  <w:divBdr>
                    <w:top w:val="none" w:sz="0" w:space="0" w:color="auto"/>
                    <w:left w:val="none" w:sz="0" w:space="0" w:color="auto"/>
                    <w:bottom w:val="single" w:sz="6" w:space="0" w:color="FFFFFF"/>
                    <w:right w:val="none" w:sz="0" w:space="0" w:color="auto"/>
                  </w:divBdr>
                  <w:divsChild>
                    <w:div w:id="2003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404">
              <w:marLeft w:val="0"/>
              <w:marRight w:val="0"/>
              <w:marTop w:val="0"/>
              <w:marBottom w:val="0"/>
              <w:divBdr>
                <w:top w:val="none" w:sz="0" w:space="0" w:color="auto"/>
                <w:left w:val="none" w:sz="0" w:space="0" w:color="auto"/>
                <w:bottom w:val="none" w:sz="0" w:space="0" w:color="auto"/>
                <w:right w:val="none" w:sz="0" w:space="0" w:color="auto"/>
              </w:divBdr>
              <w:divsChild>
                <w:div w:id="1590001231">
                  <w:marLeft w:val="0"/>
                  <w:marRight w:val="0"/>
                  <w:marTop w:val="0"/>
                  <w:marBottom w:val="0"/>
                  <w:divBdr>
                    <w:top w:val="none" w:sz="0" w:space="0" w:color="auto"/>
                    <w:left w:val="none" w:sz="0" w:space="0" w:color="auto"/>
                    <w:bottom w:val="none" w:sz="0" w:space="0" w:color="auto"/>
                    <w:right w:val="none" w:sz="0" w:space="0" w:color="auto"/>
                  </w:divBdr>
                  <w:divsChild>
                    <w:div w:id="1824808712">
                      <w:marLeft w:val="0"/>
                      <w:marRight w:val="0"/>
                      <w:marTop w:val="0"/>
                      <w:marBottom w:val="0"/>
                      <w:divBdr>
                        <w:top w:val="none" w:sz="0" w:space="0" w:color="auto"/>
                        <w:left w:val="none" w:sz="0" w:space="0" w:color="auto"/>
                        <w:bottom w:val="none" w:sz="0" w:space="0" w:color="auto"/>
                        <w:right w:val="none" w:sz="0" w:space="0" w:color="auto"/>
                      </w:divBdr>
                      <w:divsChild>
                        <w:div w:id="13152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9718">
          <w:marLeft w:val="0"/>
          <w:marRight w:val="0"/>
          <w:marTop w:val="0"/>
          <w:marBottom w:val="0"/>
          <w:divBdr>
            <w:top w:val="none" w:sz="0" w:space="0" w:color="auto"/>
            <w:left w:val="none" w:sz="0" w:space="0" w:color="auto"/>
            <w:bottom w:val="none" w:sz="0" w:space="0" w:color="auto"/>
            <w:right w:val="none" w:sz="0" w:space="0" w:color="auto"/>
          </w:divBdr>
          <w:divsChild>
            <w:div w:id="1167791910">
              <w:marLeft w:val="0"/>
              <w:marRight w:val="0"/>
              <w:marTop w:val="0"/>
              <w:marBottom w:val="0"/>
              <w:divBdr>
                <w:top w:val="none" w:sz="0" w:space="0" w:color="auto"/>
                <w:left w:val="none" w:sz="0" w:space="0" w:color="auto"/>
                <w:bottom w:val="none" w:sz="0" w:space="0" w:color="auto"/>
                <w:right w:val="none" w:sz="0" w:space="0" w:color="auto"/>
              </w:divBdr>
              <w:divsChild>
                <w:div w:id="69424759">
                  <w:marLeft w:val="0"/>
                  <w:marRight w:val="0"/>
                  <w:marTop w:val="0"/>
                  <w:marBottom w:val="0"/>
                  <w:divBdr>
                    <w:top w:val="none" w:sz="0" w:space="0" w:color="auto"/>
                    <w:left w:val="none" w:sz="0" w:space="0" w:color="auto"/>
                    <w:bottom w:val="single" w:sz="6" w:space="0" w:color="FFFFFF"/>
                    <w:right w:val="none" w:sz="0" w:space="0" w:color="auto"/>
                  </w:divBdr>
                  <w:divsChild>
                    <w:div w:id="909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5060">
              <w:marLeft w:val="0"/>
              <w:marRight w:val="0"/>
              <w:marTop w:val="0"/>
              <w:marBottom w:val="0"/>
              <w:divBdr>
                <w:top w:val="none" w:sz="0" w:space="0" w:color="auto"/>
                <w:left w:val="none" w:sz="0" w:space="0" w:color="auto"/>
                <w:bottom w:val="none" w:sz="0" w:space="0" w:color="auto"/>
                <w:right w:val="none" w:sz="0" w:space="0" w:color="auto"/>
              </w:divBdr>
              <w:divsChild>
                <w:div w:id="161820949">
                  <w:marLeft w:val="0"/>
                  <w:marRight w:val="0"/>
                  <w:marTop w:val="0"/>
                  <w:marBottom w:val="0"/>
                  <w:divBdr>
                    <w:top w:val="none" w:sz="0" w:space="0" w:color="auto"/>
                    <w:left w:val="none" w:sz="0" w:space="0" w:color="auto"/>
                    <w:bottom w:val="none" w:sz="0" w:space="0" w:color="auto"/>
                    <w:right w:val="none" w:sz="0" w:space="0" w:color="auto"/>
                  </w:divBdr>
                  <w:divsChild>
                    <w:div w:id="263659372">
                      <w:marLeft w:val="0"/>
                      <w:marRight w:val="0"/>
                      <w:marTop w:val="0"/>
                      <w:marBottom w:val="0"/>
                      <w:divBdr>
                        <w:top w:val="none" w:sz="0" w:space="0" w:color="auto"/>
                        <w:left w:val="none" w:sz="0" w:space="0" w:color="auto"/>
                        <w:bottom w:val="none" w:sz="0" w:space="0" w:color="auto"/>
                        <w:right w:val="none" w:sz="0" w:space="0" w:color="auto"/>
                      </w:divBdr>
                      <w:divsChild>
                        <w:div w:id="1872305932">
                          <w:marLeft w:val="0"/>
                          <w:marRight w:val="0"/>
                          <w:marTop w:val="0"/>
                          <w:marBottom w:val="0"/>
                          <w:divBdr>
                            <w:top w:val="none" w:sz="0" w:space="0" w:color="auto"/>
                            <w:left w:val="none" w:sz="0" w:space="0" w:color="auto"/>
                            <w:bottom w:val="none" w:sz="0" w:space="0" w:color="auto"/>
                            <w:right w:val="none" w:sz="0" w:space="0" w:color="auto"/>
                          </w:divBdr>
                          <w:divsChild>
                            <w:div w:id="750082786">
                              <w:marLeft w:val="0"/>
                              <w:marRight w:val="0"/>
                              <w:marTop w:val="0"/>
                              <w:marBottom w:val="0"/>
                              <w:divBdr>
                                <w:top w:val="none" w:sz="0" w:space="0" w:color="auto"/>
                                <w:left w:val="none" w:sz="0" w:space="0" w:color="auto"/>
                                <w:bottom w:val="none" w:sz="0" w:space="0" w:color="auto"/>
                                <w:right w:val="none" w:sz="0" w:space="0" w:color="auto"/>
                              </w:divBdr>
                              <w:divsChild>
                                <w:div w:id="405424554">
                                  <w:marLeft w:val="0"/>
                                  <w:marRight w:val="0"/>
                                  <w:marTop w:val="0"/>
                                  <w:marBottom w:val="0"/>
                                  <w:divBdr>
                                    <w:top w:val="none" w:sz="0" w:space="0" w:color="auto"/>
                                    <w:left w:val="none" w:sz="0" w:space="0" w:color="auto"/>
                                    <w:bottom w:val="none" w:sz="0" w:space="0" w:color="auto"/>
                                    <w:right w:val="none" w:sz="0" w:space="0" w:color="auto"/>
                                  </w:divBdr>
                                </w:div>
                              </w:divsChild>
                            </w:div>
                            <w:div w:id="707069582">
                              <w:marLeft w:val="0"/>
                              <w:marRight w:val="0"/>
                              <w:marTop w:val="0"/>
                              <w:marBottom w:val="0"/>
                              <w:divBdr>
                                <w:top w:val="none" w:sz="0" w:space="0" w:color="auto"/>
                                <w:left w:val="none" w:sz="0" w:space="0" w:color="auto"/>
                                <w:bottom w:val="none" w:sz="0" w:space="0" w:color="auto"/>
                                <w:right w:val="none" w:sz="0" w:space="0" w:color="auto"/>
                              </w:divBdr>
                              <w:divsChild>
                                <w:div w:id="12999873">
                                  <w:marLeft w:val="0"/>
                                  <w:marRight w:val="0"/>
                                  <w:marTop w:val="0"/>
                                  <w:marBottom w:val="0"/>
                                  <w:divBdr>
                                    <w:top w:val="none" w:sz="0" w:space="0" w:color="auto"/>
                                    <w:left w:val="none" w:sz="0" w:space="0" w:color="auto"/>
                                    <w:bottom w:val="none" w:sz="0" w:space="0" w:color="auto"/>
                                    <w:right w:val="none" w:sz="0" w:space="0" w:color="auto"/>
                                  </w:divBdr>
                                  <w:divsChild>
                                    <w:div w:id="884409364">
                                      <w:marLeft w:val="0"/>
                                      <w:marRight w:val="0"/>
                                      <w:marTop w:val="0"/>
                                      <w:marBottom w:val="0"/>
                                      <w:divBdr>
                                        <w:top w:val="none" w:sz="0" w:space="0" w:color="auto"/>
                                        <w:left w:val="none" w:sz="0" w:space="0" w:color="auto"/>
                                        <w:bottom w:val="none" w:sz="0" w:space="0" w:color="auto"/>
                                        <w:right w:val="none" w:sz="0" w:space="0" w:color="auto"/>
                                      </w:divBdr>
                                    </w:div>
                                  </w:divsChild>
                                </w:div>
                                <w:div w:id="863439203">
                                  <w:marLeft w:val="-240"/>
                                  <w:marRight w:val="-240"/>
                                  <w:marTop w:val="240"/>
                                  <w:marBottom w:val="0"/>
                                  <w:divBdr>
                                    <w:top w:val="none" w:sz="0" w:space="0" w:color="auto"/>
                                    <w:left w:val="none" w:sz="0" w:space="0" w:color="auto"/>
                                    <w:bottom w:val="none" w:sz="0" w:space="0" w:color="auto"/>
                                    <w:right w:val="none" w:sz="0" w:space="0" w:color="auto"/>
                                  </w:divBdr>
                                  <w:divsChild>
                                    <w:div w:id="17930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178">
                              <w:marLeft w:val="0"/>
                              <w:marRight w:val="0"/>
                              <w:marTop w:val="0"/>
                              <w:marBottom w:val="0"/>
                              <w:divBdr>
                                <w:top w:val="none" w:sz="0" w:space="0" w:color="auto"/>
                                <w:left w:val="none" w:sz="0" w:space="0" w:color="auto"/>
                                <w:bottom w:val="none" w:sz="0" w:space="0" w:color="auto"/>
                                <w:right w:val="none" w:sz="0" w:space="0" w:color="auto"/>
                              </w:divBdr>
                              <w:divsChild>
                                <w:div w:id="1538660064">
                                  <w:marLeft w:val="0"/>
                                  <w:marRight w:val="0"/>
                                  <w:marTop w:val="0"/>
                                  <w:marBottom w:val="0"/>
                                  <w:divBdr>
                                    <w:top w:val="none" w:sz="0" w:space="0" w:color="auto"/>
                                    <w:left w:val="none" w:sz="0" w:space="0" w:color="auto"/>
                                    <w:bottom w:val="none" w:sz="0" w:space="0" w:color="auto"/>
                                    <w:right w:val="none" w:sz="0" w:space="0" w:color="auto"/>
                                  </w:divBdr>
                                </w:div>
                              </w:divsChild>
                            </w:div>
                            <w:div w:id="1719208093">
                              <w:marLeft w:val="0"/>
                              <w:marRight w:val="0"/>
                              <w:marTop w:val="0"/>
                              <w:marBottom w:val="0"/>
                              <w:divBdr>
                                <w:top w:val="none" w:sz="0" w:space="0" w:color="auto"/>
                                <w:left w:val="none" w:sz="0" w:space="0" w:color="auto"/>
                                <w:bottom w:val="none" w:sz="0" w:space="0" w:color="auto"/>
                                <w:right w:val="none" w:sz="0" w:space="0" w:color="auto"/>
                              </w:divBdr>
                              <w:divsChild>
                                <w:div w:id="1753505027">
                                  <w:marLeft w:val="0"/>
                                  <w:marRight w:val="0"/>
                                  <w:marTop w:val="0"/>
                                  <w:marBottom w:val="0"/>
                                  <w:divBdr>
                                    <w:top w:val="none" w:sz="0" w:space="0" w:color="auto"/>
                                    <w:left w:val="none" w:sz="0" w:space="0" w:color="auto"/>
                                    <w:bottom w:val="none" w:sz="0" w:space="0" w:color="auto"/>
                                    <w:right w:val="none" w:sz="0" w:space="0" w:color="auto"/>
                                  </w:divBdr>
                                  <w:divsChild>
                                    <w:div w:id="16950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370061636">
      <w:bodyDiv w:val="1"/>
      <w:marLeft w:val="0"/>
      <w:marRight w:val="0"/>
      <w:marTop w:val="0"/>
      <w:marBottom w:val="0"/>
      <w:divBdr>
        <w:top w:val="none" w:sz="0" w:space="0" w:color="auto"/>
        <w:left w:val="none" w:sz="0" w:space="0" w:color="auto"/>
        <w:bottom w:val="none" w:sz="0" w:space="0" w:color="auto"/>
        <w:right w:val="none" w:sz="0" w:space="0" w:color="auto"/>
      </w:divBdr>
      <w:divsChild>
        <w:div w:id="2045668089">
          <w:marLeft w:val="0"/>
          <w:marRight w:val="0"/>
          <w:marTop w:val="0"/>
          <w:marBottom w:val="0"/>
          <w:divBdr>
            <w:top w:val="none" w:sz="0" w:space="0" w:color="auto"/>
            <w:left w:val="none" w:sz="0" w:space="0" w:color="auto"/>
            <w:bottom w:val="none" w:sz="0" w:space="0" w:color="auto"/>
            <w:right w:val="none" w:sz="0" w:space="0" w:color="auto"/>
          </w:divBdr>
          <w:divsChild>
            <w:div w:id="397486234">
              <w:marLeft w:val="0"/>
              <w:marRight w:val="0"/>
              <w:marTop w:val="0"/>
              <w:marBottom w:val="0"/>
              <w:divBdr>
                <w:top w:val="none" w:sz="0" w:space="0" w:color="auto"/>
                <w:left w:val="none" w:sz="0" w:space="0" w:color="auto"/>
                <w:bottom w:val="none" w:sz="0" w:space="0" w:color="auto"/>
                <w:right w:val="none" w:sz="0" w:space="0" w:color="auto"/>
              </w:divBdr>
              <w:divsChild>
                <w:div w:id="416902542">
                  <w:marLeft w:val="0"/>
                  <w:marRight w:val="0"/>
                  <w:marTop w:val="0"/>
                  <w:marBottom w:val="0"/>
                  <w:divBdr>
                    <w:top w:val="none" w:sz="0" w:space="0" w:color="auto"/>
                    <w:left w:val="none" w:sz="0" w:space="0" w:color="auto"/>
                    <w:bottom w:val="single" w:sz="6" w:space="0" w:color="FFFFFF"/>
                    <w:right w:val="none" w:sz="0" w:space="0" w:color="auto"/>
                  </w:divBdr>
                  <w:divsChild>
                    <w:div w:id="197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4943">
              <w:marLeft w:val="0"/>
              <w:marRight w:val="0"/>
              <w:marTop w:val="0"/>
              <w:marBottom w:val="0"/>
              <w:divBdr>
                <w:top w:val="none" w:sz="0" w:space="0" w:color="auto"/>
                <w:left w:val="none" w:sz="0" w:space="0" w:color="auto"/>
                <w:bottom w:val="none" w:sz="0" w:space="0" w:color="auto"/>
                <w:right w:val="none" w:sz="0" w:space="0" w:color="auto"/>
              </w:divBdr>
              <w:divsChild>
                <w:div w:id="54086756">
                  <w:marLeft w:val="0"/>
                  <w:marRight w:val="0"/>
                  <w:marTop w:val="0"/>
                  <w:marBottom w:val="0"/>
                  <w:divBdr>
                    <w:top w:val="none" w:sz="0" w:space="0" w:color="auto"/>
                    <w:left w:val="none" w:sz="0" w:space="0" w:color="auto"/>
                    <w:bottom w:val="none" w:sz="0" w:space="0" w:color="auto"/>
                    <w:right w:val="none" w:sz="0" w:space="0" w:color="auto"/>
                  </w:divBdr>
                  <w:divsChild>
                    <w:div w:id="1460345481">
                      <w:marLeft w:val="0"/>
                      <w:marRight w:val="0"/>
                      <w:marTop w:val="0"/>
                      <w:marBottom w:val="0"/>
                      <w:divBdr>
                        <w:top w:val="none" w:sz="0" w:space="0" w:color="auto"/>
                        <w:left w:val="none" w:sz="0" w:space="0" w:color="auto"/>
                        <w:bottom w:val="none" w:sz="0" w:space="0" w:color="auto"/>
                        <w:right w:val="none" w:sz="0" w:space="0" w:color="auto"/>
                      </w:divBdr>
                      <w:divsChild>
                        <w:div w:id="10989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79881">
          <w:marLeft w:val="0"/>
          <w:marRight w:val="0"/>
          <w:marTop w:val="0"/>
          <w:marBottom w:val="0"/>
          <w:divBdr>
            <w:top w:val="none" w:sz="0" w:space="0" w:color="auto"/>
            <w:left w:val="none" w:sz="0" w:space="0" w:color="auto"/>
            <w:bottom w:val="none" w:sz="0" w:space="0" w:color="auto"/>
            <w:right w:val="none" w:sz="0" w:space="0" w:color="auto"/>
          </w:divBdr>
          <w:divsChild>
            <w:div w:id="538854542">
              <w:marLeft w:val="0"/>
              <w:marRight w:val="0"/>
              <w:marTop w:val="0"/>
              <w:marBottom w:val="0"/>
              <w:divBdr>
                <w:top w:val="none" w:sz="0" w:space="0" w:color="auto"/>
                <w:left w:val="none" w:sz="0" w:space="0" w:color="auto"/>
                <w:bottom w:val="none" w:sz="0" w:space="0" w:color="auto"/>
                <w:right w:val="none" w:sz="0" w:space="0" w:color="auto"/>
              </w:divBdr>
              <w:divsChild>
                <w:div w:id="1122533132">
                  <w:marLeft w:val="0"/>
                  <w:marRight w:val="0"/>
                  <w:marTop w:val="0"/>
                  <w:marBottom w:val="0"/>
                  <w:divBdr>
                    <w:top w:val="none" w:sz="0" w:space="0" w:color="auto"/>
                    <w:left w:val="none" w:sz="0" w:space="0" w:color="auto"/>
                    <w:bottom w:val="single" w:sz="6" w:space="0" w:color="FFFFFF"/>
                    <w:right w:val="none" w:sz="0" w:space="0" w:color="auto"/>
                  </w:divBdr>
                  <w:divsChild>
                    <w:div w:id="1863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7893">
              <w:marLeft w:val="0"/>
              <w:marRight w:val="0"/>
              <w:marTop w:val="0"/>
              <w:marBottom w:val="0"/>
              <w:divBdr>
                <w:top w:val="none" w:sz="0" w:space="0" w:color="auto"/>
                <w:left w:val="none" w:sz="0" w:space="0" w:color="auto"/>
                <w:bottom w:val="none" w:sz="0" w:space="0" w:color="auto"/>
                <w:right w:val="none" w:sz="0" w:space="0" w:color="auto"/>
              </w:divBdr>
              <w:divsChild>
                <w:div w:id="1553156904">
                  <w:marLeft w:val="0"/>
                  <w:marRight w:val="0"/>
                  <w:marTop w:val="0"/>
                  <w:marBottom w:val="0"/>
                  <w:divBdr>
                    <w:top w:val="none" w:sz="0" w:space="0" w:color="auto"/>
                    <w:left w:val="none" w:sz="0" w:space="0" w:color="auto"/>
                    <w:bottom w:val="none" w:sz="0" w:space="0" w:color="auto"/>
                    <w:right w:val="none" w:sz="0" w:space="0" w:color="auto"/>
                  </w:divBdr>
                  <w:divsChild>
                    <w:div w:id="713888355">
                      <w:marLeft w:val="0"/>
                      <w:marRight w:val="0"/>
                      <w:marTop w:val="0"/>
                      <w:marBottom w:val="0"/>
                      <w:divBdr>
                        <w:top w:val="none" w:sz="0" w:space="0" w:color="auto"/>
                        <w:left w:val="none" w:sz="0" w:space="0" w:color="auto"/>
                        <w:bottom w:val="none" w:sz="0" w:space="0" w:color="auto"/>
                        <w:right w:val="none" w:sz="0" w:space="0" w:color="auto"/>
                      </w:divBdr>
                      <w:divsChild>
                        <w:div w:id="156196181">
                          <w:marLeft w:val="0"/>
                          <w:marRight w:val="0"/>
                          <w:marTop w:val="0"/>
                          <w:marBottom w:val="0"/>
                          <w:divBdr>
                            <w:top w:val="none" w:sz="0" w:space="0" w:color="auto"/>
                            <w:left w:val="none" w:sz="0" w:space="0" w:color="auto"/>
                            <w:bottom w:val="none" w:sz="0" w:space="0" w:color="auto"/>
                            <w:right w:val="none" w:sz="0" w:space="0" w:color="auto"/>
                          </w:divBdr>
                          <w:divsChild>
                            <w:div w:id="1614168836">
                              <w:marLeft w:val="0"/>
                              <w:marRight w:val="0"/>
                              <w:marTop w:val="0"/>
                              <w:marBottom w:val="0"/>
                              <w:divBdr>
                                <w:top w:val="none" w:sz="0" w:space="0" w:color="auto"/>
                                <w:left w:val="none" w:sz="0" w:space="0" w:color="auto"/>
                                <w:bottom w:val="none" w:sz="0" w:space="0" w:color="auto"/>
                                <w:right w:val="none" w:sz="0" w:space="0" w:color="auto"/>
                              </w:divBdr>
                              <w:divsChild>
                                <w:div w:id="899169283">
                                  <w:marLeft w:val="0"/>
                                  <w:marRight w:val="0"/>
                                  <w:marTop w:val="0"/>
                                  <w:marBottom w:val="0"/>
                                  <w:divBdr>
                                    <w:top w:val="none" w:sz="0" w:space="0" w:color="auto"/>
                                    <w:left w:val="none" w:sz="0" w:space="0" w:color="auto"/>
                                    <w:bottom w:val="none" w:sz="0" w:space="0" w:color="auto"/>
                                    <w:right w:val="none" w:sz="0" w:space="0" w:color="auto"/>
                                  </w:divBdr>
                                </w:div>
                              </w:divsChild>
                            </w:div>
                            <w:div w:id="1525556797">
                              <w:marLeft w:val="0"/>
                              <w:marRight w:val="0"/>
                              <w:marTop w:val="0"/>
                              <w:marBottom w:val="0"/>
                              <w:divBdr>
                                <w:top w:val="none" w:sz="0" w:space="0" w:color="auto"/>
                                <w:left w:val="none" w:sz="0" w:space="0" w:color="auto"/>
                                <w:bottom w:val="none" w:sz="0" w:space="0" w:color="auto"/>
                                <w:right w:val="none" w:sz="0" w:space="0" w:color="auto"/>
                              </w:divBdr>
                              <w:divsChild>
                                <w:div w:id="688726616">
                                  <w:marLeft w:val="0"/>
                                  <w:marRight w:val="0"/>
                                  <w:marTop w:val="0"/>
                                  <w:marBottom w:val="0"/>
                                  <w:divBdr>
                                    <w:top w:val="none" w:sz="0" w:space="0" w:color="auto"/>
                                    <w:left w:val="none" w:sz="0" w:space="0" w:color="auto"/>
                                    <w:bottom w:val="none" w:sz="0" w:space="0" w:color="auto"/>
                                    <w:right w:val="none" w:sz="0" w:space="0" w:color="auto"/>
                                  </w:divBdr>
                                  <w:divsChild>
                                    <w:div w:id="26298234">
                                      <w:marLeft w:val="0"/>
                                      <w:marRight w:val="0"/>
                                      <w:marTop w:val="0"/>
                                      <w:marBottom w:val="0"/>
                                      <w:divBdr>
                                        <w:top w:val="none" w:sz="0" w:space="0" w:color="auto"/>
                                        <w:left w:val="none" w:sz="0" w:space="0" w:color="auto"/>
                                        <w:bottom w:val="none" w:sz="0" w:space="0" w:color="auto"/>
                                        <w:right w:val="none" w:sz="0" w:space="0" w:color="auto"/>
                                      </w:divBdr>
                                    </w:div>
                                  </w:divsChild>
                                </w:div>
                                <w:div w:id="1755323513">
                                  <w:marLeft w:val="-240"/>
                                  <w:marRight w:val="-240"/>
                                  <w:marTop w:val="240"/>
                                  <w:marBottom w:val="0"/>
                                  <w:divBdr>
                                    <w:top w:val="none" w:sz="0" w:space="0" w:color="auto"/>
                                    <w:left w:val="none" w:sz="0" w:space="0" w:color="auto"/>
                                    <w:bottom w:val="none" w:sz="0" w:space="0" w:color="auto"/>
                                    <w:right w:val="none" w:sz="0" w:space="0" w:color="auto"/>
                                  </w:divBdr>
                                  <w:divsChild>
                                    <w:div w:id="1854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880">
                              <w:marLeft w:val="0"/>
                              <w:marRight w:val="0"/>
                              <w:marTop w:val="0"/>
                              <w:marBottom w:val="0"/>
                              <w:divBdr>
                                <w:top w:val="none" w:sz="0" w:space="0" w:color="auto"/>
                                <w:left w:val="none" w:sz="0" w:space="0" w:color="auto"/>
                                <w:bottom w:val="none" w:sz="0" w:space="0" w:color="auto"/>
                                <w:right w:val="none" w:sz="0" w:space="0" w:color="auto"/>
                              </w:divBdr>
                              <w:divsChild>
                                <w:div w:id="987056813">
                                  <w:marLeft w:val="0"/>
                                  <w:marRight w:val="0"/>
                                  <w:marTop w:val="0"/>
                                  <w:marBottom w:val="0"/>
                                  <w:divBdr>
                                    <w:top w:val="none" w:sz="0" w:space="0" w:color="auto"/>
                                    <w:left w:val="none" w:sz="0" w:space="0" w:color="auto"/>
                                    <w:bottom w:val="none" w:sz="0" w:space="0" w:color="auto"/>
                                    <w:right w:val="none" w:sz="0" w:space="0" w:color="auto"/>
                                  </w:divBdr>
                                </w:div>
                              </w:divsChild>
                            </w:div>
                            <w:div w:id="1062371240">
                              <w:marLeft w:val="0"/>
                              <w:marRight w:val="0"/>
                              <w:marTop w:val="0"/>
                              <w:marBottom w:val="0"/>
                              <w:divBdr>
                                <w:top w:val="none" w:sz="0" w:space="0" w:color="auto"/>
                                <w:left w:val="none" w:sz="0" w:space="0" w:color="auto"/>
                                <w:bottom w:val="none" w:sz="0" w:space="0" w:color="auto"/>
                                <w:right w:val="none" w:sz="0" w:space="0" w:color="auto"/>
                              </w:divBdr>
                              <w:divsChild>
                                <w:div w:id="216168118">
                                  <w:marLeft w:val="0"/>
                                  <w:marRight w:val="0"/>
                                  <w:marTop w:val="0"/>
                                  <w:marBottom w:val="0"/>
                                  <w:divBdr>
                                    <w:top w:val="none" w:sz="0" w:space="0" w:color="auto"/>
                                    <w:left w:val="none" w:sz="0" w:space="0" w:color="auto"/>
                                    <w:bottom w:val="none" w:sz="0" w:space="0" w:color="auto"/>
                                    <w:right w:val="none" w:sz="0" w:space="0" w:color="auto"/>
                                  </w:divBdr>
                                  <w:divsChild>
                                    <w:div w:id="5361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668</Words>
  <Characters>3813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15</cp:revision>
  <dcterms:created xsi:type="dcterms:W3CDTF">2024-02-12T09:03:00Z</dcterms:created>
  <dcterms:modified xsi:type="dcterms:W3CDTF">2024-04-22T08:04:00Z</dcterms:modified>
</cp:coreProperties>
</file>