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Pipelines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Nice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far!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how can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Data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collection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storage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analysts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scientists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access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How do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scale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how do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data?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-time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continuously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incoming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complicated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sure data is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organized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access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a </w:t>
      </w:r>
      <w:proofErr w:type="gram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stages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ingestion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through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API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loading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automate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movement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is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constantly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tedious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 a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manually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schedules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triggered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automation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Luckily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alerts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automatically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95% of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capacity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API is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responding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aren't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necessary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lot of data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set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customized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options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ultimate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usage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</w:t>
      </w:r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ETL</w:t>
      </w:r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transform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load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is a popular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framework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Case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smart</w:t>
      </w:r>
      <w:proofErr w:type="spellEnd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home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Specifically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APIs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status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510C2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neighborhood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gather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list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sources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associated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first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provided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APIs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Every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30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minutes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weather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conditions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Tweets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geotagged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neighborhood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whenever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published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remaining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rows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sensor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over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internet at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specified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frequencies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6.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Extract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How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does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come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together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? First,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begin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extracting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sources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listed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an API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setting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device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However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quick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look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frequencies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structures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makes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us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realize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storing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raw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as is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won't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7.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Transform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transform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phase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comes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in.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8.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Transform</w:t>
      </w:r>
      <w:bookmarkStart w:id="0" w:name="_GoBack"/>
      <w:bookmarkEnd w:id="0"/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lastRenderedPageBreak/>
        <w:t>In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stage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transform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sure data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stays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organized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easily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relevant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it.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common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transformation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joining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sources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dataset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converting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incoming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data's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structure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fit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database's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schema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database's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schema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informs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us how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structured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loading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 in.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transformation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removing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irrelevant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Twitter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API, not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gives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tweet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details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followers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author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has,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is not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useful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scenario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shouldn't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store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it. Data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gets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altered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throughout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workflow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note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analytical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tasks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preparation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exploration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occur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stage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-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we'll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chapter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3.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9.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Load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Finally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load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storage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 can be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visualization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analysis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10.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Automation</w:t>
      </w:r>
      <w:proofErr w:type="spellEnd"/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Once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we've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set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steps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automate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can say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every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tweet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transform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 in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store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it in a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specific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table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database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tools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specialized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most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popular is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Airflow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10C27" w:rsidRPr="00510C27" w:rsidRDefault="00510C27" w:rsidP="00510C2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11.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Let's</w:t>
      </w:r>
      <w:proofErr w:type="spellEnd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practice</w:t>
      </w:r>
      <w:proofErr w:type="spellEnd"/>
      <w:r w:rsidRPr="00510C27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!</w:t>
      </w:r>
    </w:p>
    <w:p w:rsidR="00510C27" w:rsidRPr="00510C27" w:rsidRDefault="00510C27" w:rsidP="00510C2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10C27">
        <w:rPr>
          <w:rFonts w:ascii="Arial" w:eastAsia="Times New Roman" w:hAnsi="Arial" w:cs="Arial"/>
          <w:sz w:val="24"/>
          <w:szCs w:val="24"/>
          <w:lang w:eastAsia="tr-TR"/>
        </w:rPr>
        <w:t>exercises</w:t>
      </w:r>
      <w:proofErr w:type="spellEnd"/>
      <w:r w:rsidRPr="00510C27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876B84" w:rsidRPr="00510C27" w:rsidRDefault="00510C27">
      <w:r w:rsidRPr="00510C27">
        <w:drawing>
          <wp:inline distT="0" distB="0" distL="0" distR="0" wp14:anchorId="1D2752DF" wp14:editId="6F7855A7">
            <wp:extent cx="5677692" cy="278168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27" w:rsidRDefault="00510C27">
      <w:pPr>
        <w:rPr>
          <w:rFonts w:ascii="Arial" w:hAnsi="Arial" w:cs="Arial"/>
        </w:rPr>
      </w:pPr>
      <w:r w:rsidRPr="00510C27">
        <w:rPr>
          <w:rFonts w:ascii="Arial" w:hAnsi="Arial" w:cs="Arial"/>
        </w:rPr>
        <w:t xml:space="preserve">Right on! Data </w:t>
      </w:r>
      <w:proofErr w:type="spellStart"/>
      <w:r w:rsidRPr="00510C27">
        <w:rPr>
          <w:rFonts w:ascii="Arial" w:hAnsi="Arial" w:cs="Arial"/>
        </w:rPr>
        <w:t>pipelines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are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highly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customized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and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this</w:t>
      </w:r>
      <w:proofErr w:type="spellEnd"/>
      <w:r w:rsidRPr="00510C27">
        <w:rPr>
          <w:rFonts w:ascii="Arial" w:hAnsi="Arial" w:cs="Arial"/>
        </w:rPr>
        <w:t xml:space="preserve"> is a </w:t>
      </w:r>
      <w:proofErr w:type="spellStart"/>
      <w:r w:rsidRPr="00510C27">
        <w:rPr>
          <w:rFonts w:ascii="Arial" w:hAnsi="Arial" w:cs="Arial"/>
        </w:rPr>
        <w:t>common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responsibility</w:t>
      </w:r>
      <w:proofErr w:type="spellEnd"/>
      <w:r w:rsidRPr="00510C27">
        <w:rPr>
          <w:rFonts w:ascii="Arial" w:hAnsi="Arial" w:cs="Arial"/>
        </w:rPr>
        <w:t xml:space="preserve"> of a </w:t>
      </w:r>
      <w:proofErr w:type="gramStart"/>
      <w:r w:rsidRPr="00510C27">
        <w:rPr>
          <w:rFonts w:ascii="Arial" w:hAnsi="Arial" w:cs="Arial"/>
        </w:rPr>
        <w:t>data</w:t>
      </w:r>
      <w:proofErr w:type="gram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engineer</w:t>
      </w:r>
      <w:proofErr w:type="spellEnd"/>
      <w:r w:rsidRPr="00510C27">
        <w:rPr>
          <w:rFonts w:ascii="Arial" w:hAnsi="Arial" w:cs="Arial"/>
        </w:rPr>
        <w:t>.</w:t>
      </w:r>
    </w:p>
    <w:p w:rsidR="00510C27" w:rsidRDefault="00510C27">
      <w:pPr>
        <w:rPr>
          <w:rFonts w:ascii="Arial" w:hAnsi="Arial" w:cs="Arial"/>
        </w:rPr>
      </w:pPr>
    </w:p>
    <w:p w:rsidR="00510C27" w:rsidRDefault="00510C27">
      <w:r w:rsidRPr="00510C27">
        <w:drawing>
          <wp:inline distT="0" distB="0" distL="0" distR="0" wp14:anchorId="1F824C21" wp14:editId="319FB07E">
            <wp:extent cx="6120130" cy="17081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27" w:rsidRPr="00510C27" w:rsidRDefault="00510C27">
      <w:r w:rsidRPr="00510C27">
        <w:rPr>
          <w:rFonts w:ascii="Arial" w:hAnsi="Arial" w:cs="Arial"/>
        </w:rPr>
        <w:lastRenderedPageBreak/>
        <w:t xml:space="preserve">Nice </w:t>
      </w:r>
      <w:proofErr w:type="spellStart"/>
      <w:r w:rsidRPr="00510C27">
        <w:rPr>
          <w:rFonts w:ascii="Arial" w:hAnsi="Arial" w:cs="Arial"/>
        </w:rPr>
        <w:t>job</w:t>
      </w:r>
      <w:proofErr w:type="spellEnd"/>
      <w:r w:rsidRPr="00510C27">
        <w:rPr>
          <w:rFonts w:ascii="Arial" w:hAnsi="Arial" w:cs="Arial"/>
        </w:rPr>
        <w:t xml:space="preserve">! </w:t>
      </w:r>
      <w:proofErr w:type="spellStart"/>
      <w:r w:rsidRPr="00510C27">
        <w:rPr>
          <w:rFonts w:ascii="Arial" w:hAnsi="Arial" w:cs="Arial"/>
        </w:rPr>
        <w:t>The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tasks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for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this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music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streaming</w:t>
      </w:r>
      <w:proofErr w:type="spellEnd"/>
      <w:r w:rsidRPr="00510C27">
        <w:rPr>
          <w:rFonts w:ascii="Arial" w:hAnsi="Arial" w:cs="Arial"/>
        </w:rPr>
        <w:t xml:space="preserve"> service </w:t>
      </w:r>
      <w:proofErr w:type="spellStart"/>
      <w:r w:rsidRPr="00510C27">
        <w:rPr>
          <w:rFonts w:ascii="Arial" w:hAnsi="Arial" w:cs="Arial"/>
        </w:rPr>
        <w:t>are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quite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different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from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our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smart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home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case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study</w:t>
      </w:r>
      <w:proofErr w:type="spellEnd"/>
      <w:r w:rsidRPr="00510C27">
        <w:rPr>
          <w:rFonts w:ascii="Arial" w:hAnsi="Arial" w:cs="Arial"/>
        </w:rPr>
        <w:t xml:space="preserve">. </w:t>
      </w:r>
      <w:proofErr w:type="spellStart"/>
      <w:r w:rsidRPr="00510C27">
        <w:rPr>
          <w:rFonts w:ascii="Arial" w:hAnsi="Arial" w:cs="Arial"/>
        </w:rPr>
        <w:t>This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goes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to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show</w:t>
      </w:r>
      <w:proofErr w:type="spellEnd"/>
      <w:r w:rsidRPr="00510C27">
        <w:rPr>
          <w:rFonts w:ascii="Arial" w:hAnsi="Arial" w:cs="Arial"/>
        </w:rPr>
        <w:t xml:space="preserve"> how </w:t>
      </w:r>
      <w:proofErr w:type="spellStart"/>
      <w:r w:rsidRPr="00510C27">
        <w:rPr>
          <w:rFonts w:ascii="Arial" w:hAnsi="Arial" w:cs="Arial"/>
        </w:rPr>
        <w:t>much</w:t>
      </w:r>
      <w:proofErr w:type="spellEnd"/>
      <w:r w:rsidRPr="00510C27">
        <w:rPr>
          <w:rFonts w:ascii="Arial" w:hAnsi="Arial" w:cs="Arial"/>
        </w:rPr>
        <w:t xml:space="preserve"> </w:t>
      </w:r>
      <w:proofErr w:type="gramStart"/>
      <w:r w:rsidRPr="00510C27">
        <w:rPr>
          <w:rFonts w:ascii="Arial" w:hAnsi="Arial" w:cs="Arial"/>
        </w:rPr>
        <w:t>data</w:t>
      </w:r>
      <w:proofErr w:type="gram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pipelines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need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to</w:t>
      </w:r>
      <w:proofErr w:type="spellEnd"/>
      <w:r w:rsidRPr="00510C27">
        <w:rPr>
          <w:rFonts w:ascii="Arial" w:hAnsi="Arial" w:cs="Arial"/>
        </w:rPr>
        <w:t xml:space="preserve"> be </w:t>
      </w:r>
      <w:proofErr w:type="spellStart"/>
      <w:r w:rsidRPr="00510C27">
        <w:rPr>
          <w:rFonts w:ascii="Arial" w:hAnsi="Arial" w:cs="Arial"/>
        </w:rPr>
        <w:t>customized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to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the</w:t>
      </w:r>
      <w:proofErr w:type="spellEnd"/>
      <w:r w:rsidRPr="00510C27">
        <w:rPr>
          <w:rFonts w:ascii="Arial" w:hAnsi="Arial" w:cs="Arial"/>
        </w:rPr>
        <w:t xml:space="preserve"> data </w:t>
      </w:r>
      <w:proofErr w:type="spellStart"/>
      <w:r w:rsidRPr="00510C27">
        <w:rPr>
          <w:rFonts w:ascii="Arial" w:hAnsi="Arial" w:cs="Arial"/>
        </w:rPr>
        <w:t>being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ingested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and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its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intended</w:t>
      </w:r>
      <w:proofErr w:type="spellEnd"/>
      <w:r w:rsidRPr="00510C27">
        <w:rPr>
          <w:rFonts w:ascii="Arial" w:hAnsi="Arial" w:cs="Arial"/>
        </w:rPr>
        <w:t xml:space="preserve"> </w:t>
      </w:r>
      <w:proofErr w:type="spellStart"/>
      <w:r w:rsidRPr="00510C27">
        <w:rPr>
          <w:rFonts w:ascii="Arial" w:hAnsi="Arial" w:cs="Arial"/>
        </w:rPr>
        <w:t>use</w:t>
      </w:r>
      <w:proofErr w:type="spellEnd"/>
      <w:r w:rsidRPr="00510C27">
        <w:rPr>
          <w:rFonts w:ascii="Arial" w:hAnsi="Arial" w:cs="Arial"/>
        </w:rPr>
        <w:t>.</w:t>
      </w:r>
    </w:p>
    <w:sectPr w:rsidR="00510C27" w:rsidRPr="00510C27" w:rsidSect="00510C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21"/>
    <w:rsid w:val="00094721"/>
    <w:rsid w:val="00510C27"/>
    <w:rsid w:val="00876B84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779A7-857D-456A-A688-7940B89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10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10C2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2022-04-04T08:38:00Z</dcterms:created>
  <dcterms:modified xsi:type="dcterms:W3CDTF">2022-04-04T08:51:00Z</dcterms:modified>
</cp:coreProperties>
</file>