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0E6" w:rsidRPr="00D440E6" w:rsidRDefault="00D440E6" w:rsidP="00D440E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440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 Clustering</w:t>
      </w:r>
    </w:p>
    <w:p w:rsidR="00D440E6" w:rsidRPr="00D440E6" w:rsidRDefault="00D440E6" w:rsidP="00D440E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Previously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Supervised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Learning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predictions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based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labeled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we’ll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cover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subset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called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clustering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440E6" w:rsidRPr="00D440E6" w:rsidRDefault="00D440E6" w:rsidP="00D440E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440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D440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</w:t>
      </w:r>
      <w:proofErr w:type="spellEnd"/>
      <w:r w:rsidRPr="00D440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is </w:t>
      </w:r>
      <w:proofErr w:type="spellStart"/>
      <w:r w:rsidRPr="00D440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clustering</w:t>
      </w:r>
      <w:proofErr w:type="spellEnd"/>
      <w:r w:rsidRPr="00D440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D440E6" w:rsidRPr="00D440E6" w:rsidRDefault="00D440E6" w:rsidP="00D440E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Clustering is a set of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algorithms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divide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categories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called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clusters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Clustering can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help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us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see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patterns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messy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datasets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Machine Learning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Scientists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clustering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divide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</w:t>
      </w:r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ustomers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segments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images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categories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behaviors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typical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anomalous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D440E6" w:rsidRPr="00D440E6" w:rsidRDefault="00D440E6" w:rsidP="00D440E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440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D440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Supervised</w:t>
      </w:r>
      <w:proofErr w:type="spellEnd"/>
      <w:r w:rsidRPr="00D440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vs. </w:t>
      </w:r>
      <w:proofErr w:type="spellStart"/>
      <w:r w:rsidRPr="00D440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unsupervised</w:t>
      </w:r>
      <w:proofErr w:type="spellEnd"/>
      <w:r w:rsidRPr="00D440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machine</w:t>
      </w:r>
      <w:proofErr w:type="spellEnd"/>
      <w:r w:rsidRPr="00D440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</w:p>
    <w:p w:rsidR="00D440E6" w:rsidRPr="00D440E6" w:rsidRDefault="00D440E6" w:rsidP="00D440E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Clustering is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broader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category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within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Machine Learning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called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Unsupervised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Learning".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Unsupervised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Learning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Supervised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Learning in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structure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training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While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Supervised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Learning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labels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Unsupervised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Learning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only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Unsupervised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Learning,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clustering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particularly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appealing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440E6" w:rsidRPr="00D440E6" w:rsidRDefault="00D440E6" w:rsidP="00D440E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440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Case </w:t>
      </w:r>
      <w:proofErr w:type="spellStart"/>
      <w:r w:rsidRPr="00D440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study</w:t>
      </w:r>
      <w:proofErr w:type="spellEnd"/>
      <w:r w:rsidRPr="00D440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D440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discovering</w:t>
      </w:r>
      <w:proofErr w:type="spellEnd"/>
      <w:r w:rsidRPr="00D440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new</w:t>
      </w:r>
      <w:proofErr w:type="spellEnd"/>
      <w:r w:rsidRPr="00D440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species</w:t>
      </w:r>
      <w:proofErr w:type="spellEnd"/>
    </w:p>
    <w:p w:rsidR="00D440E6" w:rsidRPr="00D440E6" w:rsidRDefault="00D440E6" w:rsidP="00D440E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say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botanist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you've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been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doing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field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previously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unexplored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island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Notably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several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observations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flowers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you've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never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seen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believe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discovered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couple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flower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species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sure how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classify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flower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clustering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440E6" w:rsidRPr="00D440E6" w:rsidRDefault="00D440E6" w:rsidP="00D440E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440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D440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Defining</w:t>
      </w:r>
      <w:proofErr w:type="spellEnd"/>
      <w:r w:rsidRPr="00D440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features</w:t>
      </w:r>
      <w:proofErr w:type="spellEnd"/>
    </w:p>
    <w:p w:rsidR="00D440E6" w:rsidRPr="00D440E6" w:rsidRDefault="00D440E6" w:rsidP="00D440E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first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step is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finding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Luckily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you've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been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meticulous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gathering</w:t>
      </w:r>
      <w:proofErr w:type="spellEnd"/>
      <w:r w:rsidRPr="00D440E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measured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over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100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flowers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your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measurements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features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our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model.</w:t>
      </w:r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This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indeed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unsupervised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learning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problem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because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have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features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we're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not sure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what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species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each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flower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belongs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even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how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many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species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!</w:t>
      </w:r>
    </w:p>
    <w:p w:rsidR="00D440E6" w:rsidRPr="00D440E6" w:rsidRDefault="00D440E6" w:rsidP="00D440E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tr-TR"/>
        </w:rPr>
      </w:pPr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 xml:space="preserve">6. </w:t>
      </w:r>
      <w:proofErr w:type="spellStart"/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>Defining</w:t>
      </w:r>
      <w:proofErr w:type="spellEnd"/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>number</w:t>
      </w:r>
      <w:proofErr w:type="spellEnd"/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 xml:space="preserve"> of </w:t>
      </w:r>
      <w:proofErr w:type="spellStart"/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>clusters</w:t>
      </w:r>
      <w:proofErr w:type="spellEnd"/>
    </w:p>
    <w:p w:rsidR="00D440E6" w:rsidRPr="00D440E6" w:rsidRDefault="00D440E6" w:rsidP="00D440E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Some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clustering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algorithms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need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us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define how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many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clusters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want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create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number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clusters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ask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greatly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affects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how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algorithm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will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segment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our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gram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gram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Here's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our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flower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gram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gram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graphed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over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three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features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: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petal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width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sepal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length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number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petals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x,y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z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axes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respectively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D440E6" w:rsidRPr="00D440E6" w:rsidRDefault="00D440E6" w:rsidP="00D440E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tr-TR"/>
        </w:rPr>
      </w:pPr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 xml:space="preserve">7. </w:t>
      </w:r>
      <w:proofErr w:type="spellStart"/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>Comparing</w:t>
      </w:r>
      <w:proofErr w:type="spellEnd"/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>number</w:t>
      </w:r>
      <w:proofErr w:type="spellEnd"/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 xml:space="preserve"> of </w:t>
      </w:r>
      <w:proofErr w:type="spellStart"/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>clusters</w:t>
      </w:r>
      <w:proofErr w:type="spellEnd"/>
    </w:p>
    <w:p w:rsidR="00D440E6" w:rsidRPr="00D440E6" w:rsidRDefault="00D440E6" w:rsidP="00D440E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Here is how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algorithm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divides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gram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gram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ask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two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clusters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color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represents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cluster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, in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our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case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new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flower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species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here is how it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divides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same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gram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gram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ask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three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clusters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D440E6" w:rsidRPr="00D440E6" w:rsidRDefault="00D440E6" w:rsidP="00D440E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tr-TR"/>
        </w:rPr>
      </w:pPr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 xml:space="preserve">8. </w:t>
      </w:r>
      <w:proofErr w:type="spellStart"/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>Comparing</w:t>
      </w:r>
      <w:proofErr w:type="spellEnd"/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>number</w:t>
      </w:r>
      <w:proofErr w:type="spellEnd"/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 xml:space="preserve"> of </w:t>
      </w:r>
      <w:proofErr w:type="spellStart"/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>clusters</w:t>
      </w:r>
      <w:proofErr w:type="spellEnd"/>
    </w:p>
    <w:p w:rsidR="00D440E6" w:rsidRPr="00D440E6" w:rsidRDefault="00D440E6" w:rsidP="00D440E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these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results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when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ask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four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eight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clusters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tell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intuitively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eight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is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probably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too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many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clusters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because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there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aren't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as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many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clear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cut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areas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our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graph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>.</w:t>
      </w:r>
      <w:bookmarkStart w:id="0" w:name="_GoBack"/>
    </w:p>
    <w:p w:rsidR="00D440E6" w:rsidRPr="00D440E6" w:rsidRDefault="00D440E6" w:rsidP="00D440E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tr-TR"/>
        </w:rPr>
      </w:pPr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 xml:space="preserve">9. </w:t>
      </w:r>
      <w:proofErr w:type="spellStart"/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>Comparing</w:t>
      </w:r>
      <w:proofErr w:type="spellEnd"/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>number</w:t>
      </w:r>
      <w:proofErr w:type="spellEnd"/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 xml:space="preserve"> of </w:t>
      </w:r>
      <w:proofErr w:type="spellStart"/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>clusters</w:t>
      </w:r>
      <w:proofErr w:type="spellEnd"/>
    </w:p>
    <w:p w:rsidR="00D440E6" w:rsidRPr="00D440E6" w:rsidRDefault="00D440E6" w:rsidP="00D440E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Clustering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won't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tell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us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exactly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how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many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clusters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, but it can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help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us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make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an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informed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decision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In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case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, it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seems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like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you've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found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three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four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new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species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lastRenderedPageBreak/>
        <w:t>Having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strong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hypothesis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about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our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gram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gram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helps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us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get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better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results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clustering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algorithm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For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example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may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know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experience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as a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botanist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petal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width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usually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has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wide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variance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within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species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shouldn't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be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given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too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much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weight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use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this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information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to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design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better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clustering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algorithm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D440E6" w:rsidRPr="00D440E6" w:rsidRDefault="00D440E6" w:rsidP="00D440E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tr-TR"/>
        </w:rPr>
      </w:pPr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 xml:space="preserve">10. Clustering </w:t>
      </w:r>
      <w:proofErr w:type="spellStart"/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>review</w:t>
      </w:r>
      <w:proofErr w:type="spellEnd"/>
    </w:p>
    <w:p w:rsidR="00D440E6" w:rsidRPr="00D440E6" w:rsidRDefault="00D440E6" w:rsidP="00D440E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Let's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review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Clustering is an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Unsupervised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Machine Learning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method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that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divides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unlabeled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dataset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into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different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categories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order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perform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clustering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must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first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select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relevant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features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our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dataset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Next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select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number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clusters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based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hypotheses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about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our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gram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data</w:t>
      </w:r>
      <w:proofErr w:type="gram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Finally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we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use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results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our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clustering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to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solve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our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problems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whether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it's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defining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new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species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segmenting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customers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or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classifying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movies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into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genres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There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are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a </w:t>
      </w:r>
      <w:proofErr w:type="gram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lot</w:t>
      </w:r>
      <w:proofErr w:type="gram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diverse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usages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for</w:t>
      </w:r>
      <w:proofErr w:type="spellEnd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highlight w:val="yellow"/>
          <w:lang w:eastAsia="tr-TR"/>
        </w:rPr>
        <w:t>clustering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>!</w:t>
      </w:r>
    </w:p>
    <w:p w:rsidR="00D440E6" w:rsidRPr="00D440E6" w:rsidRDefault="00D440E6" w:rsidP="00D440E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tr-TR"/>
        </w:rPr>
      </w:pPr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 xml:space="preserve">11. </w:t>
      </w:r>
      <w:proofErr w:type="spellStart"/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>Let's</w:t>
      </w:r>
      <w:proofErr w:type="spellEnd"/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>practice</w:t>
      </w:r>
      <w:proofErr w:type="spellEnd"/>
      <w:r w:rsidRPr="00D440E6">
        <w:rPr>
          <w:rFonts w:ascii="Arial" w:eastAsia="Times New Roman" w:hAnsi="Arial" w:cs="Arial"/>
          <w:b/>
          <w:bCs/>
          <w:sz w:val="18"/>
          <w:szCs w:val="18"/>
          <w:lang w:eastAsia="tr-TR"/>
        </w:rPr>
        <w:t>!</w:t>
      </w:r>
    </w:p>
    <w:p w:rsidR="00D440E6" w:rsidRPr="00D440E6" w:rsidRDefault="00D440E6" w:rsidP="00D440E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Now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we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understand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clustering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let's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440E6">
        <w:rPr>
          <w:rFonts w:ascii="Arial" w:eastAsia="Times New Roman" w:hAnsi="Arial" w:cs="Arial"/>
          <w:sz w:val="24"/>
          <w:szCs w:val="24"/>
          <w:lang w:eastAsia="tr-TR"/>
        </w:rPr>
        <w:t>practice</w:t>
      </w:r>
      <w:proofErr w:type="spellEnd"/>
      <w:r w:rsidRPr="00D440E6">
        <w:rPr>
          <w:rFonts w:ascii="Arial" w:eastAsia="Times New Roman" w:hAnsi="Arial" w:cs="Arial"/>
          <w:sz w:val="24"/>
          <w:szCs w:val="24"/>
          <w:lang w:eastAsia="tr-TR"/>
        </w:rPr>
        <w:t>!</w:t>
      </w:r>
    </w:p>
    <w:p w:rsidR="00F01712" w:rsidRPr="00D440E6" w:rsidRDefault="00D440E6">
      <w:r w:rsidRPr="00D440E6">
        <w:drawing>
          <wp:inline distT="0" distB="0" distL="0" distR="0" wp14:anchorId="25D3FC21" wp14:editId="0258D340">
            <wp:extent cx="6120130" cy="149034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E6" w:rsidRPr="00D440E6" w:rsidRDefault="00D440E6">
      <w:pPr>
        <w:rPr>
          <w:rFonts w:ascii="Arial" w:hAnsi="Arial" w:cs="Arial"/>
        </w:rPr>
      </w:pPr>
      <w:r w:rsidRPr="00D440E6">
        <w:rPr>
          <w:rFonts w:ascii="Arial" w:hAnsi="Arial" w:cs="Arial"/>
        </w:rPr>
        <w:t xml:space="preserve">Great </w:t>
      </w:r>
      <w:proofErr w:type="spellStart"/>
      <w:r w:rsidRPr="00D440E6">
        <w:rPr>
          <w:rFonts w:ascii="Arial" w:hAnsi="Arial" w:cs="Arial"/>
        </w:rPr>
        <w:t>job</w:t>
      </w:r>
      <w:proofErr w:type="spellEnd"/>
      <w:r w:rsidRPr="00D440E6">
        <w:rPr>
          <w:rFonts w:ascii="Arial" w:hAnsi="Arial" w:cs="Arial"/>
        </w:rPr>
        <w:t xml:space="preserve">! Data </w:t>
      </w:r>
      <w:proofErr w:type="spellStart"/>
      <w:r w:rsidRPr="00D440E6">
        <w:rPr>
          <w:rFonts w:ascii="Arial" w:hAnsi="Arial" w:cs="Arial"/>
        </w:rPr>
        <w:t>that</w:t>
      </w:r>
      <w:proofErr w:type="spellEnd"/>
      <w:r w:rsidRPr="00D440E6">
        <w:rPr>
          <w:rFonts w:ascii="Arial" w:hAnsi="Arial" w:cs="Arial"/>
        </w:rPr>
        <w:t xml:space="preserve"> has </w:t>
      </w:r>
      <w:proofErr w:type="spellStart"/>
      <w:r w:rsidRPr="00D440E6">
        <w:rPr>
          <w:rFonts w:ascii="Arial" w:hAnsi="Arial" w:cs="Arial"/>
        </w:rPr>
        <w:t>labels</w:t>
      </w:r>
      <w:proofErr w:type="spellEnd"/>
      <w:r w:rsidRPr="00D440E6">
        <w:rPr>
          <w:rFonts w:ascii="Arial" w:hAnsi="Arial" w:cs="Arial"/>
        </w:rPr>
        <w:t xml:space="preserve">, </w:t>
      </w:r>
      <w:proofErr w:type="spellStart"/>
      <w:r w:rsidRPr="00D440E6">
        <w:rPr>
          <w:rFonts w:ascii="Arial" w:hAnsi="Arial" w:cs="Arial"/>
        </w:rPr>
        <w:t>like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whether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or</w:t>
      </w:r>
      <w:proofErr w:type="spellEnd"/>
      <w:r w:rsidRPr="00D440E6">
        <w:rPr>
          <w:rFonts w:ascii="Arial" w:hAnsi="Arial" w:cs="Arial"/>
        </w:rPr>
        <w:t xml:space="preserve"> not a </w:t>
      </w:r>
      <w:proofErr w:type="spellStart"/>
      <w:r w:rsidRPr="00D440E6">
        <w:rPr>
          <w:rFonts w:ascii="Arial" w:hAnsi="Arial" w:cs="Arial"/>
        </w:rPr>
        <w:t>purchase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was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made</w:t>
      </w:r>
      <w:proofErr w:type="spellEnd"/>
      <w:r w:rsidRPr="00D440E6">
        <w:rPr>
          <w:rFonts w:ascii="Arial" w:hAnsi="Arial" w:cs="Arial"/>
        </w:rPr>
        <w:t xml:space="preserve">, </w:t>
      </w:r>
      <w:proofErr w:type="spellStart"/>
      <w:r w:rsidRPr="00D440E6">
        <w:rPr>
          <w:rFonts w:ascii="Arial" w:hAnsi="Arial" w:cs="Arial"/>
        </w:rPr>
        <w:t>or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whether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or</w:t>
      </w:r>
      <w:proofErr w:type="spellEnd"/>
      <w:r w:rsidRPr="00D440E6">
        <w:rPr>
          <w:rFonts w:ascii="Arial" w:hAnsi="Arial" w:cs="Arial"/>
        </w:rPr>
        <w:t xml:space="preserve"> not a </w:t>
      </w:r>
      <w:proofErr w:type="spellStart"/>
      <w:r w:rsidRPr="00D440E6">
        <w:rPr>
          <w:rFonts w:ascii="Arial" w:hAnsi="Arial" w:cs="Arial"/>
        </w:rPr>
        <w:t>clothing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item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was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profitable</w:t>
      </w:r>
      <w:proofErr w:type="spellEnd"/>
      <w:r w:rsidRPr="00D440E6">
        <w:rPr>
          <w:rFonts w:ascii="Arial" w:hAnsi="Arial" w:cs="Arial"/>
        </w:rPr>
        <w:t xml:space="preserve">, can be </w:t>
      </w:r>
      <w:proofErr w:type="spellStart"/>
      <w:r w:rsidRPr="00D440E6">
        <w:rPr>
          <w:rFonts w:ascii="Arial" w:hAnsi="Arial" w:cs="Arial"/>
        </w:rPr>
        <w:t>used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to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train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supervised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learning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models</w:t>
      </w:r>
      <w:proofErr w:type="spellEnd"/>
      <w:r w:rsidRPr="00D440E6">
        <w:rPr>
          <w:rFonts w:ascii="Arial" w:hAnsi="Arial" w:cs="Arial"/>
        </w:rPr>
        <w:t xml:space="preserve">. Data </w:t>
      </w:r>
      <w:proofErr w:type="spellStart"/>
      <w:r w:rsidRPr="00D440E6">
        <w:rPr>
          <w:rFonts w:ascii="Arial" w:hAnsi="Arial" w:cs="Arial"/>
        </w:rPr>
        <w:t>with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no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labels</w:t>
      </w:r>
      <w:proofErr w:type="spellEnd"/>
      <w:r w:rsidRPr="00D440E6">
        <w:rPr>
          <w:rFonts w:ascii="Arial" w:hAnsi="Arial" w:cs="Arial"/>
        </w:rPr>
        <w:t xml:space="preserve"> can be </w:t>
      </w:r>
      <w:proofErr w:type="spellStart"/>
      <w:r w:rsidRPr="00D440E6">
        <w:rPr>
          <w:rFonts w:ascii="Arial" w:hAnsi="Arial" w:cs="Arial"/>
        </w:rPr>
        <w:t>clustered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using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unsupervised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learning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methods</w:t>
      </w:r>
      <w:proofErr w:type="spellEnd"/>
      <w:r w:rsidRPr="00D440E6">
        <w:rPr>
          <w:rFonts w:ascii="Arial" w:hAnsi="Arial" w:cs="Arial"/>
        </w:rPr>
        <w:t xml:space="preserve">. Do </w:t>
      </w:r>
      <w:proofErr w:type="spellStart"/>
      <w:r w:rsidRPr="00D440E6">
        <w:rPr>
          <w:rFonts w:ascii="Arial" w:hAnsi="Arial" w:cs="Arial"/>
        </w:rPr>
        <w:t>you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see</w:t>
      </w:r>
      <w:proofErr w:type="spellEnd"/>
      <w:r w:rsidRPr="00D440E6">
        <w:rPr>
          <w:rFonts w:ascii="Arial" w:hAnsi="Arial" w:cs="Arial"/>
        </w:rPr>
        <w:t xml:space="preserve"> how </w:t>
      </w:r>
      <w:proofErr w:type="spellStart"/>
      <w:r w:rsidRPr="00D440E6">
        <w:rPr>
          <w:rFonts w:ascii="Arial" w:hAnsi="Arial" w:cs="Arial"/>
        </w:rPr>
        <w:t>machine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learning</w:t>
      </w:r>
      <w:proofErr w:type="spellEnd"/>
      <w:r w:rsidRPr="00D440E6">
        <w:rPr>
          <w:rFonts w:ascii="Arial" w:hAnsi="Arial" w:cs="Arial"/>
        </w:rPr>
        <w:t xml:space="preserve"> can be </w:t>
      </w:r>
      <w:proofErr w:type="spellStart"/>
      <w:r w:rsidRPr="00D440E6">
        <w:rPr>
          <w:rFonts w:ascii="Arial" w:hAnsi="Arial" w:cs="Arial"/>
        </w:rPr>
        <w:t>used</w:t>
      </w:r>
      <w:proofErr w:type="spellEnd"/>
      <w:r w:rsidRPr="00D440E6">
        <w:rPr>
          <w:rFonts w:ascii="Arial" w:hAnsi="Arial" w:cs="Arial"/>
        </w:rPr>
        <w:t xml:space="preserve"> at </w:t>
      </w:r>
      <w:proofErr w:type="spellStart"/>
      <w:r w:rsidRPr="00D440E6">
        <w:rPr>
          <w:rFonts w:ascii="Arial" w:hAnsi="Arial" w:cs="Arial"/>
        </w:rPr>
        <w:t>different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types</w:t>
      </w:r>
      <w:proofErr w:type="spellEnd"/>
      <w:r w:rsidRPr="00D440E6">
        <w:rPr>
          <w:rFonts w:ascii="Arial" w:hAnsi="Arial" w:cs="Arial"/>
        </w:rPr>
        <w:t xml:space="preserve"> of </w:t>
      </w:r>
      <w:proofErr w:type="spellStart"/>
      <w:r w:rsidRPr="00D440E6">
        <w:rPr>
          <w:rFonts w:ascii="Arial" w:hAnsi="Arial" w:cs="Arial"/>
        </w:rPr>
        <w:t>organizations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and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companies</w:t>
      </w:r>
      <w:proofErr w:type="spellEnd"/>
      <w:r w:rsidRPr="00D440E6">
        <w:rPr>
          <w:rFonts w:ascii="Arial" w:hAnsi="Arial" w:cs="Arial"/>
        </w:rPr>
        <w:t>?</w:t>
      </w:r>
    </w:p>
    <w:p w:rsidR="00D440E6" w:rsidRPr="00D440E6" w:rsidRDefault="00D440E6">
      <w:pPr>
        <w:rPr>
          <w:rFonts w:ascii="Arial" w:hAnsi="Arial" w:cs="Arial"/>
        </w:rPr>
      </w:pPr>
    </w:p>
    <w:p w:rsidR="00D440E6" w:rsidRPr="00D440E6" w:rsidRDefault="00D440E6">
      <w:r w:rsidRPr="00D440E6">
        <w:drawing>
          <wp:inline distT="0" distB="0" distL="0" distR="0" wp14:anchorId="384C8CAF" wp14:editId="5086DBD7">
            <wp:extent cx="6120130" cy="2702560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E6" w:rsidRPr="00D440E6" w:rsidRDefault="00D440E6">
      <w:proofErr w:type="spellStart"/>
      <w:r w:rsidRPr="00D440E6">
        <w:t>C</w:t>
      </w:r>
      <w:r w:rsidRPr="00D440E6">
        <w:rPr>
          <w:rFonts w:ascii="Arial" w:hAnsi="Arial" w:cs="Arial"/>
        </w:rPr>
        <w:t>orrect</w:t>
      </w:r>
      <w:proofErr w:type="spellEnd"/>
      <w:r w:rsidRPr="00D440E6">
        <w:rPr>
          <w:rFonts w:ascii="Arial" w:hAnsi="Arial" w:cs="Arial"/>
        </w:rPr>
        <w:t xml:space="preserve">! </w:t>
      </w:r>
      <w:proofErr w:type="spellStart"/>
      <w:r w:rsidRPr="00D440E6">
        <w:rPr>
          <w:rFonts w:ascii="Arial" w:hAnsi="Arial" w:cs="Arial"/>
        </w:rPr>
        <w:t>The</w:t>
      </w:r>
      <w:proofErr w:type="spellEnd"/>
      <w:r w:rsidRPr="00D440E6">
        <w:rPr>
          <w:rFonts w:ascii="Arial" w:hAnsi="Arial" w:cs="Arial"/>
        </w:rPr>
        <w:t xml:space="preserve"> </w:t>
      </w:r>
      <w:proofErr w:type="gramStart"/>
      <w:r w:rsidRPr="00D440E6">
        <w:rPr>
          <w:rFonts w:ascii="Arial" w:hAnsi="Arial" w:cs="Arial"/>
        </w:rPr>
        <w:t>data</w:t>
      </w:r>
      <w:proofErr w:type="gramEnd"/>
      <w:r w:rsidRPr="00D440E6">
        <w:rPr>
          <w:rFonts w:ascii="Arial" w:hAnsi="Arial" w:cs="Arial"/>
        </w:rPr>
        <w:t xml:space="preserve"> is </w:t>
      </w:r>
      <w:proofErr w:type="spellStart"/>
      <w:r w:rsidRPr="00D440E6">
        <w:rPr>
          <w:rFonts w:ascii="Arial" w:hAnsi="Arial" w:cs="Arial"/>
        </w:rPr>
        <w:t>best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described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by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four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clusters</w:t>
      </w:r>
      <w:proofErr w:type="spellEnd"/>
      <w:r w:rsidRPr="00D440E6">
        <w:rPr>
          <w:rFonts w:ascii="Arial" w:hAnsi="Arial" w:cs="Arial"/>
        </w:rPr>
        <w:t xml:space="preserve">. A </w:t>
      </w:r>
      <w:proofErr w:type="spellStart"/>
      <w:r w:rsidRPr="00D440E6">
        <w:rPr>
          <w:rFonts w:ascii="Arial" w:hAnsi="Arial" w:cs="Arial"/>
        </w:rPr>
        <w:t>new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hub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should</w:t>
      </w:r>
      <w:proofErr w:type="spellEnd"/>
      <w:r w:rsidRPr="00D440E6">
        <w:rPr>
          <w:rFonts w:ascii="Arial" w:hAnsi="Arial" w:cs="Arial"/>
        </w:rPr>
        <w:t xml:space="preserve"> be </w:t>
      </w:r>
      <w:proofErr w:type="spellStart"/>
      <w:r w:rsidRPr="00D440E6">
        <w:rPr>
          <w:rFonts w:ascii="Arial" w:hAnsi="Arial" w:cs="Arial"/>
        </w:rPr>
        <w:t>placed</w:t>
      </w:r>
      <w:proofErr w:type="spellEnd"/>
      <w:r w:rsidRPr="00D440E6">
        <w:rPr>
          <w:rFonts w:ascii="Arial" w:hAnsi="Arial" w:cs="Arial"/>
        </w:rPr>
        <w:t xml:space="preserve"> at </w:t>
      </w:r>
      <w:proofErr w:type="spellStart"/>
      <w:r w:rsidRPr="00D440E6">
        <w:rPr>
          <w:rFonts w:ascii="Arial" w:hAnsi="Arial" w:cs="Arial"/>
        </w:rPr>
        <w:t>the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center</w:t>
      </w:r>
      <w:proofErr w:type="spellEnd"/>
      <w:r w:rsidRPr="00D440E6">
        <w:rPr>
          <w:rFonts w:ascii="Arial" w:hAnsi="Arial" w:cs="Arial"/>
        </w:rPr>
        <w:t xml:space="preserve"> of </w:t>
      </w:r>
      <w:proofErr w:type="spellStart"/>
      <w:r w:rsidRPr="00D440E6">
        <w:rPr>
          <w:rFonts w:ascii="Arial" w:hAnsi="Arial" w:cs="Arial"/>
        </w:rPr>
        <w:t>each</w:t>
      </w:r>
      <w:proofErr w:type="spellEnd"/>
      <w:r w:rsidRPr="00D440E6">
        <w:rPr>
          <w:rFonts w:ascii="Arial" w:hAnsi="Arial" w:cs="Arial"/>
        </w:rPr>
        <w:t xml:space="preserve"> </w:t>
      </w:r>
      <w:proofErr w:type="spellStart"/>
      <w:r w:rsidRPr="00D440E6">
        <w:rPr>
          <w:rFonts w:ascii="Arial" w:hAnsi="Arial" w:cs="Arial"/>
        </w:rPr>
        <w:t>cluster</w:t>
      </w:r>
      <w:proofErr w:type="spellEnd"/>
      <w:r w:rsidRPr="00D440E6">
        <w:rPr>
          <w:rFonts w:ascii="Arial" w:hAnsi="Arial" w:cs="Arial"/>
        </w:rPr>
        <w:t>.</w:t>
      </w:r>
      <w:bookmarkEnd w:id="0"/>
    </w:p>
    <w:sectPr w:rsidR="00D440E6" w:rsidRPr="00D440E6" w:rsidSect="00D440E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69"/>
    <w:rsid w:val="00222F69"/>
    <w:rsid w:val="00D440E6"/>
    <w:rsid w:val="00F0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702AC-0357-4949-B69E-DD8A728F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440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440E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44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0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2022-04-04T19:04:00Z</dcterms:created>
  <dcterms:modified xsi:type="dcterms:W3CDTF">2022-04-04T19:15:00Z</dcterms:modified>
</cp:coreProperties>
</file>