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Data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Visualization</w:t>
      </w:r>
      <w:proofErr w:type="spellEnd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in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Spreadsheets</w:t>
      </w:r>
      <w:proofErr w:type="spellEnd"/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Using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Sheets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as a Business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Intelligence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Platform</w:t>
      </w: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F01B01" w:rsidP="006F1E4D">
      <w:pPr>
        <w:pStyle w:val="Balk4"/>
        <w:spacing w:before="0"/>
        <w:jc w:val="both"/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</w:pP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Named</w:t>
      </w:r>
      <w:proofErr w:type="spellEnd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ranges</w:t>
      </w:r>
      <w:proofErr w:type="spellEnd"/>
    </w:p>
    <w:p w:rsidR="003568C9" w:rsidRPr="003568C9" w:rsidRDefault="003568C9" w:rsidP="003568C9">
      <w:pPr>
        <w:rPr>
          <w:lang w:eastAsia="tr-TR"/>
        </w:rPr>
      </w:pPr>
    </w:p>
    <w:p w:rsidR="00F01B01" w:rsidRDefault="00F01B01" w:rsidP="00F01B0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Named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ranges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[Adlandırılmış aralıklar]</w:t>
      </w:r>
    </w:p>
    <w:p w:rsidR="00F01B01" w:rsidRDefault="00F01B01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As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discussed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earlier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setting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place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paramount</w:t>
      </w:r>
      <w:proofErr w:type="spellEnd"/>
      <w:r>
        <w:rPr>
          <w:rFonts w:ascii="Arial" w:hAnsi="Arial" w:cs="Arial"/>
          <w:color w:val="05192D"/>
        </w:rPr>
        <w:t>. [Daha önce tartıştığımız gibi, ilk etapta ham verilerinizi ayarlamak çok önemlidir.]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use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feature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make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our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01B01">
        <w:rPr>
          <w:rFonts w:ascii="Arial" w:hAnsi="Arial" w:cs="Arial"/>
          <w:color w:val="05192D"/>
          <w:highlight w:val="yellow"/>
        </w:rPr>
        <w:t>data</w:t>
      </w:r>
      <w:proofErr w:type="gram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easier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work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with</w:t>
      </w:r>
      <w:proofErr w:type="spellEnd"/>
      <w:r w:rsidRPr="00F01B0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[Verilerimizle çalışmayı kolaylaştırmak için Adlandırılmış aralıklar adlı bir özellik kullanabiliriz.]</w:t>
      </w:r>
    </w:p>
    <w:p w:rsidR="00F01B01" w:rsidRDefault="00F01B01" w:rsidP="00F01B0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is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named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range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? [Adlandırılmış aralık nedir?]</w:t>
      </w:r>
    </w:p>
    <w:p w:rsidR="00F01B01" w:rsidRDefault="00F01B01" w:rsidP="00F01B0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F01B01">
        <w:rPr>
          <w:rFonts w:ascii="Arial" w:hAnsi="Arial" w:cs="Arial"/>
          <w:color w:val="05192D"/>
        </w:rPr>
        <w:drawing>
          <wp:inline distT="0" distB="0" distL="0" distR="0" wp14:anchorId="6E15D194" wp14:editId="1E738B46">
            <wp:extent cx="4681855" cy="2081040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661" cy="20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01" w:rsidRDefault="00F01B01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F01B01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refer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one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cell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cells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constant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value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one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rarely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changes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formula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with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given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name</w:t>
      </w:r>
      <w:r>
        <w:rPr>
          <w:rFonts w:ascii="Arial" w:hAnsi="Arial" w:cs="Arial"/>
          <w:color w:val="05192D"/>
        </w:rPr>
        <w:t>. [Adlandırılmış aralık, bir hücreye veya hücre aralığına, sabit bir değere, nadiren değişen bir değere veya belirli bir ada sahip bir formüle başvurabilir.]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It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is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user-friendly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name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for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cells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since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it's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easier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remember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name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over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reference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[Bir aralık referansı üzerinden bir adı hatırlamak daha kolay olduğundan, bir hücre aralığı için kullanıcı dostu bir addır.]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This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makes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formulas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simpler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understand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especially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when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referencing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from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sheet</w:t>
      </w:r>
      <w:proofErr w:type="spellEnd"/>
      <w:r>
        <w:rPr>
          <w:rFonts w:ascii="Arial" w:hAnsi="Arial" w:cs="Arial"/>
          <w:color w:val="05192D"/>
        </w:rPr>
        <w:t>. [Bu, özellikle başka bir sayfadan bir aralığa başvururken formüllerin anlaşılmasını kolaylaştırır.]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Remember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formulas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reference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>?</w:t>
      </w:r>
      <w:r>
        <w:rPr>
          <w:rFonts w:ascii="Arial" w:hAnsi="Arial" w:cs="Arial"/>
          <w:color w:val="05192D"/>
        </w:rPr>
        <w:t> [Referans formüllerini hatırlıyor musunuz?]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can name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our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lists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with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user-friendly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rather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than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using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cell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references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use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these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make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clearer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[Tablolarımızı ve listelerimizi kullanıcı dostu isimlerle isimlendirebiliriz, bu yüzden hücre referansları kullanmak yerine, işleri daha net hale getirmek için bu isimleri kullanabiliriz.]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Again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reference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changed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globally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one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place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[Yine, aralık referansı tek bir yerden </w:t>
      </w:r>
      <w:proofErr w:type="gramStart"/>
      <w:r>
        <w:rPr>
          <w:rFonts w:ascii="Arial" w:hAnsi="Arial" w:cs="Arial"/>
          <w:color w:val="05192D"/>
        </w:rPr>
        <w:t>global</w:t>
      </w:r>
      <w:proofErr w:type="gramEnd"/>
      <w:r>
        <w:rPr>
          <w:rFonts w:ascii="Arial" w:hAnsi="Arial" w:cs="Arial"/>
          <w:color w:val="05192D"/>
        </w:rPr>
        <w:t xml:space="preserve"> olarak değiştirilebilir.]</w:t>
      </w:r>
    </w:p>
    <w:p w:rsidR="00F01B01" w:rsidRDefault="00F01B01" w:rsidP="00F01B0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Selecting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named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range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[Adlandırılmış aralık için veri seçme]</w:t>
      </w:r>
    </w:p>
    <w:p w:rsidR="00F01B01" w:rsidRDefault="00F01B01" w:rsidP="00F01B0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F01B01">
        <w:rPr>
          <w:rFonts w:ascii="Arial" w:hAnsi="Arial" w:cs="Arial"/>
          <w:color w:val="05192D"/>
        </w:rPr>
        <w:lastRenderedPageBreak/>
        <w:drawing>
          <wp:inline distT="0" distB="0" distL="0" distR="0" wp14:anchorId="0594D3BF" wp14:editId="72EFB309">
            <wp:extent cx="4739005" cy="2164464"/>
            <wp:effectExtent l="0" t="0" r="4445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059" cy="21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01" w:rsidRDefault="00F01B01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F01B01">
        <w:rPr>
          <w:rFonts w:ascii="Arial" w:hAnsi="Arial" w:cs="Arial"/>
          <w:color w:val="05192D"/>
          <w:highlight w:val="yellow"/>
        </w:rPr>
        <w:t>There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are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couple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ways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>
        <w:rPr>
          <w:rFonts w:ascii="Arial" w:hAnsi="Arial" w:cs="Arial"/>
          <w:color w:val="05192D"/>
        </w:rPr>
        <w:t>. [Adlandırılmış bir aralık oluşturmanın birkaç yolu vardır.]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</w:t>
      </w:r>
      <w:r w:rsidRPr="00F01B01">
        <w:rPr>
          <w:rFonts w:ascii="Arial" w:hAnsi="Arial" w:cs="Arial"/>
          <w:color w:val="05192D"/>
          <w:highlight w:val="yellow"/>
        </w:rPr>
        <w:t>irs</w:t>
      </w:r>
      <w:r>
        <w:rPr>
          <w:rFonts w:ascii="Arial" w:hAnsi="Arial" w:cs="Arial"/>
          <w:color w:val="05192D"/>
        </w:rPr>
        <w:t>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I </w:t>
      </w:r>
      <w:proofErr w:type="spellStart"/>
      <w:r>
        <w:rPr>
          <w:rFonts w:ascii="Arial" w:hAnsi="Arial" w:cs="Arial"/>
          <w:color w:val="05192D"/>
        </w:rPr>
        <w:t>believe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easiest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, </w:t>
      </w:r>
      <w:r w:rsidRPr="00F01B01">
        <w:rPr>
          <w:rFonts w:ascii="Arial" w:hAnsi="Arial" w:cs="Arial"/>
          <w:color w:val="05192D"/>
          <w:highlight w:val="yellow"/>
        </w:rPr>
        <w:t xml:space="preserve">is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highlight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want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name,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go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toolbar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Data,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ranges</w:t>
      </w:r>
      <w:proofErr w:type="spellEnd"/>
      <w:r>
        <w:rPr>
          <w:rFonts w:ascii="Arial" w:hAnsi="Arial" w:cs="Arial"/>
          <w:color w:val="05192D"/>
        </w:rPr>
        <w:t xml:space="preserve">. [İlki ve bence en kolay yol, adlandırmak istediğiniz aralığı vurgulamak, ardından araç çubuğuna gidip </w:t>
      </w:r>
      <w:proofErr w:type="spellStart"/>
      <w:r>
        <w:rPr>
          <w:rFonts w:ascii="Arial" w:hAnsi="Arial" w:cs="Arial"/>
          <w:color w:val="05192D"/>
        </w:rPr>
        <w:t>Veri'yi</w:t>
      </w:r>
      <w:proofErr w:type="spellEnd"/>
      <w:r>
        <w:rPr>
          <w:rFonts w:ascii="Arial" w:hAnsi="Arial" w:cs="Arial"/>
          <w:color w:val="05192D"/>
        </w:rPr>
        <w:t xml:space="preserve"> ve ardından Adlandırılmış </w:t>
      </w:r>
      <w:proofErr w:type="spellStart"/>
      <w:r>
        <w:rPr>
          <w:rFonts w:ascii="Arial" w:hAnsi="Arial" w:cs="Arial"/>
          <w:color w:val="05192D"/>
        </w:rPr>
        <w:t>aralıklar'ı</w:t>
      </w:r>
      <w:proofErr w:type="spellEnd"/>
      <w:r>
        <w:rPr>
          <w:rFonts w:ascii="Arial" w:hAnsi="Arial" w:cs="Arial"/>
          <w:color w:val="05192D"/>
        </w:rPr>
        <w:t xml:space="preserve"> seçmektir.]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will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see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default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name, NamedRange1, at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top of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menu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right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screen</w:t>
      </w:r>
      <w:proofErr w:type="spellEnd"/>
      <w:r>
        <w:rPr>
          <w:rFonts w:ascii="Arial" w:hAnsi="Arial" w:cs="Arial"/>
          <w:color w:val="05192D"/>
        </w:rPr>
        <w:t>. [Ekranınızın sağındaki Adlandırılmış aralıklar menüsünün en üstünde varsayılan ad olan NamedRange1'i göreceksiniz.]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Replace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this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with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meaningful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name,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remembering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do not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like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spaces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[Bunu, Adlandırılmış aralıkların boşlukları sevmediğini hatırlayarak anlamlı bir adla değiştirin.]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Either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use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underscore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combine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words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together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without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spaces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[Ya alt çizgi kullanın ya da kelimeleri boşluk bırakmadan birleştirin.] </w:t>
      </w:r>
      <w:proofErr w:type="spellStart"/>
      <w:r>
        <w:rPr>
          <w:rFonts w:ascii="Arial" w:hAnsi="Arial" w:cs="Arial"/>
          <w:color w:val="05192D"/>
        </w:rPr>
        <w:t>Click</w:t>
      </w:r>
      <w:proofErr w:type="spellEnd"/>
      <w:r>
        <w:rPr>
          <w:rFonts w:ascii="Arial" w:hAnsi="Arial" w:cs="Arial"/>
          <w:color w:val="05192D"/>
        </w:rPr>
        <w:t xml:space="preserve"> Done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finished</w:t>
      </w:r>
      <w:proofErr w:type="spellEnd"/>
      <w:r>
        <w:rPr>
          <w:rFonts w:ascii="Arial" w:hAnsi="Arial" w:cs="Arial"/>
          <w:color w:val="05192D"/>
        </w:rPr>
        <w:t xml:space="preserve">. [Bitirdiğinizde </w:t>
      </w:r>
      <w:proofErr w:type="spellStart"/>
      <w:r>
        <w:rPr>
          <w:rFonts w:ascii="Arial" w:hAnsi="Arial" w:cs="Arial"/>
          <w:color w:val="05192D"/>
        </w:rPr>
        <w:t>Bitti'ye</w:t>
      </w:r>
      <w:proofErr w:type="spellEnd"/>
      <w:r>
        <w:rPr>
          <w:rFonts w:ascii="Arial" w:hAnsi="Arial" w:cs="Arial"/>
          <w:color w:val="05192D"/>
        </w:rPr>
        <w:t xml:space="preserve"> tıklayın.]</w:t>
      </w:r>
    </w:p>
    <w:p w:rsidR="00F01B01" w:rsidRDefault="00F01B01" w:rsidP="00F01B0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Creating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named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range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with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toolbar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[Araç çubuğuyla adlandırılmış bir aralık oluşturma]</w:t>
      </w:r>
    </w:p>
    <w:p w:rsidR="00F01B01" w:rsidRDefault="00F01B01" w:rsidP="00F01B0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F01B01">
        <w:rPr>
          <w:rFonts w:ascii="Arial" w:hAnsi="Arial" w:cs="Arial"/>
          <w:color w:val="05192D"/>
        </w:rPr>
        <w:drawing>
          <wp:inline distT="0" distB="0" distL="0" distR="0" wp14:anchorId="653FFE36" wp14:editId="44DEE64E">
            <wp:extent cx="4748530" cy="255360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192" cy="25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01" w:rsidRDefault="00F01B01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other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way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name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using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main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toolbar</w:t>
      </w:r>
      <w:proofErr w:type="spellEnd"/>
      <w:r>
        <w:rPr>
          <w:rFonts w:ascii="Arial" w:hAnsi="Arial" w:cs="Arial"/>
          <w:color w:val="05192D"/>
        </w:rPr>
        <w:t>. [Bir aralığı adlandırmanın diğer yolu ana araç çubuğunu kullanmaktır.]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this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way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Data,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Add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give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meaningful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name.</w:t>
      </w:r>
      <w:r>
        <w:rPr>
          <w:rFonts w:ascii="Arial" w:hAnsi="Arial" w:cs="Arial"/>
          <w:color w:val="05192D"/>
        </w:rPr>
        <w:t xml:space="preserve"> [Adlandırılmış aralığı bu şekilde oluşturmak için </w:t>
      </w:r>
      <w:proofErr w:type="spellStart"/>
      <w:r>
        <w:rPr>
          <w:rFonts w:ascii="Arial" w:hAnsi="Arial" w:cs="Arial"/>
          <w:color w:val="05192D"/>
        </w:rPr>
        <w:t>Veri'yi</w:t>
      </w:r>
      <w:proofErr w:type="spellEnd"/>
      <w:r>
        <w:rPr>
          <w:rFonts w:ascii="Arial" w:hAnsi="Arial" w:cs="Arial"/>
          <w:color w:val="05192D"/>
        </w:rPr>
        <w:t xml:space="preserve">, ardından Adlandırılmış </w:t>
      </w:r>
      <w:proofErr w:type="spellStart"/>
      <w:r>
        <w:rPr>
          <w:rFonts w:ascii="Arial" w:hAnsi="Arial" w:cs="Arial"/>
          <w:color w:val="05192D"/>
        </w:rPr>
        <w:t>aralıklar'ı</w:t>
      </w:r>
      <w:proofErr w:type="spellEnd"/>
      <w:r>
        <w:rPr>
          <w:rFonts w:ascii="Arial" w:hAnsi="Arial" w:cs="Arial"/>
          <w:color w:val="05192D"/>
        </w:rPr>
        <w:t xml:space="preserve">, ardından Bir aralık </w:t>
      </w:r>
      <w:proofErr w:type="spellStart"/>
      <w:r>
        <w:rPr>
          <w:rFonts w:ascii="Arial" w:hAnsi="Arial" w:cs="Arial"/>
          <w:color w:val="05192D"/>
        </w:rPr>
        <w:t>ekle'yi</w:t>
      </w:r>
      <w:proofErr w:type="spellEnd"/>
      <w:r>
        <w:rPr>
          <w:rFonts w:ascii="Arial" w:hAnsi="Arial" w:cs="Arial"/>
          <w:color w:val="05192D"/>
        </w:rPr>
        <w:t xml:space="preserve"> seçin ve adlandırılmış aralığa anlamlı bir ad verin.]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Directly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underneath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this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grid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icon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right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01B01">
        <w:rPr>
          <w:rFonts w:ascii="Arial" w:hAnsi="Arial" w:cs="Arial"/>
          <w:color w:val="05192D"/>
          <w:highlight w:val="yellow"/>
        </w:rPr>
        <w:t>data</w:t>
      </w:r>
      <w:proofErr w:type="gram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used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click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Done.</w:t>
      </w:r>
      <w:r>
        <w:rPr>
          <w:rFonts w:ascii="Arial" w:hAnsi="Arial" w:cs="Arial"/>
          <w:color w:val="05192D"/>
        </w:rPr>
        <w:t xml:space="preserve"> [Bunun hemen altında, sağdaki ızgara simgesini seçin, ardından aralığınızda kullanılacak verileri seçin ve </w:t>
      </w:r>
      <w:proofErr w:type="spellStart"/>
      <w:r>
        <w:rPr>
          <w:rFonts w:ascii="Arial" w:hAnsi="Arial" w:cs="Arial"/>
          <w:color w:val="05192D"/>
        </w:rPr>
        <w:t>Bitti'yi</w:t>
      </w:r>
      <w:proofErr w:type="spellEnd"/>
      <w:r>
        <w:rPr>
          <w:rFonts w:ascii="Arial" w:hAnsi="Arial" w:cs="Arial"/>
          <w:color w:val="05192D"/>
        </w:rPr>
        <w:t xml:space="preserve"> tıklayın.] I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lastRenderedPageBreak/>
        <w:t>cumbersome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>. [Bu yöntemi daha hantal buluyorum, ama gerçekten size kalmış.]</w:t>
      </w:r>
    </w:p>
    <w:p w:rsidR="00F01B01" w:rsidRDefault="00F01B01" w:rsidP="00F01B0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5. [5.] Editing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named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ranges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[Adlandırılmış aralıklarınızı düzenleme]</w:t>
      </w:r>
    </w:p>
    <w:p w:rsidR="00F01B01" w:rsidRDefault="00F01B01" w:rsidP="00F01B0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F01B01">
        <w:rPr>
          <w:rFonts w:ascii="Arial" w:hAnsi="Arial" w:cs="Arial"/>
          <w:color w:val="05192D"/>
        </w:rPr>
        <w:drawing>
          <wp:inline distT="0" distB="0" distL="0" distR="0" wp14:anchorId="27F123C8" wp14:editId="578A5D54">
            <wp:extent cx="4767580" cy="2205216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111" cy="22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01" w:rsidRDefault="00F01B01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F01B01">
        <w:rPr>
          <w:rFonts w:ascii="Arial" w:hAnsi="Arial" w:cs="Arial"/>
          <w:color w:val="05192D"/>
          <w:highlight w:val="yellow"/>
        </w:rPr>
        <w:t>Once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have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created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are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easy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edit</w:t>
      </w:r>
      <w:proofErr w:type="spellEnd"/>
      <w:r>
        <w:rPr>
          <w:rFonts w:ascii="Arial" w:hAnsi="Arial" w:cs="Arial"/>
          <w:color w:val="05192D"/>
        </w:rPr>
        <w:t>. [Adlandırılmış aralıklarınızı oluşturduktan sonra bunları düzenlemek kolaydır.]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Just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go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Sheets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Data,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will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see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all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added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workbook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alphabetical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order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[Sayfalar, Veriler, Adlandırılmış </w:t>
      </w:r>
      <w:proofErr w:type="spellStart"/>
      <w:r>
        <w:rPr>
          <w:rFonts w:ascii="Arial" w:hAnsi="Arial" w:cs="Arial"/>
          <w:color w:val="05192D"/>
        </w:rPr>
        <w:t>aralık'a</w:t>
      </w:r>
      <w:proofErr w:type="spellEnd"/>
      <w:r>
        <w:rPr>
          <w:rFonts w:ascii="Arial" w:hAnsi="Arial" w:cs="Arial"/>
          <w:color w:val="05192D"/>
        </w:rPr>
        <w:t xml:space="preserve"> gidin ve çalışma kitabınıza eklediğiniz tüm Adlandırılmış aralıkları alfabetik sırayla göreceksiniz.]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edit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Edit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button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right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Name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either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Trash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delete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it,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Edit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click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Done.</w:t>
      </w:r>
      <w:r>
        <w:rPr>
          <w:rFonts w:ascii="Arial" w:hAnsi="Arial" w:cs="Arial"/>
          <w:color w:val="05192D"/>
        </w:rPr>
        <w:t xml:space="preserve"> [Bir aralığı düzenlemek için, Adın sağındaki Düzenle düğmesini ve Çöp </w:t>
      </w:r>
      <w:proofErr w:type="spellStart"/>
      <w:r>
        <w:rPr>
          <w:rFonts w:ascii="Arial" w:hAnsi="Arial" w:cs="Arial"/>
          <w:color w:val="05192D"/>
        </w:rPr>
        <w:t>Kutusu'nu</w:t>
      </w:r>
      <w:proofErr w:type="spellEnd"/>
      <w:r>
        <w:rPr>
          <w:rFonts w:ascii="Arial" w:hAnsi="Arial" w:cs="Arial"/>
          <w:color w:val="05192D"/>
        </w:rPr>
        <w:t xml:space="preserve"> seçin veya silin veya </w:t>
      </w:r>
      <w:proofErr w:type="spellStart"/>
      <w:r>
        <w:rPr>
          <w:rFonts w:ascii="Arial" w:hAnsi="Arial" w:cs="Arial"/>
          <w:color w:val="05192D"/>
        </w:rPr>
        <w:t>Düzenle'yi</w:t>
      </w:r>
      <w:proofErr w:type="spellEnd"/>
      <w:r>
        <w:rPr>
          <w:rFonts w:ascii="Arial" w:hAnsi="Arial" w:cs="Arial"/>
          <w:color w:val="05192D"/>
        </w:rPr>
        <w:t xml:space="preserve"> ve </w:t>
      </w:r>
      <w:proofErr w:type="spellStart"/>
      <w:r>
        <w:rPr>
          <w:rFonts w:ascii="Arial" w:hAnsi="Arial" w:cs="Arial"/>
          <w:color w:val="05192D"/>
        </w:rPr>
        <w:t>Bitti'yi</w:t>
      </w:r>
      <w:proofErr w:type="spellEnd"/>
      <w:r>
        <w:rPr>
          <w:rFonts w:ascii="Arial" w:hAnsi="Arial" w:cs="Arial"/>
          <w:color w:val="05192D"/>
        </w:rPr>
        <w:t xml:space="preserve"> tıklayın.]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If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want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cell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good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habit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get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into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actually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by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clicking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grid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right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rather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than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manually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changing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cell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references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[Hücre aralığını değiştirmek istiyorsanız, hücre referanslarını manuel olarak değiştirmek yerine sağdaki ızgaraya tıklayarak aralığı seçmek iyi bir alışkanlıktır.]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are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less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prone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error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if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have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visual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[Menzilinizin bir görseline sahipseniz, hataya daha az eğilimlisiniz.]</w:t>
      </w:r>
    </w:p>
    <w:p w:rsidR="00F01B01" w:rsidRDefault="00F01B01" w:rsidP="00F01B0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Other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Common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Named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Ranges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[Diğer Ortak Adlandırılmış Aralıklar]</w:t>
      </w:r>
    </w:p>
    <w:p w:rsidR="00F01B01" w:rsidRDefault="00F01B01" w:rsidP="00F01B0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F01B01">
        <w:rPr>
          <w:rFonts w:ascii="Arial" w:hAnsi="Arial" w:cs="Arial"/>
          <w:color w:val="05192D"/>
        </w:rPr>
        <w:drawing>
          <wp:inline distT="0" distB="0" distL="0" distR="0" wp14:anchorId="440D0805" wp14:editId="114B04B8">
            <wp:extent cx="4672330" cy="221690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416" cy="22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01" w:rsidRDefault="00F01B01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F01B01">
        <w:rPr>
          <w:rFonts w:ascii="Arial" w:hAnsi="Arial" w:cs="Arial"/>
          <w:color w:val="05192D"/>
          <w:highlight w:val="yellow"/>
        </w:rPr>
        <w:t>There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are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other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types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are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very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like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naming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constant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make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your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formulas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easier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read</w:t>
      </w:r>
      <w:proofErr w:type="spellEnd"/>
      <w:r>
        <w:rPr>
          <w:rFonts w:ascii="Arial" w:hAnsi="Arial" w:cs="Arial"/>
          <w:color w:val="05192D"/>
        </w:rPr>
        <w:t>. [Formüllerinizin daha kolay okunmasını sağlamak için bir sabiti adlandırmak gibi çok yararlı olan başka Adlandırılmış aralık türleri de vardır.]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It's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much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easier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understand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formula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reads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equals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income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minus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expenditure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rather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than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equals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A1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minus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F1</w:t>
      </w:r>
      <w:r>
        <w:rPr>
          <w:rFonts w:ascii="Arial" w:hAnsi="Arial" w:cs="Arial"/>
          <w:color w:val="05192D"/>
        </w:rPr>
        <w:t xml:space="preserve">. [A1 eksi F1'e eşittir yerine gelir eksi harcama eşittir yazan bir formülü anlamak </w:t>
      </w:r>
      <w:r>
        <w:rPr>
          <w:rFonts w:ascii="Arial" w:hAnsi="Arial" w:cs="Arial"/>
          <w:color w:val="05192D"/>
        </w:rPr>
        <w:lastRenderedPageBreak/>
        <w:t>çok daha kolaydır.]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Constants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are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just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have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been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given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meaningful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name.</w:t>
      </w:r>
      <w:r>
        <w:rPr>
          <w:rFonts w:ascii="Arial" w:hAnsi="Arial" w:cs="Arial"/>
          <w:color w:val="05192D"/>
        </w:rPr>
        <w:t> [Sabitler, yalnızca anlamlı bir ad verilmiş değerlerdir.] </w:t>
      </w:r>
      <w:r w:rsidRPr="00F01B01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dynamic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named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also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very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popular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will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expand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contract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according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to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01B01">
        <w:rPr>
          <w:rFonts w:ascii="Arial" w:hAnsi="Arial" w:cs="Arial"/>
          <w:color w:val="05192D"/>
          <w:highlight w:val="yellow"/>
        </w:rPr>
        <w:t>data</w:t>
      </w:r>
      <w:proofErr w:type="gramEnd"/>
      <w:r w:rsidRPr="00F01B01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the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range</w:t>
      </w:r>
      <w:proofErr w:type="spellEnd"/>
      <w:r>
        <w:rPr>
          <w:rFonts w:ascii="Arial" w:hAnsi="Arial" w:cs="Arial"/>
          <w:color w:val="05192D"/>
        </w:rPr>
        <w:t>. [Dinamik adlandırılmış aralık da çok popülerdir ve aralıktaki verilere göre genişleyip daralacaktır.] 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This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for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lists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expand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and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contract</w:t>
      </w:r>
      <w:proofErr w:type="spellEnd"/>
      <w:r w:rsidRPr="00F01B0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01B01">
        <w:rPr>
          <w:rFonts w:ascii="Arial" w:hAnsi="Arial" w:cs="Arial"/>
          <w:color w:val="05192D"/>
          <w:highlight w:val="yellow"/>
        </w:rPr>
        <w:t>regularly</w:t>
      </w:r>
      <w:proofErr w:type="spellEnd"/>
      <w:r w:rsidRPr="00F01B0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[Bu, düzenli olarak genişleyen ve daralan listeler için kullanışlıdır.]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looking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>. [Bu kursta yalnızca temel Adlandırılmış aralığına bakıyoruz.]</w:t>
      </w:r>
    </w:p>
    <w:p w:rsidR="00F01B01" w:rsidRDefault="00F01B01" w:rsidP="00F01B0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4517F0" w:rsidRDefault="00F01B01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Enough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Ranges</w:t>
      </w:r>
      <w:proofErr w:type="spellEnd"/>
      <w:r>
        <w:rPr>
          <w:rFonts w:ascii="Arial" w:hAnsi="Arial" w:cs="Arial"/>
          <w:color w:val="05192D"/>
        </w:rPr>
        <w:t>. [Adlandırılmış Aralıklar hakkında yeterli.]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scratched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surface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really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habit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[Biz sadece yüzeyi çizdik, ancak verilerle çalışırken bunlara girmek gerçekten iyi bir alışkanlık.]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lists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>Tabloları ve listeleri adlandırma alıştırması yapalım.</w:t>
      </w:r>
    </w:p>
    <w:p w:rsidR="0000635F" w:rsidRDefault="0000635F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00635F" w:rsidRDefault="0000635F" w:rsidP="0000635F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r>
        <w:rPr>
          <w:rFonts w:ascii="Arial" w:hAnsi="Arial" w:cs="Arial"/>
          <w:color w:val="05192D"/>
        </w:rPr>
        <w:t xml:space="preserve">Using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ranges</w:t>
      </w:r>
      <w:proofErr w:type="spellEnd"/>
    </w:p>
    <w:p w:rsidR="0000635F" w:rsidRDefault="0000635F" w:rsidP="0000635F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existing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insert a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>.</w:t>
      </w:r>
    </w:p>
    <w:p w:rsidR="0000635F" w:rsidRPr="0000635F" w:rsidRDefault="0000635F" w:rsidP="0000635F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0635F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00635F" w:rsidRPr="0000635F" w:rsidRDefault="0000635F" w:rsidP="0000635F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00635F">
        <w:rPr>
          <w:rFonts w:ascii="Arial" w:hAnsi="Arial" w:cs="Arial"/>
          <w:color w:val="05192D"/>
          <w:highlight w:val="lightGray"/>
        </w:rPr>
        <w:t xml:space="preserve">Select Data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Named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ranges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0635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SharkStats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Named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see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highlighted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.</w:t>
      </w:r>
    </w:p>
    <w:p w:rsidR="0000635F" w:rsidRPr="0000635F" w:rsidRDefault="0000635F" w:rsidP="0000635F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0635F">
        <w:rPr>
          <w:rFonts w:ascii="Arial" w:hAnsi="Arial" w:cs="Arial"/>
          <w:color w:val="05192D"/>
          <w:highlight w:val="lightGray"/>
        </w:rPr>
        <w:t>Insert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blank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after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 </w:t>
      </w:r>
      <w:r w:rsidRPr="0000635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2</w:t>
      </w:r>
      <w:r w:rsidRPr="0000635F">
        <w:rPr>
          <w:rFonts w:ascii="Arial" w:hAnsi="Arial" w:cs="Arial"/>
          <w:color w:val="05192D"/>
          <w:highlight w:val="lightGray"/>
        </w:rPr>
        <w:t>.</w:t>
      </w:r>
    </w:p>
    <w:p w:rsidR="0000635F" w:rsidRDefault="0000635F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</w:rPr>
      </w:pPr>
      <w:proofErr w:type="spellStart"/>
      <w:r w:rsidRPr="0000635F">
        <w:rPr>
          <w:rFonts w:ascii="Arial" w:hAnsi="Arial" w:cs="Arial"/>
        </w:rPr>
        <w:t>Well</w:t>
      </w:r>
      <w:proofErr w:type="spellEnd"/>
      <w:r w:rsidRPr="0000635F">
        <w:rPr>
          <w:rFonts w:ascii="Arial" w:hAnsi="Arial" w:cs="Arial"/>
        </w:rPr>
        <w:t xml:space="preserve"> </w:t>
      </w:r>
      <w:proofErr w:type="gramStart"/>
      <w:r w:rsidRPr="0000635F">
        <w:rPr>
          <w:rFonts w:ascii="Arial" w:hAnsi="Arial" w:cs="Arial"/>
        </w:rPr>
        <w:t>done</w:t>
      </w:r>
      <w:proofErr w:type="gramEnd"/>
      <w:r w:rsidRPr="0000635F">
        <w:rPr>
          <w:rFonts w:ascii="Arial" w:hAnsi="Arial" w:cs="Arial"/>
        </w:rPr>
        <w:t xml:space="preserve">. </w:t>
      </w:r>
      <w:proofErr w:type="spellStart"/>
      <w:r w:rsidRPr="0000635F">
        <w:rPr>
          <w:rFonts w:ascii="Arial" w:hAnsi="Arial" w:cs="Arial"/>
        </w:rPr>
        <w:t>Did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you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notice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that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even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though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you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inserted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the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blank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row</w:t>
      </w:r>
      <w:proofErr w:type="spellEnd"/>
      <w:r w:rsidRPr="0000635F">
        <w:rPr>
          <w:rFonts w:ascii="Arial" w:hAnsi="Arial" w:cs="Arial"/>
        </w:rPr>
        <w:t xml:space="preserve">, </w:t>
      </w:r>
      <w:proofErr w:type="spellStart"/>
      <w:r w:rsidRPr="0000635F">
        <w:rPr>
          <w:rFonts w:ascii="Arial" w:hAnsi="Arial" w:cs="Arial"/>
        </w:rPr>
        <w:t>your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Named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range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didn't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change</w:t>
      </w:r>
      <w:proofErr w:type="spellEnd"/>
      <w:r w:rsidRPr="0000635F">
        <w:rPr>
          <w:rFonts w:ascii="Arial" w:hAnsi="Arial" w:cs="Arial"/>
        </w:rPr>
        <w:t xml:space="preserve">? </w:t>
      </w:r>
      <w:proofErr w:type="spellStart"/>
      <w:r w:rsidRPr="0000635F">
        <w:rPr>
          <w:rFonts w:ascii="Arial" w:hAnsi="Arial" w:cs="Arial"/>
        </w:rPr>
        <w:t>We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have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just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looked</w:t>
      </w:r>
      <w:proofErr w:type="spellEnd"/>
      <w:r w:rsidRPr="0000635F">
        <w:rPr>
          <w:rFonts w:ascii="Arial" w:hAnsi="Arial" w:cs="Arial"/>
        </w:rPr>
        <w:t xml:space="preserve"> at </w:t>
      </w:r>
      <w:proofErr w:type="spellStart"/>
      <w:r w:rsidRPr="0000635F">
        <w:rPr>
          <w:rFonts w:ascii="Arial" w:hAnsi="Arial" w:cs="Arial"/>
        </w:rPr>
        <w:t>the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basic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named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range</w:t>
      </w:r>
      <w:proofErr w:type="spellEnd"/>
      <w:r w:rsidRPr="0000635F">
        <w:rPr>
          <w:rFonts w:ascii="Arial" w:hAnsi="Arial" w:cs="Arial"/>
        </w:rPr>
        <w:t xml:space="preserve"> in </w:t>
      </w:r>
      <w:proofErr w:type="spellStart"/>
      <w:r w:rsidRPr="0000635F">
        <w:rPr>
          <w:rFonts w:ascii="Arial" w:hAnsi="Arial" w:cs="Arial"/>
        </w:rPr>
        <w:t>this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course</w:t>
      </w:r>
      <w:proofErr w:type="spellEnd"/>
      <w:r w:rsidRPr="0000635F">
        <w:rPr>
          <w:rFonts w:ascii="Arial" w:hAnsi="Arial" w:cs="Arial"/>
        </w:rPr>
        <w:t xml:space="preserve">, but </w:t>
      </w:r>
      <w:proofErr w:type="spellStart"/>
      <w:r w:rsidRPr="0000635F">
        <w:rPr>
          <w:rFonts w:ascii="Arial" w:hAnsi="Arial" w:cs="Arial"/>
        </w:rPr>
        <w:t>there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are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many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other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types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you</w:t>
      </w:r>
      <w:proofErr w:type="spellEnd"/>
      <w:r w:rsidRPr="0000635F">
        <w:rPr>
          <w:rFonts w:ascii="Arial" w:hAnsi="Arial" w:cs="Arial"/>
        </w:rPr>
        <w:t xml:space="preserve"> can </w:t>
      </w:r>
      <w:proofErr w:type="spellStart"/>
      <w:r w:rsidRPr="0000635F">
        <w:rPr>
          <w:rFonts w:ascii="Arial" w:hAnsi="Arial" w:cs="Arial"/>
        </w:rPr>
        <w:t>use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with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your</w:t>
      </w:r>
      <w:proofErr w:type="spellEnd"/>
      <w:r w:rsidRPr="0000635F">
        <w:rPr>
          <w:rFonts w:ascii="Arial" w:hAnsi="Arial" w:cs="Arial"/>
        </w:rPr>
        <w:t xml:space="preserve"> </w:t>
      </w:r>
      <w:proofErr w:type="gramStart"/>
      <w:r w:rsidRPr="0000635F">
        <w:rPr>
          <w:rFonts w:ascii="Arial" w:hAnsi="Arial" w:cs="Arial"/>
        </w:rPr>
        <w:t>data</w:t>
      </w:r>
      <w:proofErr w:type="gramEnd"/>
      <w:r w:rsidRPr="0000635F">
        <w:rPr>
          <w:rFonts w:ascii="Arial" w:hAnsi="Arial" w:cs="Arial"/>
        </w:rPr>
        <w:t xml:space="preserve">. </w:t>
      </w:r>
      <w:proofErr w:type="spellStart"/>
      <w:r w:rsidRPr="0000635F">
        <w:rPr>
          <w:rFonts w:ascii="Arial" w:hAnsi="Arial" w:cs="Arial"/>
        </w:rPr>
        <w:t>Remember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that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named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ranges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cannot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contain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spaces</w:t>
      </w:r>
      <w:proofErr w:type="spellEnd"/>
      <w:r w:rsidRPr="0000635F">
        <w:rPr>
          <w:rFonts w:ascii="Arial" w:hAnsi="Arial" w:cs="Arial"/>
        </w:rPr>
        <w:t xml:space="preserve">, </w:t>
      </w:r>
      <w:proofErr w:type="spellStart"/>
      <w:r w:rsidRPr="0000635F">
        <w:rPr>
          <w:rFonts w:ascii="Arial" w:hAnsi="Arial" w:cs="Arial"/>
        </w:rPr>
        <w:t>however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you</w:t>
      </w:r>
      <w:proofErr w:type="spellEnd"/>
      <w:r w:rsidRPr="0000635F">
        <w:rPr>
          <w:rFonts w:ascii="Arial" w:hAnsi="Arial" w:cs="Arial"/>
        </w:rPr>
        <w:t xml:space="preserve"> can </w:t>
      </w:r>
      <w:proofErr w:type="spellStart"/>
      <w:r w:rsidRPr="0000635F">
        <w:rPr>
          <w:rFonts w:ascii="Arial" w:hAnsi="Arial" w:cs="Arial"/>
        </w:rPr>
        <w:t>use</w:t>
      </w:r>
      <w:proofErr w:type="spellEnd"/>
      <w:r w:rsidRPr="0000635F">
        <w:rPr>
          <w:rFonts w:ascii="Arial" w:hAnsi="Arial" w:cs="Arial"/>
        </w:rPr>
        <w:t xml:space="preserve"> an </w:t>
      </w:r>
      <w:proofErr w:type="spellStart"/>
      <w:r w:rsidRPr="0000635F">
        <w:rPr>
          <w:rFonts w:ascii="Arial" w:hAnsi="Arial" w:cs="Arial"/>
        </w:rPr>
        <w:t>underscore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to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separate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words</w:t>
      </w:r>
      <w:proofErr w:type="spellEnd"/>
      <w:r w:rsidRPr="0000635F">
        <w:rPr>
          <w:rFonts w:ascii="Arial" w:hAnsi="Arial" w:cs="Arial"/>
        </w:rPr>
        <w:t>.</w:t>
      </w:r>
    </w:p>
    <w:p w:rsidR="0000635F" w:rsidRDefault="0000635F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</w:rPr>
      </w:pPr>
    </w:p>
    <w:p w:rsidR="0000635F" w:rsidRDefault="0000635F" w:rsidP="0000635F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Summing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</w:p>
    <w:p w:rsidR="0000635F" w:rsidRDefault="0000635F" w:rsidP="0000635F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addition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handy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keeping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track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ranges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formulas</w:t>
      </w:r>
      <w:proofErr w:type="spellEnd"/>
      <w:r>
        <w:rPr>
          <w:rFonts w:ascii="Arial" w:hAnsi="Arial" w:cs="Arial"/>
          <w:color w:val="05192D"/>
        </w:rPr>
        <w:t>.</w:t>
      </w:r>
    </w:p>
    <w:p w:rsidR="0000635F" w:rsidRDefault="0000635F" w:rsidP="0000635F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=AVERAGE(Total)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totals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contained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Total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>.</w:t>
      </w:r>
    </w:p>
    <w:p w:rsidR="0000635F" w:rsidRDefault="0000635F" w:rsidP="0000635F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remove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Total</w:t>
      </w:r>
      <w:r>
        <w:rPr>
          <w:rFonts w:ascii="Arial" w:hAnsi="Arial" w:cs="Arial"/>
          <w:color w:val="05192D"/>
        </w:rPr>
        <w:t xml:space="preserve"> in a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>.</w:t>
      </w:r>
    </w:p>
    <w:p w:rsidR="0000635F" w:rsidRPr="0000635F" w:rsidRDefault="0000635F" w:rsidP="0000635F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0635F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00635F" w:rsidRPr="0000635F" w:rsidRDefault="0000635F" w:rsidP="0000635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0635F">
        <w:rPr>
          <w:rFonts w:ascii="Arial" w:hAnsi="Arial" w:cs="Arial"/>
          <w:color w:val="05192D"/>
          <w:highlight w:val="lightGray"/>
        </w:rPr>
        <w:t>Remove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blank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inserted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last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exercise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.</w:t>
      </w:r>
    </w:p>
    <w:p w:rsidR="0000635F" w:rsidRPr="0000635F" w:rsidRDefault="0000635F" w:rsidP="0000635F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0635F">
        <w:rPr>
          <w:rFonts w:ascii="Arial" w:hAnsi="Arial" w:cs="Arial"/>
          <w:color w:val="05192D"/>
          <w:highlight w:val="lightGray"/>
        </w:rPr>
        <w:t>In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 </w:t>
      </w:r>
      <w:r w:rsidRPr="0000635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B10</w:t>
      </w:r>
      <w:r w:rsidRPr="0000635F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 </w:t>
      </w:r>
      <w:r w:rsidRPr="0000635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SUM()</w:t>
      </w:r>
      <w:r w:rsidRPr="0000635F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function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aggregate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 </w:t>
      </w:r>
      <w:r w:rsidRPr="0000635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Total</w:t>
      </w:r>
      <w:r w:rsidRPr="0000635F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named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.</w:t>
      </w:r>
    </w:p>
    <w:p w:rsidR="0000635F" w:rsidRDefault="0000635F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</w:rPr>
      </w:pPr>
      <w:proofErr w:type="spellStart"/>
      <w:r w:rsidRPr="0000635F">
        <w:rPr>
          <w:rFonts w:ascii="Arial" w:hAnsi="Arial" w:cs="Arial"/>
        </w:rPr>
        <w:t>Fabulous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work</w:t>
      </w:r>
      <w:proofErr w:type="spellEnd"/>
      <w:r w:rsidRPr="0000635F">
        <w:rPr>
          <w:rFonts w:ascii="Arial" w:hAnsi="Arial" w:cs="Arial"/>
        </w:rPr>
        <w:t xml:space="preserve">! </w:t>
      </w:r>
      <w:proofErr w:type="spellStart"/>
      <w:r w:rsidRPr="0000635F">
        <w:rPr>
          <w:rFonts w:ascii="Arial" w:hAnsi="Arial" w:cs="Arial"/>
        </w:rPr>
        <w:t>Named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ranges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really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make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your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formulas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user-friendly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and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easy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to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understand</w:t>
      </w:r>
      <w:proofErr w:type="spellEnd"/>
      <w:r w:rsidRPr="0000635F">
        <w:rPr>
          <w:rFonts w:ascii="Arial" w:hAnsi="Arial" w:cs="Arial"/>
        </w:rPr>
        <w:t xml:space="preserve">. </w:t>
      </w:r>
      <w:proofErr w:type="spellStart"/>
      <w:r w:rsidRPr="0000635F">
        <w:rPr>
          <w:rFonts w:ascii="Arial" w:hAnsi="Arial" w:cs="Arial"/>
        </w:rPr>
        <w:t>Remember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that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if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you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create</w:t>
      </w:r>
      <w:proofErr w:type="spellEnd"/>
      <w:r w:rsidRPr="0000635F">
        <w:rPr>
          <w:rFonts w:ascii="Arial" w:hAnsi="Arial" w:cs="Arial"/>
        </w:rPr>
        <w:t xml:space="preserve"> a </w:t>
      </w:r>
      <w:proofErr w:type="spellStart"/>
      <w:r w:rsidRPr="0000635F">
        <w:rPr>
          <w:rFonts w:ascii="Arial" w:hAnsi="Arial" w:cs="Arial"/>
        </w:rPr>
        <w:t>named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range</w:t>
      </w:r>
      <w:proofErr w:type="spellEnd"/>
      <w:r w:rsidRPr="0000635F">
        <w:rPr>
          <w:rFonts w:ascii="Arial" w:hAnsi="Arial" w:cs="Arial"/>
        </w:rPr>
        <w:t xml:space="preserve"> in a </w:t>
      </w:r>
      <w:proofErr w:type="spellStart"/>
      <w:r w:rsidRPr="0000635F">
        <w:rPr>
          <w:rFonts w:ascii="Arial" w:hAnsi="Arial" w:cs="Arial"/>
        </w:rPr>
        <w:t>sheet</w:t>
      </w:r>
      <w:proofErr w:type="spellEnd"/>
      <w:r w:rsidRPr="0000635F">
        <w:rPr>
          <w:rFonts w:ascii="Arial" w:hAnsi="Arial" w:cs="Arial"/>
        </w:rPr>
        <w:t xml:space="preserve">, it </w:t>
      </w:r>
      <w:proofErr w:type="spellStart"/>
      <w:r w:rsidRPr="0000635F">
        <w:rPr>
          <w:rFonts w:ascii="Arial" w:hAnsi="Arial" w:cs="Arial"/>
        </w:rPr>
        <w:t>will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still</w:t>
      </w:r>
      <w:proofErr w:type="spellEnd"/>
      <w:r w:rsidRPr="0000635F">
        <w:rPr>
          <w:rFonts w:ascii="Arial" w:hAnsi="Arial" w:cs="Arial"/>
        </w:rPr>
        <w:t xml:space="preserve"> be </w:t>
      </w:r>
      <w:proofErr w:type="spellStart"/>
      <w:r w:rsidRPr="0000635F">
        <w:rPr>
          <w:rFonts w:ascii="Arial" w:hAnsi="Arial" w:cs="Arial"/>
        </w:rPr>
        <w:t>viewable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and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usable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when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you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go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to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the</w:t>
      </w:r>
      <w:proofErr w:type="spellEnd"/>
      <w:r w:rsidRPr="0000635F">
        <w:rPr>
          <w:rFonts w:ascii="Arial" w:hAnsi="Arial" w:cs="Arial"/>
        </w:rPr>
        <w:t xml:space="preserve"> Data </w:t>
      </w:r>
      <w:proofErr w:type="spellStart"/>
      <w:r w:rsidRPr="0000635F">
        <w:rPr>
          <w:rFonts w:ascii="Arial" w:hAnsi="Arial" w:cs="Arial"/>
        </w:rPr>
        <w:t>menu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and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select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Named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ranges</w:t>
      </w:r>
      <w:proofErr w:type="spellEnd"/>
      <w:r w:rsidRPr="0000635F">
        <w:rPr>
          <w:rFonts w:ascii="Arial" w:hAnsi="Arial" w:cs="Arial"/>
        </w:rPr>
        <w:t xml:space="preserve"> on </w:t>
      </w:r>
      <w:proofErr w:type="spellStart"/>
      <w:r w:rsidRPr="0000635F">
        <w:rPr>
          <w:rFonts w:ascii="Arial" w:hAnsi="Arial" w:cs="Arial"/>
        </w:rPr>
        <w:t>any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sheet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within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your</w:t>
      </w:r>
      <w:proofErr w:type="spellEnd"/>
      <w:r w:rsidRPr="0000635F">
        <w:rPr>
          <w:rFonts w:ascii="Arial" w:hAnsi="Arial" w:cs="Arial"/>
        </w:rPr>
        <w:t xml:space="preserve"> </w:t>
      </w:r>
      <w:proofErr w:type="spellStart"/>
      <w:r w:rsidRPr="0000635F">
        <w:rPr>
          <w:rFonts w:ascii="Arial" w:hAnsi="Arial" w:cs="Arial"/>
        </w:rPr>
        <w:t>workbook</w:t>
      </w:r>
      <w:proofErr w:type="spellEnd"/>
      <w:r w:rsidRPr="0000635F">
        <w:rPr>
          <w:rFonts w:ascii="Arial" w:hAnsi="Arial" w:cs="Arial"/>
        </w:rPr>
        <w:t>.</w:t>
      </w:r>
    </w:p>
    <w:p w:rsidR="0000635F" w:rsidRDefault="0000635F" w:rsidP="0000635F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(3) </w:t>
      </w:r>
      <w:proofErr w:type="spellStart"/>
      <w:r>
        <w:rPr>
          <w:rFonts w:ascii="Arial" w:hAnsi="Arial" w:cs="Arial"/>
          <w:color w:val="05192D"/>
        </w:rPr>
        <w:t>Averaging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</w:p>
    <w:p w:rsidR="0000635F" w:rsidRDefault="0000635F" w:rsidP="0000635F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>.</w:t>
      </w:r>
    </w:p>
    <w:p w:rsidR="0000635F" w:rsidRPr="0000635F" w:rsidRDefault="0000635F" w:rsidP="0000635F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bookmarkStart w:id="0" w:name="_GoBack"/>
      <w:bookmarkEnd w:id="0"/>
      <w:proofErr w:type="spellStart"/>
      <w:r w:rsidRPr="0000635F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00635F" w:rsidRPr="0000635F" w:rsidRDefault="0000635F" w:rsidP="0000635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0635F">
        <w:rPr>
          <w:rFonts w:ascii="Arial" w:hAnsi="Arial" w:cs="Arial"/>
          <w:color w:val="05192D"/>
          <w:highlight w:val="lightGray"/>
        </w:rPr>
        <w:t>In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 </w:t>
      </w:r>
      <w:r w:rsidRPr="0000635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C11</w:t>
      </w:r>
      <w:r w:rsidRPr="0000635F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0635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Fatalities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named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instead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references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average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00635F">
        <w:rPr>
          <w:rFonts w:ascii="Arial" w:hAnsi="Arial" w:cs="Arial"/>
          <w:color w:val="05192D"/>
          <w:highlight w:val="lightGray"/>
        </w:rPr>
        <w:t>fatalities</w:t>
      </w:r>
      <w:proofErr w:type="spellEnd"/>
      <w:r w:rsidRPr="0000635F">
        <w:rPr>
          <w:rFonts w:ascii="Arial" w:hAnsi="Arial" w:cs="Arial"/>
          <w:color w:val="05192D"/>
          <w:highlight w:val="lightGray"/>
        </w:rPr>
        <w:t>.</w:t>
      </w:r>
    </w:p>
    <w:p w:rsidR="0000635F" w:rsidRPr="0000635F" w:rsidRDefault="0000635F" w:rsidP="00F01B0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</w:rPr>
      </w:pPr>
    </w:p>
    <w:sectPr w:rsidR="0000635F" w:rsidRPr="0000635F" w:rsidSect="003568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80F"/>
    <w:multiLevelType w:val="multilevel"/>
    <w:tmpl w:val="1DF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F42"/>
    <w:multiLevelType w:val="multilevel"/>
    <w:tmpl w:val="F6E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9583F"/>
    <w:multiLevelType w:val="multilevel"/>
    <w:tmpl w:val="55A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A4021"/>
    <w:multiLevelType w:val="multilevel"/>
    <w:tmpl w:val="CBB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4195B"/>
    <w:multiLevelType w:val="multilevel"/>
    <w:tmpl w:val="D76A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F66D2"/>
    <w:multiLevelType w:val="multilevel"/>
    <w:tmpl w:val="A8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A4E9B"/>
    <w:multiLevelType w:val="multilevel"/>
    <w:tmpl w:val="A2C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56493"/>
    <w:multiLevelType w:val="multilevel"/>
    <w:tmpl w:val="38E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7011E"/>
    <w:multiLevelType w:val="multilevel"/>
    <w:tmpl w:val="F56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250AF"/>
    <w:multiLevelType w:val="multilevel"/>
    <w:tmpl w:val="341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A67C4"/>
    <w:multiLevelType w:val="multilevel"/>
    <w:tmpl w:val="396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9457B"/>
    <w:multiLevelType w:val="multilevel"/>
    <w:tmpl w:val="65C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5558D"/>
    <w:multiLevelType w:val="multilevel"/>
    <w:tmpl w:val="B19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426AA"/>
    <w:multiLevelType w:val="multilevel"/>
    <w:tmpl w:val="269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945AB"/>
    <w:multiLevelType w:val="multilevel"/>
    <w:tmpl w:val="C47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D2056"/>
    <w:multiLevelType w:val="hybridMultilevel"/>
    <w:tmpl w:val="4614DAC0"/>
    <w:lvl w:ilvl="0" w:tplc="B4024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14"/>
  </w:num>
  <w:num w:numId="9">
    <w:abstractNumId w:val="4"/>
  </w:num>
  <w:num w:numId="10">
    <w:abstractNumId w:val="13"/>
  </w:num>
  <w:num w:numId="11">
    <w:abstractNumId w:val="8"/>
  </w:num>
  <w:num w:numId="12">
    <w:abstractNumId w:val="15"/>
  </w:num>
  <w:num w:numId="13">
    <w:abstractNumId w:val="5"/>
  </w:num>
  <w:num w:numId="14">
    <w:abstractNumId w:val="12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4B"/>
    <w:rsid w:val="0000635F"/>
    <w:rsid w:val="00126C71"/>
    <w:rsid w:val="0020612A"/>
    <w:rsid w:val="002A234A"/>
    <w:rsid w:val="003568C9"/>
    <w:rsid w:val="004517F0"/>
    <w:rsid w:val="004A7CC6"/>
    <w:rsid w:val="0068034B"/>
    <w:rsid w:val="006F1E4D"/>
    <w:rsid w:val="00767646"/>
    <w:rsid w:val="00777D62"/>
    <w:rsid w:val="008A6B3B"/>
    <w:rsid w:val="009E373E"/>
    <w:rsid w:val="00C57CA5"/>
    <w:rsid w:val="00DB4C04"/>
    <w:rsid w:val="00F01B01"/>
    <w:rsid w:val="00F21E0E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20DB3-CC7E-45C4-8CF8-AB27648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F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1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F1E4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1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6F1E4D"/>
    <w:rPr>
      <w:b/>
      <w:bCs/>
    </w:rPr>
  </w:style>
  <w:style w:type="character" w:customStyle="1" w:styleId="course-outlinepercentage">
    <w:name w:val="course-outline__percentage"/>
    <w:basedOn w:val="VarsaylanParagrafYazTipi"/>
    <w:rsid w:val="006F1E4D"/>
  </w:style>
  <w:style w:type="character" w:customStyle="1" w:styleId="css-m8cbsc">
    <w:name w:val="css-m8cbsc"/>
    <w:basedOn w:val="VarsaylanParagrafYazTipi"/>
    <w:rsid w:val="006F1E4D"/>
  </w:style>
  <w:style w:type="paragraph" w:styleId="NormalWeb">
    <w:name w:val="Normal (Web)"/>
    <w:basedOn w:val="Normal"/>
    <w:uiPriority w:val="99"/>
    <w:unhideWhenUsed/>
    <w:rsid w:val="006F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6B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8A6B3B"/>
  </w:style>
  <w:style w:type="character" w:styleId="HTMLKodu">
    <w:name w:val="HTML Code"/>
    <w:basedOn w:val="VarsaylanParagrafYazTipi"/>
    <w:uiPriority w:val="99"/>
    <w:semiHidden/>
    <w:unhideWhenUsed/>
    <w:rsid w:val="008A6B3B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8A6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9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13</cp:revision>
  <dcterms:created xsi:type="dcterms:W3CDTF">2022-06-16T06:16:00Z</dcterms:created>
  <dcterms:modified xsi:type="dcterms:W3CDTF">2022-06-16T14:30:00Z</dcterms:modified>
</cp:coreProperties>
</file>