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1E4D" w:rsidRDefault="006F1E4D" w:rsidP="006F1E4D">
      <w:pPr>
        <w:shd w:val="clear" w:color="auto" w:fill="FFFFFF"/>
        <w:spacing w:after="0" w:line="240" w:lineRule="auto"/>
        <w:jc w:val="center"/>
        <w:outlineLvl w:val="1"/>
        <w:rPr>
          <w:rFonts w:ascii="Arial" w:eastAsia="Times New Roman" w:hAnsi="Arial" w:cs="Arial"/>
          <w:b/>
          <w:bCs/>
          <w:color w:val="05192D"/>
          <w:sz w:val="27"/>
          <w:szCs w:val="27"/>
          <w:lang w:eastAsia="tr-TR"/>
        </w:rPr>
      </w:pPr>
      <w:r w:rsidRPr="006F1E4D">
        <w:rPr>
          <w:rFonts w:ascii="Arial" w:eastAsia="Times New Roman" w:hAnsi="Arial" w:cs="Arial"/>
          <w:b/>
          <w:bCs/>
          <w:color w:val="05192D"/>
          <w:sz w:val="27"/>
          <w:szCs w:val="27"/>
          <w:lang w:eastAsia="tr-TR"/>
        </w:rPr>
        <w:t xml:space="preserve">Data </w:t>
      </w:r>
      <w:proofErr w:type="spellStart"/>
      <w:r w:rsidRPr="006F1E4D">
        <w:rPr>
          <w:rFonts w:ascii="Arial" w:eastAsia="Times New Roman" w:hAnsi="Arial" w:cs="Arial"/>
          <w:b/>
          <w:bCs/>
          <w:color w:val="05192D"/>
          <w:sz w:val="27"/>
          <w:szCs w:val="27"/>
          <w:lang w:eastAsia="tr-TR"/>
        </w:rPr>
        <w:t>Visualization</w:t>
      </w:r>
      <w:proofErr w:type="spellEnd"/>
      <w:r w:rsidRPr="006F1E4D">
        <w:rPr>
          <w:rFonts w:ascii="Arial" w:eastAsia="Times New Roman" w:hAnsi="Arial" w:cs="Arial"/>
          <w:b/>
          <w:bCs/>
          <w:color w:val="05192D"/>
          <w:sz w:val="27"/>
          <w:szCs w:val="27"/>
          <w:lang w:eastAsia="tr-TR"/>
        </w:rPr>
        <w:t xml:space="preserve"> in </w:t>
      </w:r>
      <w:proofErr w:type="spellStart"/>
      <w:r w:rsidRPr="006F1E4D">
        <w:rPr>
          <w:rFonts w:ascii="Arial" w:eastAsia="Times New Roman" w:hAnsi="Arial" w:cs="Arial"/>
          <w:b/>
          <w:bCs/>
          <w:color w:val="05192D"/>
          <w:sz w:val="27"/>
          <w:szCs w:val="27"/>
          <w:lang w:eastAsia="tr-TR"/>
        </w:rPr>
        <w:t>Spreadsheets</w:t>
      </w:r>
      <w:proofErr w:type="spellEnd"/>
    </w:p>
    <w:p w:rsidR="006F1E4D" w:rsidRDefault="006F1E4D" w:rsidP="006F1E4D">
      <w:pPr>
        <w:shd w:val="clear" w:color="auto" w:fill="FFFFFF"/>
        <w:spacing w:after="0" w:line="240" w:lineRule="auto"/>
        <w:jc w:val="center"/>
        <w:outlineLvl w:val="1"/>
        <w:rPr>
          <w:rFonts w:ascii="Arial" w:eastAsia="Times New Roman" w:hAnsi="Arial" w:cs="Arial"/>
          <w:b/>
          <w:bCs/>
          <w:color w:val="05192D"/>
          <w:sz w:val="27"/>
          <w:szCs w:val="27"/>
          <w:lang w:eastAsia="tr-TR"/>
        </w:rPr>
      </w:pPr>
    </w:p>
    <w:p w:rsidR="006F1E4D" w:rsidRDefault="006F1E4D" w:rsidP="006F1E4D">
      <w:pPr>
        <w:shd w:val="clear" w:color="auto" w:fill="FFFFFF"/>
        <w:spacing w:after="0" w:line="240" w:lineRule="auto"/>
        <w:jc w:val="center"/>
        <w:outlineLvl w:val="1"/>
        <w:rPr>
          <w:rFonts w:ascii="Arial" w:eastAsia="Times New Roman" w:hAnsi="Arial" w:cs="Arial"/>
          <w:b/>
          <w:bCs/>
          <w:color w:val="05192D"/>
          <w:sz w:val="27"/>
          <w:szCs w:val="27"/>
          <w:lang w:eastAsia="tr-TR"/>
        </w:rPr>
      </w:pPr>
      <w:r>
        <w:rPr>
          <w:rFonts w:ascii="Arial" w:eastAsia="Times New Roman" w:hAnsi="Arial" w:cs="Arial"/>
          <w:b/>
          <w:bCs/>
          <w:color w:val="05192D"/>
          <w:sz w:val="27"/>
          <w:szCs w:val="27"/>
          <w:lang w:eastAsia="tr-TR"/>
        </w:rPr>
        <w:t xml:space="preserve">Using </w:t>
      </w:r>
      <w:proofErr w:type="spellStart"/>
      <w:r>
        <w:rPr>
          <w:rFonts w:ascii="Arial" w:eastAsia="Times New Roman" w:hAnsi="Arial" w:cs="Arial"/>
          <w:b/>
          <w:bCs/>
          <w:color w:val="05192D"/>
          <w:sz w:val="27"/>
          <w:szCs w:val="27"/>
          <w:lang w:eastAsia="tr-TR"/>
        </w:rPr>
        <w:t>Sheets</w:t>
      </w:r>
      <w:proofErr w:type="spellEnd"/>
      <w:r>
        <w:rPr>
          <w:rFonts w:ascii="Arial" w:eastAsia="Times New Roman" w:hAnsi="Arial" w:cs="Arial"/>
          <w:b/>
          <w:bCs/>
          <w:color w:val="05192D"/>
          <w:sz w:val="27"/>
          <w:szCs w:val="27"/>
          <w:lang w:eastAsia="tr-TR"/>
        </w:rPr>
        <w:t xml:space="preserve"> as a Business </w:t>
      </w:r>
      <w:proofErr w:type="spellStart"/>
      <w:r>
        <w:rPr>
          <w:rFonts w:ascii="Arial" w:eastAsia="Times New Roman" w:hAnsi="Arial" w:cs="Arial"/>
          <w:b/>
          <w:bCs/>
          <w:color w:val="05192D"/>
          <w:sz w:val="27"/>
          <w:szCs w:val="27"/>
          <w:lang w:eastAsia="tr-TR"/>
        </w:rPr>
        <w:t>Intelligence</w:t>
      </w:r>
      <w:proofErr w:type="spellEnd"/>
      <w:r>
        <w:rPr>
          <w:rFonts w:ascii="Arial" w:eastAsia="Times New Roman" w:hAnsi="Arial" w:cs="Arial"/>
          <w:b/>
          <w:bCs/>
          <w:color w:val="05192D"/>
          <w:sz w:val="27"/>
          <w:szCs w:val="27"/>
          <w:lang w:eastAsia="tr-TR"/>
        </w:rPr>
        <w:t xml:space="preserve"> Platform</w:t>
      </w:r>
    </w:p>
    <w:p w:rsidR="006F1E4D" w:rsidRDefault="006F1E4D" w:rsidP="006F1E4D">
      <w:pPr>
        <w:shd w:val="clear" w:color="auto" w:fill="FFFFFF"/>
        <w:spacing w:after="0" w:line="240" w:lineRule="auto"/>
        <w:jc w:val="center"/>
        <w:outlineLvl w:val="1"/>
        <w:rPr>
          <w:rFonts w:ascii="Arial" w:eastAsia="Times New Roman" w:hAnsi="Arial" w:cs="Arial"/>
          <w:b/>
          <w:bCs/>
          <w:color w:val="05192D"/>
          <w:sz w:val="27"/>
          <w:szCs w:val="27"/>
          <w:lang w:eastAsia="tr-TR"/>
        </w:rPr>
      </w:pPr>
    </w:p>
    <w:p w:rsidR="00381616" w:rsidRPr="00381616" w:rsidRDefault="006251D0" w:rsidP="00381616">
      <w:pPr>
        <w:pStyle w:val="Balk1"/>
        <w:shd w:val="clear" w:color="auto" w:fill="F7F3EB"/>
        <w:spacing w:before="60" w:after="60"/>
        <w:rPr>
          <w:rFonts w:ascii="Arial" w:eastAsia="Times New Roman" w:hAnsi="Arial" w:cs="Arial"/>
          <w:b/>
          <w:bCs/>
          <w:color w:val="05192D"/>
          <w:kern w:val="36"/>
          <w:sz w:val="36"/>
          <w:szCs w:val="48"/>
          <w:lang w:eastAsia="tr-TR"/>
        </w:rPr>
      </w:pPr>
      <w:r>
        <w:rPr>
          <w:rFonts w:ascii="Arial" w:eastAsia="Times New Roman" w:hAnsi="Arial" w:cs="Arial"/>
          <w:b/>
          <w:bCs/>
          <w:color w:val="05192D"/>
          <w:kern w:val="36"/>
          <w:sz w:val="36"/>
          <w:szCs w:val="48"/>
          <w:lang w:eastAsia="tr-TR"/>
        </w:rPr>
        <w:t xml:space="preserve">Using </w:t>
      </w:r>
      <w:proofErr w:type="spellStart"/>
      <w:r>
        <w:rPr>
          <w:rFonts w:ascii="Arial" w:eastAsia="Times New Roman" w:hAnsi="Arial" w:cs="Arial"/>
          <w:b/>
          <w:bCs/>
          <w:color w:val="05192D"/>
          <w:kern w:val="36"/>
          <w:sz w:val="36"/>
          <w:szCs w:val="48"/>
          <w:lang w:eastAsia="tr-TR"/>
        </w:rPr>
        <w:t>conditional</w:t>
      </w:r>
      <w:proofErr w:type="spellEnd"/>
      <w:r>
        <w:rPr>
          <w:rFonts w:ascii="Arial" w:eastAsia="Times New Roman" w:hAnsi="Arial" w:cs="Arial"/>
          <w:b/>
          <w:bCs/>
          <w:color w:val="05192D"/>
          <w:kern w:val="36"/>
          <w:sz w:val="36"/>
          <w:szCs w:val="48"/>
          <w:lang w:eastAsia="tr-T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5192D"/>
          <w:kern w:val="36"/>
          <w:sz w:val="36"/>
          <w:szCs w:val="48"/>
          <w:lang w:eastAsia="tr-TR"/>
        </w:rPr>
        <w:t>formatting</w:t>
      </w:r>
      <w:proofErr w:type="spellEnd"/>
    </w:p>
    <w:p w:rsidR="006251D0" w:rsidRDefault="006251D0" w:rsidP="006251D0">
      <w:pPr>
        <w:pStyle w:val="Balk2"/>
        <w:shd w:val="clear" w:color="auto" w:fill="F7F3EB"/>
        <w:spacing w:before="0" w:beforeAutospacing="0" w:after="0" w:afterAutospacing="0"/>
        <w:jc w:val="both"/>
        <w:rPr>
          <w:rFonts w:ascii="Arial" w:eastAsiaTheme="minorHAnsi" w:hAnsi="Arial" w:cs="Arial"/>
          <w:b w:val="0"/>
          <w:bCs w:val="0"/>
          <w:color w:val="05192D"/>
          <w:sz w:val="22"/>
          <w:szCs w:val="22"/>
          <w:lang w:eastAsia="en-US"/>
        </w:rPr>
      </w:pPr>
    </w:p>
    <w:p w:rsidR="006251D0" w:rsidRDefault="006251D0" w:rsidP="006251D0">
      <w:pPr>
        <w:pStyle w:val="Balk2"/>
        <w:shd w:val="clear" w:color="auto" w:fill="F7F3EB"/>
        <w:spacing w:before="0" w:beforeAutospacing="0" w:after="0" w:afterAutospacing="0"/>
        <w:jc w:val="both"/>
        <w:rPr>
          <w:rFonts w:ascii="Arial" w:hAnsi="Arial" w:cs="Arial"/>
          <w:color w:val="05192D"/>
          <w:sz w:val="18"/>
          <w:szCs w:val="18"/>
        </w:rPr>
      </w:pPr>
      <w:r>
        <w:rPr>
          <w:rFonts w:ascii="Arial" w:hAnsi="Arial" w:cs="Arial"/>
          <w:color w:val="05192D"/>
          <w:sz w:val="18"/>
          <w:szCs w:val="18"/>
        </w:rPr>
        <w:t xml:space="preserve">1. [1.] Using </w:t>
      </w:r>
      <w:proofErr w:type="spellStart"/>
      <w:r>
        <w:rPr>
          <w:rFonts w:ascii="Arial" w:hAnsi="Arial" w:cs="Arial"/>
          <w:color w:val="05192D"/>
          <w:sz w:val="18"/>
          <w:szCs w:val="18"/>
        </w:rPr>
        <w:t>conditional</w:t>
      </w:r>
      <w:proofErr w:type="spellEnd"/>
      <w:r>
        <w:rPr>
          <w:rFonts w:ascii="Arial" w:hAnsi="Arial" w:cs="Arial"/>
          <w:color w:val="05192D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5192D"/>
          <w:sz w:val="18"/>
          <w:szCs w:val="18"/>
        </w:rPr>
        <w:t>formatting</w:t>
      </w:r>
      <w:proofErr w:type="spellEnd"/>
      <w:r>
        <w:rPr>
          <w:rFonts w:ascii="Arial" w:hAnsi="Arial" w:cs="Arial"/>
          <w:color w:val="05192D"/>
          <w:sz w:val="18"/>
          <w:szCs w:val="18"/>
        </w:rPr>
        <w:t> [Koşullu biçimlendirmeyi kullanma]</w:t>
      </w:r>
    </w:p>
    <w:p w:rsidR="006251D0" w:rsidRDefault="006251D0" w:rsidP="006251D0">
      <w:pPr>
        <w:pStyle w:val="NormalWeb"/>
        <w:shd w:val="clear" w:color="auto" w:fill="F7F3EB"/>
        <w:spacing w:before="150" w:beforeAutospacing="0"/>
        <w:jc w:val="both"/>
        <w:rPr>
          <w:rFonts w:ascii="Arial" w:hAnsi="Arial" w:cs="Arial"/>
          <w:color w:val="05192D"/>
        </w:rPr>
      </w:pPr>
      <w:proofErr w:type="spellStart"/>
      <w:r w:rsidRPr="006251D0">
        <w:rPr>
          <w:rFonts w:ascii="Arial" w:hAnsi="Arial" w:cs="Arial"/>
          <w:color w:val="05192D"/>
          <w:highlight w:val="yellow"/>
        </w:rPr>
        <w:t>By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using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a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feature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known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as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Conditional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formatting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with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your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gramStart"/>
      <w:r w:rsidRPr="006251D0">
        <w:rPr>
          <w:rFonts w:ascii="Arial" w:hAnsi="Arial" w:cs="Arial"/>
          <w:color w:val="05192D"/>
          <w:highlight w:val="yellow"/>
        </w:rPr>
        <w:t>data</w:t>
      </w:r>
      <w:proofErr w:type="gramEnd"/>
      <w:r w:rsidRPr="006251D0">
        <w:rPr>
          <w:rFonts w:ascii="Arial" w:hAnsi="Arial" w:cs="Arial"/>
          <w:color w:val="05192D"/>
          <w:highlight w:val="yellow"/>
        </w:rPr>
        <w:t xml:space="preserve">,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you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can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visually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highlight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information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by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formatting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cells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that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meet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certain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criteria</w:t>
      </w:r>
      <w:proofErr w:type="spellEnd"/>
      <w:r>
        <w:rPr>
          <w:rFonts w:ascii="Arial" w:hAnsi="Arial" w:cs="Arial"/>
          <w:color w:val="05192D"/>
        </w:rPr>
        <w:t>. [Verilerinizle Koşullu biçimlendirme olarak bilinen bir özelliği kullanarak, belirli ölçütleri karşılayan hücreleri biçimlendirerek bilgileri görsel olarak vurgulayabilirsiniz.] 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The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formatting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will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change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automatically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,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depending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on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the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value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of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the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cell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or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formula</w:t>
      </w:r>
      <w:proofErr w:type="spellEnd"/>
      <w:r>
        <w:rPr>
          <w:rFonts w:ascii="Arial" w:hAnsi="Arial" w:cs="Arial"/>
          <w:color w:val="05192D"/>
        </w:rPr>
        <w:t>. [Biçimlendirme, hücrenin veya formülün değerine bağlı olarak otomatik olarak değişecektir.]</w:t>
      </w:r>
    </w:p>
    <w:p w:rsidR="006251D0" w:rsidRDefault="006251D0" w:rsidP="006251D0">
      <w:pPr>
        <w:pStyle w:val="Balk2"/>
        <w:shd w:val="clear" w:color="auto" w:fill="F7F3EB"/>
        <w:spacing w:before="0" w:beforeAutospacing="0" w:after="0" w:afterAutospacing="0"/>
        <w:jc w:val="both"/>
        <w:rPr>
          <w:rFonts w:ascii="Arial" w:hAnsi="Arial" w:cs="Arial"/>
          <w:color w:val="05192D"/>
          <w:sz w:val="18"/>
          <w:szCs w:val="18"/>
        </w:rPr>
      </w:pPr>
      <w:r>
        <w:rPr>
          <w:rFonts w:ascii="Arial" w:hAnsi="Arial" w:cs="Arial"/>
          <w:color w:val="05192D"/>
          <w:sz w:val="18"/>
          <w:szCs w:val="18"/>
        </w:rPr>
        <w:t>2. [2.] </w:t>
      </w:r>
      <w:proofErr w:type="spellStart"/>
      <w:r>
        <w:rPr>
          <w:rFonts w:ascii="Arial" w:hAnsi="Arial" w:cs="Arial"/>
          <w:color w:val="05192D"/>
          <w:sz w:val="18"/>
          <w:szCs w:val="18"/>
        </w:rPr>
        <w:t>Creating</w:t>
      </w:r>
      <w:proofErr w:type="spellEnd"/>
      <w:r>
        <w:rPr>
          <w:rFonts w:ascii="Arial" w:hAnsi="Arial" w:cs="Arial"/>
          <w:color w:val="05192D"/>
          <w:sz w:val="18"/>
          <w:szCs w:val="18"/>
        </w:rPr>
        <w:t xml:space="preserve"> a </w:t>
      </w:r>
      <w:proofErr w:type="spellStart"/>
      <w:r>
        <w:rPr>
          <w:rFonts w:ascii="Arial" w:hAnsi="Arial" w:cs="Arial"/>
          <w:color w:val="05192D"/>
          <w:sz w:val="18"/>
          <w:szCs w:val="18"/>
        </w:rPr>
        <w:t>simple</w:t>
      </w:r>
      <w:proofErr w:type="spellEnd"/>
      <w:r>
        <w:rPr>
          <w:rFonts w:ascii="Arial" w:hAnsi="Arial" w:cs="Arial"/>
          <w:color w:val="05192D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5192D"/>
          <w:sz w:val="18"/>
          <w:szCs w:val="18"/>
        </w:rPr>
        <w:t>rule</w:t>
      </w:r>
      <w:proofErr w:type="spellEnd"/>
      <w:r>
        <w:rPr>
          <w:rFonts w:ascii="Arial" w:hAnsi="Arial" w:cs="Arial"/>
          <w:color w:val="05192D"/>
          <w:sz w:val="18"/>
          <w:szCs w:val="18"/>
        </w:rPr>
        <w:t> [Basit bir kural oluşturma]</w:t>
      </w:r>
    </w:p>
    <w:p w:rsidR="00E93FBA" w:rsidRDefault="00E93FBA" w:rsidP="00E93FBA">
      <w:pPr>
        <w:pStyle w:val="NormalWeb"/>
        <w:shd w:val="clear" w:color="auto" w:fill="F7F3EB"/>
        <w:spacing w:before="150" w:beforeAutospacing="0"/>
        <w:jc w:val="center"/>
        <w:rPr>
          <w:rFonts w:ascii="Arial" w:hAnsi="Arial" w:cs="Arial"/>
          <w:color w:val="05192D"/>
          <w:highlight w:val="yellow"/>
        </w:rPr>
      </w:pPr>
      <w:r w:rsidRPr="00E93FBA">
        <w:rPr>
          <w:rFonts w:ascii="Arial" w:hAnsi="Arial" w:cs="Arial"/>
          <w:color w:val="05192D"/>
        </w:rPr>
        <w:drawing>
          <wp:inline distT="0" distB="0" distL="0" distR="0" wp14:anchorId="606B5770" wp14:editId="3C4123F3">
            <wp:extent cx="4729480" cy="2286717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2732" cy="229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1D0" w:rsidRDefault="006251D0" w:rsidP="006251D0">
      <w:pPr>
        <w:pStyle w:val="NormalWeb"/>
        <w:shd w:val="clear" w:color="auto" w:fill="F7F3EB"/>
        <w:spacing w:before="150" w:beforeAutospacing="0"/>
        <w:jc w:val="both"/>
        <w:rPr>
          <w:rFonts w:ascii="Arial" w:hAnsi="Arial" w:cs="Arial"/>
          <w:color w:val="05192D"/>
        </w:rPr>
      </w:pPr>
      <w:proofErr w:type="spellStart"/>
      <w:r w:rsidRPr="006251D0">
        <w:rPr>
          <w:rFonts w:ascii="Arial" w:hAnsi="Arial" w:cs="Arial"/>
          <w:color w:val="05192D"/>
          <w:highlight w:val="yellow"/>
        </w:rPr>
        <w:t>Conditional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formatting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works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by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using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rules</w:t>
      </w:r>
      <w:proofErr w:type="spellEnd"/>
      <w:r>
        <w:rPr>
          <w:rFonts w:ascii="Arial" w:hAnsi="Arial" w:cs="Arial"/>
          <w:color w:val="05192D"/>
        </w:rPr>
        <w:t>. [Koşullu biçimlendirme kuralları kullanarak çalışır.] 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There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are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many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rules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you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can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select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from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to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get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the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desired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result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,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or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you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can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use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a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custom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formula</w:t>
      </w:r>
      <w:proofErr w:type="spellEnd"/>
      <w:r>
        <w:rPr>
          <w:rFonts w:ascii="Arial" w:hAnsi="Arial" w:cs="Arial"/>
          <w:color w:val="05192D"/>
        </w:rPr>
        <w:t xml:space="preserve">. [İstediğiniz sonucu elde etmek için seçebileceğiniz birçok kural vardır veya özel bir formül kullanabilirsiniz.] An </w:t>
      </w:r>
      <w:proofErr w:type="spellStart"/>
      <w:r>
        <w:rPr>
          <w:rFonts w:ascii="Arial" w:hAnsi="Arial" w:cs="Arial"/>
          <w:color w:val="05192D"/>
        </w:rPr>
        <w:t>example</w:t>
      </w:r>
      <w:proofErr w:type="spellEnd"/>
      <w:r>
        <w:rPr>
          <w:rFonts w:ascii="Arial" w:hAnsi="Arial" w:cs="Arial"/>
          <w:color w:val="05192D"/>
        </w:rPr>
        <w:t xml:space="preserve"> of </w:t>
      </w:r>
      <w:proofErr w:type="spellStart"/>
      <w:r>
        <w:rPr>
          <w:rFonts w:ascii="Arial" w:hAnsi="Arial" w:cs="Arial"/>
          <w:color w:val="05192D"/>
        </w:rPr>
        <w:t>this</w:t>
      </w:r>
      <w:proofErr w:type="spellEnd"/>
      <w:r>
        <w:rPr>
          <w:rFonts w:ascii="Arial" w:hAnsi="Arial" w:cs="Arial"/>
          <w:color w:val="05192D"/>
        </w:rPr>
        <w:t xml:space="preserve"> is </w:t>
      </w:r>
      <w:proofErr w:type="spellStart"/>
      <w:r>
        <w:rPr>
          <w:rFonts w:ascii="Arial" w:hAnsi="Arial" w:cs="Arial"/>
          <w:color w:val="05192D"/>
        </w:rPr>
        <w:t>highlighting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all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cells</w:t>
      </w:r>
      <w:proofErr w:type="spellEnd"/>
      <w:r>
        <w:rPr>
          <w:rFonts w:ascii="Arial" w:hAnsi="Arial" w:cs="Arial"/>
          <w:color w:val="05192D"/>
        </w:rPr>
        <w:t xml:space="preserve"> in a </w:t>
      </w:r>
      <w:proofErr w:type="spellStart"/>
      <w:r>
        <w:rPr>
          <w:rFonts w:ascii="Arial" w:hAnsi="Arial" w:cs="Arial"/>
          <w:color w:val="05192D"/>
        </w:rPr>
        <w:t>given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range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that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are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greater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than</w:t>
      </w:r>
      <w:proofErr w:type="spellEnd"/>
      <w:r>
        <w:rPr>
          <w:rFonts w:ascii="Arial" w:hAnsi="Arial" w:cs="Arial"/>
          <w:color w:val="05192D"/>
        </w:rPr>
        <w:t xml:space="preserve"> 100 </w:t>
      </w:r>
      <w:proofErr w:type="spellStart"/>
      <w:r>
        <w:rPr>
          <w:rFonts w:ascii="Arial" w:hAnsi="Arial" w:cs="Arial"/>
          <w:color w:val="05192D"/>
        </w:rPr>
        <w:t>green</w:t>
      </w:r>
      <w:proofErr w:type="spellEnd"/>
      <w:r>
        <w:rPr>
          <w:rFonts w:ascii="Arial" w:hAnsi="Arial" w:cs="Arial"/>
          <w:color w:val="05192D"/>
        </w:rPr>
        <w:t xml:space="preserve">. [Buna bir örnek, belirli bir </w:t>
      </w:r>
      <w:proofErr w:type="gramStart"/>
      <w:r>
        <w:rPr>
          <w:rFonts w:ascii="Arial" w:hAnsi="Arial" w:cs="Arial"/>
          <w:color w:val="05192D"/>
        </w:rPr>
        <w:t>aralıktaki</w:t>
      </w:r>
      <w:proofErr w:type="gramEnd"/>
      <w:r>
        <w:rPr>
          <w:rFonts w:ascii="Arial" w:hAnsi="Arial" w:cs="Arial"/>
          <w:color w:val="05192D"/>
        </w:rPr>
        <w:t xml:space="preserve"> 100'den büyük yeşil olan tüm hücrelerin vurgulanmasıdır.] </w:t>
      </w:r>
      <w:proofErr w:type="spellStart"/>
      <w:r>
        <w:rPr>
          <w:rFonts w:ascii="Arial" w:hAnsi="Arial" w:cs="Arial"/>
          <w:color w:val="05192D"/>
        </w:rPr>
        <w:t>The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greater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than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rule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would</w:t>
      </w:r>
      <w:proofErr w:type="spellEnd"/>
      <w:r>
        <w:rPr>
          <w:rFonts w:ascii="Arial" w:hAnsi="Arial" w:cs="Arial"/>
          <w:color w:val="05192D"/>
        </w:rPr>
        <w:t xml:space="preserve"> be </w:t>
      </w:r>
      <w:proofErr w:type="spellStart"/>
      <w:r>
        <w:rPr>
          <w:rFonts w:ascii="Arial" w:hAnsi="Arial" w:cs="Arial"/>
          <w:color w:val="05192D"/>
        </w:rPr>
        <w:t>used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for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this</w:t>
      </w:r>
      <w:proofErr w:type="spellEnd"/>
      <w:r>
        <w:rPr>
          <w:rFonts w:ascii="Arial" w:hAnsi="Arial" w:cs="Arial"/>
          <w:color w:val="05192D"/>
        </w:rPr>
        <w:t>. [Bunun için büyüktür kuralı kullanılacaktır.] </w:t>
      </w:r>
      <w:r w:rsidRPr="006251D0">
        <w:rPr>
          <w:rFonts w:ascii="Arial" w:hAnsi="Arial" w:cs="Arial"/>
          <w:color w:val="05192D"/>
          <w:highlight w:val="yellow"/>
        </w:rPr>
        <w:t xml:space="preserve">First,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lets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look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at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the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conditional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formatting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rules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,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before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you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move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on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to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create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a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rule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using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the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greater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than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condition</w:t>
      </w:r>
      <w:proofErr w:type="spellEnd"/>
      <w:r>
        <w:rPr>
          <w:rFonts w:ascii="Arial" w:hAnsi="Arial" w:cs="Arial"/>
          <w:color w:val="05192D"/>
        </w:rPr>
        <w:t>. [İlk olarak, büyüktür koşulunu kullanarak bir kural oluşturmaya geçmeden önce koşullu biçimlendirme kurallarına bakalım.] 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Highlight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your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range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and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then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go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to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Format,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Conditional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formatting</w:t>
      </w:r>
      <w:proofErr w:type="spellEnd"/>
      <w:r>
        <w:rPr>
          <w:rFonts w:ascii="Arial" w:hAnsi="Arial" w:cs="Arial"/>
          <w:color w:val="05192D"/>
        </w:rPr>
        <w:t xml:space="preserve">. [Aralığınızı vurgulayın ve ardından Biçim, Koşullu </w:t>
      </w:r>
      <w:proofErr w:type="spellStart"/>
      <w:r>
        <w:rPr>
          <w:rFonts w:ascii="Arial" w:hAnsi="Arial" w:cs="Arial"/>
          <w:color w:val="05192D"/>
        </w:rPr>
        <w:t>biçimlendirme'ye</w:t>
      </w:r>
      <w:proofErr w:type="spellEnd"/>
      <w:r>
        <w:rPr>
          <w:rFonts w:ascii="Arial" w:hAnsi="Arial" w:cs="Arial"/>
          <w:color w:val="05192D"/>
        </w:rPr>
        <w:t xml:space="preserve"> gidin.] 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You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will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notice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that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all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the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cells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in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the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range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you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have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highlighted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are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green</w:t>
      </w:r>
      <w:proofErr w:type="spellEnd"/>
      <w:r>
        <w:rPr>
          <w:rFonts w:ascii="Arial" w:hAnsi="Arial" w:cs="Arial"/>
          <w:color w:val="05192D"/>
        </w:rPr>
        <w:t>. [Vurguladığınız aralıktaki tüm hücrelerin yeşil olduğunu fark edeceksiniz.] 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Notice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that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the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Format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cells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if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option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is set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to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Cell is not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empty</w:t>
      </w:r>
      <w:proofErr w:type="spellEnd"/>
      <w:r w:rsidRPr="006251D0">
        <w:rPr>
          <w:rFonts w:ascii="Arial" w:hAnsi="Arial" w:cs="Arial"/>
          <w:color w:val="05192D"/>
          <w:highlight w:val="yellow"/>
        </w:rPr>
        <w:t>.</w:t>
      </w:r>
      <w:r>
        <w:rPr>
          <w:rFonts w:ascii="Arial" w:hAnsi="Arial" w:cs="Arial"/>
          <w:color w:val="05192D"/>
        </w:rPr>
        <w:t> [Seçeneği Hücre olarak ayarlanmışsa Hücreleri biçimlendir seçeneğinin boş olmadığına dikkat edin.] </w:t>
      </w:r>
      <w:proofErr w:type="spellStart"/>
      <w:r>
        <w:rPr>
          <w:rFonts w:ascii="Arial" w:hAnsi="Arial" w:cs="Arial"/>
          <w:color w:val="05192D"/>
        </w:rPr>
        <w:t>This</w:t>
      </w:r>
      <w:proofErr w:type="spellEnd"/>
      <w:r>
        <w:rPr>
          <w:rFonts w:ascii="Arial" w:hAnsi="Arial" w:cs="Arial"/>
          <w:color w:val="05192D"/>
        </w:rPr>
        <w:t xml:space="preserve"> is </w:t>
      </w:r>
      <w:proofErr w:type="spellStart"/>
      <w:r>
        <w:rPr>
          <w:rFonts w:ascii="Arial" w:hAnsi="Arial" w:cs="Arial"/>
          <w:color w:val="05192D"/>
        </w:rPr>
        <w:t>the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default</w:t>
      </w:r>
      <w:proofErr w:type="spellEnd"/>
      <w:r>
        <w:rPr>
          <w:rFonts w:ascii="Arial" w:hAnsi="Arial" w:cs="Arial"/>
          <w:color w:val="05192D"/>
        </w:rPr>
        <w:t>. [Bu varsayılandır.]</w:t>
      </w:r>
    </w:p>
    <w:p w:rsidR="006251D0" w:rsidRDefault="006251D0" w:rsidP="006251D0">
      <w:pPr>
        <w:pStyle w:val="Balk2"/>
        <w:shd w:val="clear" w:color="auto" w:fill="F7F3EB"/>
        <w:spacing w:before="0" w:beforeAutospacing="0" w:after="0" w:afterAutospacing="0"/>
        <w:jc w:val="both"/>
        <w:rPr>
          <w:rFonts w:ascii="Arial" w:hAnsi="Arial" w:cs="Arial"/>
          <w:color w:val="05192D"/>
          <w:sz w:val="18"/>
          <w:szCs w:val="18"/>
        </w:rPr>
      </w:pPr>
      <w:r>
        <w:rPr>
          <w:rFonts w:ascii="Arial" w:hAnsi="Arial" w:cs="Arial"/>
          <w:color w:val="05192D"/>
          <w:sz w:val="18"/>
          <w:szCs w:val="18"/>
        </w:rPr>
        <w:t>3. [3.] </w:t>
      </w:r>
      <w:proofErr w:type="spellStart"/>
      <w:r>
        <w:rPr>
          <w:rFonts w:ascii="Arial" w:hAnsi="Arial" w:cs="Arial"/>
          <w:color w:val="05192D"/>
          <w:sz w:val="18"/>
          <w:szCs w:val="18"/>
        </w:rPr>
        <w:t>Other</w:t>
      </w:r>
      <w:proofErr w:type="spellEnd"/>
      <w:r>
        <w:rPr>
          <w:rFonts w:ascii="Arial" w:hAnsi="Arial" w:cs="Arial"/>
          <w:color w:val="05192D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5192D"/>
          <w:sz w:val="18"/>
          <w:szCs w:val="18"/>
        </w:rPr>
        <w:t>rules</w:t>
      </w:r>
      <w:proofErr w:type="spellEnd"/>
      <w:r>
        <w:rPr>
          <w:rFonts w:ascii="Arial" w:hAnsi="Arial" w:cs="Arial"/>
          <w:color w:val="05192D"/>
          <w:sz w:val="18"/>
          <w:szCs w:val="18"/>
        </w:rPr>
        <w:t> [Diğer kurallar]</w:t>
      </w:r>
    </w:p>
    <w:p w:rsidR="00E93FBA" w:rsidRDefault="00E93FBA" w:rsidP="00E93FBA">
      <w:pPr>
        <w:pStyle w:val="NormalWeb"/>
        <w:shd w:val="clear" w:color="auto" w:fill="F7F3EB"/>
        <w:spacing w:before="150" w:beforeAutospacing="0"/>
        <w:jc w:val="center"/>
        <w:rPr>
          <w:rFonts w:ascii="Arial" w:hAnsi="Arial" w:cs="Arial"/>
          <w:color w:val="05192D"/>
          <w:highlight w:val="yellow"/>
        </w:rPr>
      </w:pPr>
      <w:r w:rsidRPr="00E93FBA">
        <w:rPr>
          <w:rFonts w:ascii="Arial" w:hAnsi="Arial" w:cs="Arial"/>
          <w:color w:val="05192D"/>
        </w:rPr>
        <w:lastRenderedPageBreak/>
        <w:drawing>
          <wp:inline distT="0" distB="0" distL="0" distR="0" wp14:anchorId="15358162" wp14:editId="596278FC">
            <wp:extent cx="4700905" cy="2874780"/>
            <wp:effectExtent l="0" t="0" r="4445" b="190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9644" cy="288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1D0" w:rsidRDefault="006251D0" w:rsidP="006251D0">
      <w:pPr>
        <w:pStyle w:val="NormalWeb"/>
        <w:shd w:val="clear" w:color="auto" w:fill="F7F3EB"/>
        <w:spacing w:before="150" w:beforeAutospacing="0"/>
        <w:jc w:val="both"/>
        <w:rPr>
          <w:rFonts w:ascii="Arial" w:hAnsi="Arial" w:cs="Arial"/>
          <w:color w:val="05192D"/>
        </w:rPr>
      </w:pPr>
      <w:proofErr w:type="spellStart"/>
      <w:r w:rsidRPr="006251D0">
        <w:rPr>
          <w:rFonts w:ascii="Arial" w:hAnsi="Arial" w:cs="Arial"/>
          <w:color w:val="05192D"/>
          <w:highlight w:val="yellow"/>
        </w:rPr>
        <w:t>There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are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18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different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rule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options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you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can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select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,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which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can be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found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under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Format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cells</w:t>
      </w:r>
      <w:proofErr w:type="spellEnd"/>
      <w:r w:rsidRPr="006251D0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6251D0">
        <w:rPr>
          <w:rFonts w:ascii="Arial" w:hAnsi="Arial" w:cs="Arial"/>
          <w:color w:val="05192D"/>
          <w:highlight w:val="yellow"/>
        </w:rPr>
        <w:t>if</w:t>
      </w:r>
      <w:proofErr w:type="spellEnd"/>
      <w:r w:rsidRPr="006251D0">
        <w:rPr>
          <w:rFonts w:ascii="Arial" w:hAnsi="Arial" w:cs="Arial"/>
          <w:color w:val="05192D"/>
          <w:highlight w:val="yellow"/>
        </w:rPr>
        <w:t>.</w:t>
      </w:r>
      <w:r>
        <w:rPr>
          <w:rFonts w:ascii="Arial" w:hAnsi="Arial" w:cs="Arial"/>
          <w:color w:val="05192D"/>
        </w:rPr>
        <w:t> [Seçebileceğiniz 18 farklı kural seçeneği vardır ve bunlar, Hücreleri biçimlendirin altında bulunabilir.] 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There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are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rules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for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the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cells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themselves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,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rules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that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apply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to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text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in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cells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, Rules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for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dates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,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and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the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common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,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less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than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,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greater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than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,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between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,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and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equal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to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,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conditions</w:t>
      </w:r>
      <w:proofErr w:type="spellEnd"/>
      <w:r w:rsidRPr="00E93FBA">
        <w:rPr>
          <w:rFonts w:ascii="Arial" w:hAnsi="Arial" w:cs="Arial"/>
          <w:color w:val="05192D"/>
          <w:highlight w:val="yellow"/>
        </w:rPr>
        <w:t>.</w:t>
      </w:r>
      <w:r>
        <w:rPr>
          <w:rFonts w:ascii="Arial" w:hAnsi="Arial" w:cs="Arial"/>
          <w:color w:val="05192D"/>
        </w:rPr>
        <w:t> [Hücrelerin kendileri için kurallar, hücrelerdeki metin için geçerli kurallar, Tarihler için kurallar ve ortak, küçüktür, büyüktür, arasında ve eşittir koşulları vardır.]</w:t>
      </w:r>
    </w:p>
    <w:p w:rsidR="006251D0" w:rsidRDefault="006251D0" w:rsidP="006251D0">
      <w:pPr>
        <w:pStyle w:val="Balk2"/>
        <w:shd w:val="clear" w:color="auto" w:fill="F7F3EB"/>
        <w:spacing w:before="0" w:beforeAutospacing="0" w:after="0" w:afterAutospacing="0"/>
        <w:jc w:val="both"/>
        <w:rPr>
          <w:rFonts w:ascii="Arial" w:hAnsi="Arial" w:cs="Arial"/>
          <w:color w:val="05192D"/>
          <w:sz w:val="18"/>
          <w:szCs w:val="18"/>
        </w:rPr>
      </w:pPr>
      <w:r>
        <w:rPr>
          <w:rFonts w:ascii="Arial" w:hAnsi="Arial" w:cs="Arial"/>
          <w:color w:val="05192D"/>
          <w:sz w:val="18"/>
          <w:szCs w:val="18"/>
        </w:rPr>
        <w:t xml:space="preserve">4. [4.] Using </w:t>
      </w:r>
      <w:proofErr w:type="spellStart"/>
      <w:r>
        <w:rPr>
          <w:rFonts w:ascii="Arial" w:hAnsi="Arial" w:cs="Arial"/>
          <w:color w:val="05192D"/>
          <w:sz w:val="18"/>
          <w:szCs w:val="18"/>
        </w:rPr>
        <w:t>greater</w:t>
      </w:r>
      <w:proofErr w:type="spellEnd"/>
      <w:r>
        <w:rPr>
          <w:rFonts w:ascii="Arial" w:hAnsi="Arial" w:cs="Arial"/>
          <w:color w:val="05192D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5192D"/>
          <w:sz w:val="18"/>
          <w:szCs w:val="18"/>
        </w:rPr>
        <w:t>than</w:t>
      </w:r>
      <w:proofErr w:type="spellEnd"/>
      <w:r>
        <w:rPr>
          <w:rFonts w:ascii="Arial" w:hAnsi="Arial" w:cs="Arial"/>
          <w:color w:val="05192D"/>
          <w:sz w:val="18"/>
          <w:szCs w:val="18"/>
        </w:rPr>
        <w:t> [Şundan büyük kullanmak]</w:t>
      </w:r>
    </w:p>
    <w:p w:rsidR="00E93FBA" w:rsidRDefault="00E93FBA" w:rsidP="00E93FBA">
      <w:pPr>
        <w:pStyle w:val="NormalWeb"/>
        <w:shd w:val="clear" w:color="auto" w:fill="F7F3EB"/>
        <w:spacing w:before="150" w:beforeAutospacing="0"/>
        <w:jc w:val="center"/>
        <w:rPr>
          <w:rFonts w:ascii="Arial" w:hAnsi="Arial" w:cs="Arial"/>
          <w:color w:val="05192D"/>
        </w:rPr>
      </w:pPr>
      <w:r w:rsidRPr="00E93FBA">
        <w:rPr>
          <w:rFonts w:ascii="Arial" w:hAnsi="Arial" w:cs="Arial"/>
          <w:color w:val="05192D"/>
        </w:rPr>
        <w:drawing>
          <wp:inline distT="0" distB="0" distL="0" distR="0" wp14:anchorId="357A6ADA" wp14:editId="0C3CA316">
            <wp:extent cx="4723466" cy="2428875"/>
            <wp:effectExtent l="0" t="0" r="127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3027" cy="243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1D0" w:rsidRDefault="006251D0" w:rsidP="006251D0">
      <w:pPr>
        <w:pStyle w:val="NormalWeb"/>
        <w:shd w:val="clear" w:color="auto" w:fill="F7F3EB"/>
        <w:spacing w:before="150" w:beforeAutospacing="0"/>
        <w:jc w:val="both"/>
        <w:rPr>
          <w:rFonts w:ascii="Arial" w:hAnsi="Arial" w:cs="Arial"/>
          <w:color w:val="05192D"/>
        </w:rPr>
      </w:pPr>
      <w:proofErr w:type="spellStart"/>
      <w:r>
        <w:rPr>
          <w:rFonts w:ascii="Arial" w:hAnsi="Arial" w:cs="Arial"/>
          <w:color w:val="05192D"/>
        </w:rPr>
        <w:t>For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example</w:t>
      </w:r>
      <w:proofErr w:type="spellEnd"/>
      <w:r>
        <w:rPr>
          <w:rFonts w:ascii="Arial" w:hAnsi="Arial" w:cs="Arial"/>
          <w:color w:val="05192D"/>
        </w:rPr>
        <w:t xml:space="preserve">, </w:t>
      </w:r>
      <w:proofErr w:type="spellStart"/>
      <w:r>
        <w:rPr>
          <w:rFonts w:ascii="Arial" w:hAnsi="Arial" w:cs="Arial"/>
          <w:color w:val="05192D"/>
        </w:rPr>
        <w:t>select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greater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than</w:t>
      </w:r>
      <w:proofErr w:type="spellEnd"/>
      <w:r>
        <w:rPr>
          <w:rFonts w:ascii="Arial" w:hAnsi="Arial" w:cs="Arial"/>
          <w:color w:val="05192D"/>
        </w:rPr>
        <w:t xml:space="preserve">, </w:t>
      </w:r>
      <w:proofErr w:type="spellStart"/>
      <w:r>
        <w:rPr>
          <w:rFonts w:ascii="Arial" w:hAnsi="Arial" w:cs="Arial"/>
          <w:color w:val="05192D"/>
        </w:rPr>
        <w:t>type</w:t>
      </w:r>
      <w:proofErr w:type="spellEnd"/>
      <w:r>
        <w:rPr>
          <w:rFonts w:ascii="Arial" w:hAnsi="Arial" w:cs="Arial"/>
          <w:color w:val="05192D"/>
        </w:rPr>
        <w:t xml:space="preserve"> in </w:t>
      </w:r>
      <w:proofErr w:type="spellStart"/>
      <w:r>
        <w:rPr>
          <w:rFonts w:ascii="Arial" w:hAnsi="Arial" w:cs="Arial"/>
          <w:color w:val="05192D"/>
        </w:rPr>
        <w:t>the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value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you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want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all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highlighted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cells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to</w:t>
      </w:r>
      <w:proofErr w:type="spellEnd"/>
      <w:r>
        <w:rPr>
          <w:rFonts w:ascii="Arial" w:hAnsi="Arial" w:cs="Arial"/>
          <w:color w:val="05192D"/>
        </w:rPr>
        <w:t xml:space="preserve"> be </w:t>
      </w:r>
      <w:proofErr w:type="spellStart"/>
      <w:r>
        <w:rPr>
          <w:rFonts w:ascii="Arial" w:hAnsi="Arial" w:cs="Arial"/>
          <w:color w:val="05192D"/>
        </w:rPr>
        <w:t>greater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than</w:t>
      </w:r>
      <w:proofErr w:type="spellEnd"/>
      <w:r>
        <w:rPr>
          <w:rFonts w:ascii="Arial" w:hAnsi="Arial" w:cs="Arial"/>
          <w:color w:val="05192D"/>
        </w:rPr>
        <w:t xml:space="preserve">, </w:t>
      </w:r>
      <w:proofErr w:type="spellStart"/>
      <w:r>
        <w:rPr>
          <w:rFonts w:ascii="Arial" w:hAnsi="Arial" w:cs="Arial"/>
          <w:color w:val="05192D"/>
        </w:rPr>
        <w:t>select</w:t>
      </w:r>
      <w:proofErr w:type="spellEnd"/>
      <w:r>
        <w:rPr>
          <w:rFonts w:ascii="Arial" w:hAnsi="Arial" w:cs="Arial"/>
          <w:color w:val="05192D"/>
        </w:rPr>
        <w:t xml:space="preserve"> a </w:t>
      </w:r>
      <w:proofErr w:type="spellStart"/>
      <w:r>
        <w:rPr>
          <w:rFonts w:ascii="Arial" w:hAnsi="Arial" w:cs="Arial"/>
          <w:color w:val="05192D"/>
        </w:rPr>
        <w:t>cell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formatting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style</w:t>
      </w:r>
      <w:proofErr w:type="spellEnd"/>
      <w:r>
        <w:rPr>
          <w:rFonts w:ascii="Arial" w:hAnsi="Arial" w:cs="Arial"/>
          <w:color w:val="05192D"/>
        </w:rPr>
        <w:t xml:space="preserve">, </w:t>
      </w:r>
      <w:proofErr w:type="spellStart"/>
      <w:r>
        <w:rPr>
          <w:rFonts w:ascii="Arial" w:hAnsi="Arial" w:cs="Arial"/>
          <w:color w:val="05192D"/>
        </w:rPr>
        <w:t>and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select</w:t>
      </w:r>
      <w:proofErr w:type="spellEnd"/>
      <w:r>
        <w:rPr>
          <w:rFonts w:ascii="Arial" w:hAnsi="Arial" w:cs="Arial"/>
          <w:color w:val="05192D"/>
        </w:rPr>
        <w:t xml:space="preserve"> Done. [Örneğin, büyük öğesini seçin, vurgulanan tüm hücrelerin şundan büyük olmasını istediğiniz değeri yazın, bir hücre biçimlendirme stili seçin ve </w:t>
      </w:r>
      <w:proofErr w:type="spellStart"/>
      <w:r>
        <w:rPr>
          <w:rFonts w:ascii="Arial" w:hAnsi="Arial" w:cs="Arial"/>
          <w:color w:val="05192D"/>
        </w:rPr>
        <w:t>Bitti'yi</w:t>
      </w:r>
      <w:proofErr w:type="spellEnd"/>
      <w:r>
        <w:rPr>
          <w:rFonts w:ascii="Arial" w:hAnsi="Arial" w:cs="Arial"/>
          <w:color w:val="05192D"/>
        </w:rPr>
        <w:t xml:space="preserve"> seçin.] 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To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highlight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the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results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,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you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can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either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highlight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the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cell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gramStart"/>
      <w:r w:rsidRPr="00E93FBA">
        <w:rPr>
          <w:rFonts w:ascii="Arial" w:hAnsi="Arial" w:cs="Arial"/>
          <w:color w:val="05192D"/>
          <w:highlight w:val="yellow"/>
        </w:rPr>
        <w:t>background</w:t>
      </w:r>
      <w:proofErr w:type="gram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or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the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font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used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within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the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cell</w:t>
      </w:r>
      <w:proofErr w:type="spellEnd"/>
      <w:r>
        <w:rPr>
          <w:rFonts w:ascii="Arial" w:hAnsi="Arial" w:cs="Arial"/>
          <w:color w:val="05192D"/>
        </w:rPr>
        <w:t>. [Sonuçları vurgulamak için hücre arka planını veya hücre içinde kullanılan yazı tipini vurgulayabilirsiniz.] 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You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can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use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one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of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Sheets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default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formatting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styles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,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or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you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can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create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your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own</w:t>
      </w:r>
      <w:proofErr w:type="spellEnd"/>
      <w:r w:rsidRPr="00E93FBA">
        <w:rPr>
          <w:rFonts w:ascii="Arial" w:hAnsi="Arial" w:cs="Arial"/>
          <w:color w:val="05192D"/>
          <w:highlight w:val="yellow"/>
        </w:rPr>
        <w:t>.</w:t>
      </w:r>
      <w:r>
        <w:rPr>
          <w:rFonts w:ascii="Arial" w:hAnsi="Arial" w:cs="Arial"/>
          <w:color w:val="05192D"/>
        </w:rPr>
        <w:t> [E-</w:t>
      </w:r>
      <w:proofErr w:type="spellStart"/>
      <w:r>
        <w:rPr>
          <w:rFonts w:ascii="Arial" w:hAnsi="Arial" w:cs="Arial"/>
          <w:color w:val="05192D"/>
        </w:rPr>
        <w:t>Tablolar'ın</w:t>
      </w:r>
      <w:proofErr w:type="spellEnd"/>
      <w:r>
        <w:rPr>
          <w:rFonts w:ascii="Arial" w:hAnsi="Arial" w:cs="Arial"/>
          <w:color w:val="05192D"/>
        </w:rPr>
        <w:t xml:space="preserve"> varsayılan biçimlendirme stillerinden birini kullanabilir veya kendinizinkini oluşturabilirsiniz.]</w:t>
      </w:r>
    </w:p>
    <w:p w:rsidR="006251D0" w:rsidRDefault="006251D0" w:rsidP="006251D0">
      <w:pPr>
        <w:pStyle w:val="Balk2"/>
        <w:shd w:val="clear" w:color="auto" w:fill="F7F3EB"/>
        <w:spacing w:before="0" w:beforeAutospacing="0" w:after="0" w:afterAutospacing="0"/>
        <w:jc w:val="both"/>
        <w:rPr>
          <w:rFonts w:ascii="Arial" w:hAnsi="Arial" w:cs="Arial"/>
          <w:color w:val="05192D"/>
          <w:sz w:val="18"/>
          <w:szCs w:val="18"/>
        </w:rPr>
      </w:pPr>
      <w:r>
        <w:rPr>
          <w:rFonts w:ascii="Arial" w:hAnsi="Arial" w:cs="Arial"/>
          <w:color w:val="05192D"/>
          <w:sz w:val="18"/>
          <w:szCs w:val="18"/>
        </w:rPr>
        <w:t xml:space="preserve">5. [5.] Using a </w:t>
      </w:r>
      <w:proofErr w:type="spellStart"/>
      <w:r>
        <w:rPr>
          <w:rFonts w:ascii="Arial" w:hAnsi="Arial" w:cs="Arial"/>
          <w:color w:val="05192D"/>
          <w:sz w:val="18"/>
          <w:szCs w:val="18"/>
        </w:rPr>
        <w:t>color</w:t>
      </w:r>
      <w:proofErr w:type="spellEnd"/>
      <w:r>
        <w:rPr>
          <w:rFonts w:ascii="Arial" w:hAnsi="Arial" w:cs="Arial"/>
          <w:color w:val="05192D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5192D"/>
          <w:sz w:val="18"/>
          <w:szCs w:val="18"/>
        </w:rPr>
        <w:t>scale</w:t>
      </w:r>
      <w:proofErr w:type="spellEnd"/>
      <w:r>
        <w:rPr>
          <w:rFonts w:ascii="Arial" w:hAnsi="Arial" w:cs="Arial"/>
          <w:color w:val="05192D"/>
          <w:sz w:val="18"/>
          <w:szCs w:val="18"/>
        </w:rPr>
        <w:t xml:space="preserve"> [Renk </w:t>
      </w:r>
      <w:proofErr w:type="gramStart"/>
      <w:r>
        <w:rPr>
          <w:rFonts w:ascii="Arial" w:hAnsi="Arial" w:cs="Arial"/>
          <w:color w:val="05192D"/>
          <w:sz w:val="18"/>
          <w:szCs w:val="18"/>
        </w:rPr>
        <w:t>skalası</w:t>
      </w:r>
      <w:proofErr w:type="gramEnd"/>
      <w:r>
        <w:rPr>
          <w:rFonts w:ascii="Arial" w:hAnsi="Arial" w:cs="Arial"/>
          <w:color w:val="05192D"/>
          <w:sz w:val="18"/>
          <w:szCs w:val="18"/>
        </w:rPr>
        <w:t xml:space="preserve"> kullanma]</w:t>
      </w:r>
    </w:p>
    <w:p w:rsidR="00E93FBA" w:rsidRDefault="00E93FBA" w:rsidP="006251D0">
      <w:pPr>
        <w:pStyle w:val="NormalWeb"/>
        <w:shd w:val="clear" w:color="auto" w:fill="F7F3EB"/>
        <w:spacing w:before="150" w:beforeAutospacing="0"/>
        <w:jc w:val="both"/>
        <w:rPr>
          <w:rFonts w:ascii="Arial" w:hAnsi="Arial" w:cs="Arial"/>
          <w:color w:val="05192D"/>
          <w:highlight w:val="yellow"/>
        </w:rPr>
      </w:pPr>
    </w:p>
    <w:p w:rsidR="00E93FBA" w:rsidRDefault="00E93FBA" w:rsidP="00E93FBA">
      <w:pPr>
        <w:pStyle w:val="NormalWeb"/>
        <w:shd w:val="clear" w:color="auto" w:fill="F7F3EB"/>
        <w:spacing w:before="150" w:beforeAutospacing="0"/>
        <w:jc w:val="center"/>
        <w:rPr>
          <w:rFonts w:ascii="Arial" w:hAnsi="Arial" w:cs="Arial"/>
          <w:color w:val="05192D"/>
          <w:highlight w:val="yellow"/>
        </w:rPr>
      </w:pPr>
      <w:r w:rsidRPr="00E93FBA">
        <w:rPr>
          <w:rFonts w:ascii="Arial" w:hAnsi="Arial" w:cs="Arial"/>
          <w:color w:val="05192D"/>
        </w:rPr>
        <w:lastRenderedPageBreak/>
        <w:drawing>
          <wp:inline distT="0" distB="0" distL="0" distR="0" wp14:anchorId="23C550D5" wp14:editId="65EC29DF">
            <wp:extent cx="4700905" cy="2607495"/>
            <wp:effectExtent l="0" t="0" r="4445" b="254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3628" cy="262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1D0" w:rsidRDefault="006251D0" w:rsidP="006251D0">
      <w:pPr>
        <w:pStyle w:val="NormalWeb"/>
        <w:shd w:val="clear" w:color="auto" w:fill="F7F3EB"/>
        <w:spacing w:before="150" w:beforeAutospacing="0"/>
        <w:jc w:val="both"/>
        <w:rPr>
          <w:rFonts w:ascii="Arial" w:hAnsi="Arial" w:cs="Arial"/>
          <w:color w:val="05192D"/>
        </w:rPr>
      </w:pPr>
      <w:proofErr w:type="spellStart"/>
      <w:r w:rsidRPr="00E93FBA">
        <w:rPr>
          <w:rFonts w:ascii="Arial" w:hAnsi="Arial" w:cs="Arial"/>
          <w:color w:val="05192D"/>
          <w:highlight w:val="yellow"/>
        </w:rPr>
        <w:t>Conditional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formatting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even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has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the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ability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to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use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a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color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scale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for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cell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backgrounds</w:t>
      </w:r>
      <w:proofErr w:type="spellEnd"/>
      <w:r>
        <w:rPr>
          <w:rFonts w:ascii="Arial" w:hAnsi="Arial" w:cs="Arial"/>
          <w:color w:val="05192D"/>
        </w:rPr>
        <w:t>. [Koşullu biçimlendirme, hücre arka planları için bir renk ölçeği kullanma yeteneğine de sahiptir.] 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You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can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select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a minimum,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maximum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,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and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midpoint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value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,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or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again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use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one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of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the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defaults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or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create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your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own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style</w:t>
      </w:r>
      <w:proofErr w:type="spellEnd"/>
      <w:r>
        <w:rPr>
          <w:rFonts w:ascii="Arial" w:hAnsi="Arial" w:cs="Arial"/>
          <w:color w:val="05192D"/>
        </w:rPr>
        <w:t>. [Bir minimum, maksimum ve orta nokta değeri seçebilir veya yine varsayılanlardan birini kullanabilir veya kendi stilinizi oluşturabilirsiniz.]</w:t>
      </w:r>
    </w:p>
    <w:p w:rsidR="006251D0" w:rsidRDefault="006251D0" w:rsidP="006251D0">
      <w:pPr>
        <w:pStyle w:val="Balk2"/>
        <w:shd w:val="clear" w:color="auto" w:fill="F7F3EB"/>
        <w:spacing w:before="0" w:beforeAutospacing="0" w:after="0" w:afterAutospacing="0"/>
        <w:jc w:val="both"/>
        <w:rPr>
          <w:rFonts w:ascii="Arial" w:hAnsi="Arial" w:cs="Arial"/>
          <w:color w:val="05192D"/>
          <w:sz w:val="18"/>
          <w:szCs w:val="18"/>
        </w:rPr>
      </w:pPr>
      <w:r>
        <w:rPr>
          <w:rFonts w:ascii="Arial" w:hAnsi="Arial" w:cs="Arial"/>
          <w:color w:val="05192D"/>
          <w:sz w:val="18"/>
          <w:szCs w:val="18"/>
        </w:rPr>
        <w:t>6. [6.] </w:t>
      </w:r>
      <w:proofErr w:type="spellStart"/>
      <w:r>
        <w:rPr>
          <w:rFonts w:ascii="Arial" w:hAnsi="Arial" w:cs="Arial"/>
          <w:color w:val="05192D"/>
          <w:sz w:val="18"/>
          <w:szCs w:val="18"/>
        </w:rPr>
        <w:t>More</w:t>
      </w:r>
      <w:proofErr w:type="spellEnd"/>
      <w:r>
        <w:rPr>
          <w:rFonts w:ascii="Arial" w:hAnsi="Arial" w:cs="Arial"/>
          <w:color w:val="05192D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5192D"/>
          <w:sz w:val="18"/>
          <w:szCs w:val="18"/>
        </w:rPr>
        <w:t>about</w:t>
      </w:r>
      <w:proofErr w:type="spellEnd"/>
      <w:r>
        <w:rPr>
          <w:rFonts w:ascii="Arial" w:hAnsi="Arial" w:cs="Arial"/>
          <w:color w:val="05192D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5192D"/>
          <w:sz w:val="18"/>
          <w:szCs w:val="18"/>
        </w:rPr>
        <w:t>rules</w:t>
      </w:r>
      <w:proofErr w:type="spellEnd"/>
      <w:r>
        <w:rPr>
          <w:rFonts w:ascii="Arial" w:hAnsi="Arial" w:cs="Arial"/>
          <w:color w:val="05192D"/>
          <w:sz w:val="18"/>
          <w:szCs w:val="18"/>
        </w:rPr>
        <w:t> [Kurallar hakkında daha fazla bilgi]</w:t>
      </w:r>
    </w:p>
    <w:p w:rsidR="00E93FBA" w:rsidRDefault="00E93FBA" w:rsidP="00E93FBA">
      <w:pPr>
        <w:pStyle w:val="NormalWeb"/>
        <w:shd w:val="clear" w:color="auto" w:fill="F7F3EB"/>
        <w:spacing w:before="150" w:beforeAutospacing="0"/>
        <w:jc w:val="center"/>
        <w:rPr>
          <w:rFonts w:ascii="Arial" w:hAnsi="Arial" w:cs="Arial"/>
          <w:color w:val="05192D"/>
          <w:highlight w:val="yellow"/>
        </w:rPr>
      </w:pPr>
      <w:r w:rsidRPr="00E93FBA">
        <w:rPr>
          <w:rFonts w:ascii="Arial" w:hAnsi="Arial" w:cs="Arial"/>
          <w:color w:val="05192D"/>
        </w:rPr>
        <w:drawing>
          <wp:inline distT="0" distB="0" distL="0" distR="0" wp14:anchorId="334759B0" wp14:editId="61E26CDF">
            <wp:extent cx="4710430" cy="2498903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2734" cy="25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1D0" w:rsidRDefault="006251D0" w:rsidP="006251D0">
      <w:pPr>
        <w:pStyle w:val="NormalWeb"/>
        <w:shd w:val="clear" w:color="auto" w:fill="F7F3EB"/>
        <w:spacing w:before="150" w:beforeAutospacing="0"/>
        <w:jc w:val="both"/>
        <w:rPr>
          <w:rFonts w:ascii="Arial" w:hAnsi="Arial" w:cs="Arial"/>
          <w:color w:val="05192D"/>
        </w:rPr>
      </w:pPr>
      <w:proofErr w:type="spellStart"/>
      <w:r w:rsidRPr="00E93FBA">
        <w:rPr>
          <w:rFonts w:ascii="Arial" w:hAnsi="Arial" w:cs="Arial"/>
          <w:color w:val="05192D"/>
          <w:highlight w:val="yellow"/>
        </w:rPr>
        <w:t>There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are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a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couple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of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things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to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remember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when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you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are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creating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rules</w:t>
      </w:r>
      <w:proofErr w:type="spellEnd"/>
      <w:r>
        <w:rPr>
          <w:rFonts w:ascii="Arial" w:hAnsi="Arial" w:cs="Arial"/>
          <w:color w:val="05192D"/>
        </w:rPr>
        <w:t>. [Kuralları oluştururken hatırlamanız gereken birkaç şey var.] 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The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first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is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Rule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conflict</w:t>
      </w:r>
      <w:proofErr w:type="spellEnd"/>
      <w:r>
        <w:rPr>
          <w:rFonts w:ascii="Arial" w:hAnsi="Arial" w:cs="Arial"/>
          <w:color w:val="05192D"/>
        </w:rPr>
        <w:t>. [Birincisi, Kural çatışmasıdır.] </w:t>
      </w:r>
      <w:r w:rsidRPr="00E93FBA">
        <w:rPr>
          <w:rFonts w:ascii="Arial" w:hAnsi="Arial" w:cs="Arial"/>
          <w:color w:val="05192D"/>
          <w:highlight w:val="yellow"/>
        </w:rPr>
        <w:t xml:space="preserve">Be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aware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that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if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two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rules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clash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,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the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higher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rule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in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the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list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takes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precedence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and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the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condition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of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the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other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rule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cannot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be met</w:t>
      </w:r>
      <w:r>
        <w:rPr>
          <w:rFonts w:ascii="Arial" w:hAnsi="Arial" w:cs="Arial"/>
          <w:color w:val="05192D"/>
        </w:rPr>
        <w:t>. [İki kural çatışırsa, listedeki daha yüksek kuralın öncelikli olduğunu ve diğer kuralın koşulunun karşılanamayacağını unutmayın.] 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If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you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do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have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a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clash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,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you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could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possibly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get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around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it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with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formulas</w:t>
      </w:r>
      <w:proofErr w:type="spellEnd"/>
      <w:r w:rsidRPr="00E93FBA">
        <w:rPr>
          <w:rFonts w:ascii="Arial" w:hAnsi="Arial" w:cs="Arial"/>
          <w:color w:val="05192D"/>
          <w:highlight w:val="yellow"/>
        </w:rPr>
        <w:t>.</w:t>
      </w:r>
      <w:r>
        <w:rPr>
          <w:rFonts w:ascii="Arial" w:hAnsi="Arial" w:cs="Arial"/>
          <w:color w:val="05192D"/>
        </w:rPr>
        <w:t> [Bir çatışmanız varsa, muhtemelen formüllerle bunun üstesinden gelebilirsiniz.] 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You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can,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however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,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move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the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rules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up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and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down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by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putting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your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mouse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over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the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three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dots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to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the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left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of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the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rule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and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dragging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up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or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down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the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list</w:t>
      </w:r>
      <w:proofErr w:type="spellEnd"/>
      <w:r w:rsidRPr="00E93FBA">
        <w:rPr>
          <w:rFonts w:ascii="Arial" w:hAnsi="Arial" w:cs="Arial"/>
          <w:color w:val="05192D"/>
          <w:highlight w:val="yellow"/>
        </w:rPr>
        <w:t>.</w:t>
      </w:r>
      <w:r>
        <w:rPr>
          <w:rFonts w:ascii="Arial" w:hAnsi="Arial" w:cs="Arial"/>
          <w:color w:val="05192D"/>
        </w:rPr>
        <w:t> [Ancak, farenizi kuralın solundaki üç noktanın üzerine getirerek ve listeyi yukarı veya aşağı sürükleyerek kuralları yukarı ve aşağı hareket ettirebilirsiniz.] </w:t>
      </w:r>
      <w:r w:rsidRPr="00E93FBA">
        <w:rPr>
          <w:rFonts w:ascii="Arial" w:hAnsi="Arial" w:cs="Arial"/>
          <w:color w:val="05192D"/>
          <w:highlight w:val="yellow"/>
        </w:rPr>
        <w:t xml:space="preserve">Editing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rules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is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easy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,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just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click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on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them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to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edit</w:t>
      </w:r>
      <w:proofErr w:type="spellEnd"/>
      <w:r w:rsidRPr="00E93FBA">
        <w:rPr>
          <w:rFonts w:ascii="Arial" w:hAnsi="Arial" w:cs="Arial"/>
          <w:color w:val="05192D"/>
          <w:highlight w:val="yellow"/>
        </w:rPr>
        <w:t>.</w:t>
      </w:r>
      <w:r>
        <w:rPr>
          <w:rFonts w:ascii="Arial" w:hAnsi="Arial" w:cs="Arial"/>
          <w:color w:val="05192D"/>
        </w:rPr>
        <w:t> [Kuralları düzenlemek kolaydır, düzenlemek için üzerlerine tıklamanız yeterlidir.] 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If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you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want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to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delete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them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,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select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the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rubbish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bin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to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the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right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of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the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rule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and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delete</w:t>
      </w:r>
      <w:proofErr w:type="spellEnd"/>
      <w:r>
        <w:rPr>
          <w:rFonts w:ascii="Arial" w:hAnsi="Arial" w:cs="Arial"/>
          <w:color w:val="05192D"/>
        </w:rPr>
        <w:t>. [Bunları silmek istiyorsanız kuralın sağındaki çöp kutusunu seçin ve silin.]</w:t>
      </w:r>
    </w:p>
    <w:p w:rsidR="006251D0" w:rsidRDefault="006251D0" w:rsidP="006251D0">
      <w:pPr>
        <w:pStyle w:val="Balk2"/>
        <w:shd w:val="clear" w:color="auto" w:fill="F7F3EB"/>
        <w:spacing w:before="0" w:beforeAutospacing="0" w:after="0" w:afterAutospacing="0"/>
        <w:jc w:val="both"/>
        <w:rPr>
          <w:rFonts w:ascii="Arial" w:hAnsi="Arial" w:cs="Arial"/>
          <w:color w:val="05192D"/>
          <w:sz w:val="18"/>
          <w:szCs w:val="18"/>
        </w:rPr>
      </w:pPr>
      <w:r>
        <w:rPr>
          <w:rFonts w:ascii="Arial" w:hAnsi="Arial" w:cs="Arial"/>
          <w:color w:val="05192D"/>
          <w:sz w:val="18"/>
          <w:szCs w:val="18"/>
        </w:rPr>
        <w:lastRenderedPageBreak/>
        <w:t>7. [7.] </w:t>
      </w:r>
      <w:proofErr w:type="spellStart"/>
      <w:r>
        <w:rPr>
          <w:rFonts w:ascii="Arial" w:hAnsi="Arial" w:cs="Arial"/>
          <w:color w:val="05192D"/>
          <w:sz w:val="18"/>
          <w:szCs w:val="18"/>
        </w:rPr>
        <w:t>Viewing</w:t>
      </w:r>
      <w:proofErr w:type="spellEnd"/>
      <w:r>
        <w:rPr>
          <w:rFonts w:ascii="Arial" w:hAnsi="Arial" w:cs="Arial"/>
          <w:color w:val="05192D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5192D"/>
          <w:sz w:val="18"/>
          <w:szCs w:val="18"/>
        </w:rPr>
        <w:t>all</w:t>
      </w:r>
      <w:proofErr w:type="spellEnd"/>
      <w:r>
        <w:rPr>
          <w:rFonts w:ascii="Arial" w:hAnsi="Arial" w:cs="Arial"/>
          <w:color w:val="05192D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5192D"/>
          <w:sz w:val="18"/>
          <w:szCs w:val="18"/>
        </w:rPr>
        <w:t>rules</w:t>
      </w:r>
      <w:proofErr w:type="spellEnd"/>
      <w:r>
        <w:rPr>
          <w:rFonts w:ascii="Arial" w:hAnsi="Arial" w:cs="Arial"/>
          <w:color w:val="05192D"/>
          <w:sz w:val="18"/>
          <w:szCs w:val="18"/>
        </w:rPr>
        <w:t xml:space="preserve"> at </w:t>
      </w:r>
      <w:proofErr w:type="spellStart"/>
      <w:r>
        <w:rPr>
          <w:rFonts w:ascii="Arial" w:hAnsi="Arial" w:cs="Arial"/>
          <w:color w:val="05192D"/>
          <w:sz w:val="18"/>
          <w:szCs w:val="18"/>
        </w:rPr>
        <w:t>once</w:t>
      </w:r>
      <w:proofErr w:type="spellEnd"/>
      <w:r>
        <w:rPr>
          <w:rFonts w:ascii="Arial" w:hAnsi="Arial" w:cs="Arial"/>
          <w:color w:val="05192D"/>
          <w:sz w:val="18"/>
          <w:szCs w:val="18"/>
        </w:rPr>
        <w:t> [Tüm kuralları aynı anda görüntüleme]</w:t>
      </w:r>
    </w:p>
    <w:p w:rsidR="00E93FBA" w:rsidRDefault="0076728A" w:rsidP="0076728A">
      <w:pPr>
        <w:pStyle w:val="NormalWeb"/>
        <w:shd w:val="clear" w:color="auto" w:fill="F7F3EB"/>
        <w:spacing w:before="150" w:beforeAutospacing="0"/>
        <w:jc w:val="center"/>
        <w:rPr>
          <w:rFonts w:ascii="Arial" w:hAnsi="Arial" w:cs="Arial"/>
          <w:color w:val="05192D"/>
          <w:highlight w:val="yellow"/>
        </w:rPr>
      </w:pPr>
      <w:r w:rsidRPr="0076728A">
        <w:rPr>
          <w:rFonts w:ascii="Arial" w:hAnsi="Arial" w:cs="Arial"/>
          <w:color w:val="05192D"/>
        </w:rPr>
        <w:drawing>
          <wp:inline distT="0" distB="0" distL="0" distR="0" wp14:anchorId="314B61A8" wp14:editId="6D599027">
            <wp:extent cx="4777105" cy="1758082"/>
            <wp:effectExtent l="0" t="0" r="4445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5243" cy="176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1D0" w:rsidRDefault="006251D0" w:rsidP="006251D0">
      <w:pPr>
        <w:pStyle w:val="NormalWeb"/>
        <w:shd w:val="clear" w:color="auto" w:fill="F7F3EB"/>
        <w:spacing w:before="150" w:beforeAutospacing="0"/>
        <w:jc w:val="both"/>
        <w:rPr>
          <w:rFonts w:ascii="Arial" w:hAnsi="Arial" w:cs="Arial"/>
          <w:color w:val="05192D"/>
        </w:rPr>
      </w:pPr>
      <w:proofErr w:type="spellStart"/>
      <w:r w:rsidRPr="00E93FBA">
        <w:rPr>
          <w:rFonts w:ascii="Arial" w:hAnsi="Arial" w:cs="Arial"/>
          <w:color w:val="05192D"/>
          <w:highlight w:val="yellow"/>
        </w:rPr>
        <w:t>The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one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drawback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is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that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it's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difficult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to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see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all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of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your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rules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at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once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>.</w:t>
      </w:r>
      <w:r>
        <w:rPr>
          <w:rFonts w:ascii="Arial" w:hAnsi="Arial" w:cs="Arial"/>
          <w:color w:val="05192D"/>
        </w:rPr>
        <w:t> [Tek dezavantajı, tüm kurallarınızı aynı anda görmenin zor olmasıdır.] 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To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see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a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rule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,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you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need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to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highlight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the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range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that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the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rule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applies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to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,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or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use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named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ranges</w:t>
      </w:r>
      <w:proofErr w:type="spellEnd"/>
      <w:r w:rsidRPr="00E93FBA">
        <w:rPr>
          <w:rFonts w:ascii="Arial" w:hAnsi="Arial" w:cs="Arial"/>
          <w:color w:val="05192D"/>
          <w:highlight w:val="yellow"/>
        </w:rPr>
        <w:t>.</w:t>
      </w:r>
      <w:r>
        <w:rPr>
          <w:rFonts w:ascii="Arial" w:hAnsi="Arial" w:cs="Arial"/>
          <w:color w:val="05192D"/>
        </w:rPr>
        <w:t> [Bir kuralı görmek için kuralın geçerli olduğu aralığı vurgulamanız veya adlandırılmış aralıkları kullanmanız gerekir.] 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To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see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all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the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rules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on a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sheet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,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highlight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the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whole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sheet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using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control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A,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then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go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to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Format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and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conditional</w:t>
      </w:r>
      <w:proofErr w:type="spellEnd"/>
      <w:r w:rsidRPr="00E93FBA">
        <w:rPr>
          <w:rFonts w:ascii="Arial" w:hAnsi="Arial" w:cs="Arial"/>
          <w:color w:val="05192D"/>
          <w:highlight w:val="yellow"/>
        </w:rPr>
        <w:t xml:space="preserve"> </w:t>
      </w:r>
      <w:proofErr w:type="spellStart"/>
      <w:r w:rsidRPr="00E93FBA">
        <w:rPr>
          <w:rFonts w:ascii="Arial" w:hAnsi="Arial" w:cs="Arial"/>
          <w:color w:val="05192D"/>
          <w:highlight w:val="yellow"/>
        </w:rPr>
        <w:t>formatting</w:t>
      </w:r>
      <w:proofErr w:type="spellEnd"/>
      <w:r w:rsidRPr="00E93FBA">
        <w:rPr>
          <w:rFonts w:ascii="Arial" w:hAnsi="Arial" w:cs="Arial"/>
          <w:color w:val="05192D"/>
          <w:highlight w:val="yellow"/>
        </w:rPr>
        <w:t>.</w:t>
      </w:r>
      <w:r>
        <w:rPr>
          <w:rFonts w:ascii="Arial" w:hAnsi="Arial" w:cs="Arial"/>
          <w:color w:val="05192D"/>
        </w:rPr>
        <w:t xml:space="preserve"> [Bir sayfadaki tüm kuralları görmek için, A kontrolünü kullanarak tüm sayfayı vurgulayın, ardından Biçim ve koşullu </w:t>
      </w:r>
      <w:proofErr w:type="spellStart"/>
      <w:r>
        <w:rPr>
          <w:rFonts w:ascii="Arial" w:hAnsi="Arial" w:cs="Arial"/>
          <w:color w:val="05192D"/>
        </w:rPr>
        <w:t>biçimlendirme'ye</w:t>
      </w:r>
      <w:proofErr w:type="spellEnd"/>
      <w:r>
        <w:rPr>
          <w:rFonts w:ascii="Arial" w:hAnsi="Arial" w:cs="Arial"/>
          <w:color w:val="05192D"/>
        </w:rPr>
        <w:t xml:space="preserve"> gidin.]</w:t>
      </w:r>
    </w:p>
    <w:p w:rsidR="006251D0" w:rsidRDefault="006251D0" w:rsidP="006251D0">
      <w:pPr>
        <w:pStyle w:val="Balk2"/>
        <w:shd w:val="clear" w:color="auto" w:fill="F7F3EB"/>
        <w:spacing w:before="0" w:beforeAutospacing="0" w:after="0" w:afterAutospacing="0"/>
        <w:jc w:val="both"/>
        <w:rPr>
          <w:rFonts w:ascii="Arial" w:hAnsi="Arial" w:cs="Arial"/>
          <w:color w:val="05192D"/>
          <w:sz w:val="18"/>
          <w:szCs w:val="18"/>
        </w:rPr>
      </w:pPr>
      <w:r>
        <w:rPr>
          <w:rFonts w:ascii="Arial" w:hAnsi="Arial" w:cs="Arial"/>
          <w:color w:val="05192D"/>
          <w:sz w:val="18"/>
          <w:szCs w:val="18"/>
        </w:rPr>
        <w:t xml:space="preserve">8. [8.] Time </w:t>
      </w:r>
      <w:proofErr w:type="spellStart"/>
      <w:r>
        <w:rPr>
          <w:rFonts w:ascii="Arial" w:hAnsi="Arial" w:cs="Arial"/>
          <w:color w:val="05192D"/>
          <w:sz w:val="18"/>
          <w:szCs w:val="18"/>
        </w:rPr>
        <w:t>to</w:t>
      </w:r>
      <w:proofErr w:type="spellEnd"/>
      <w:r>
        <w:rPr>
          <w:rFonts w:ascii="Arial" w:hAnsi="Arial" w:cs="Arial"/>
          <w:color w:val="05192D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5192D"/>
          <w:sz w:val="18"/>
          <w:szCs w:val="18"/>
        </w:rPr>
        <w:t>practice</w:t>
      </w:r>
      <w:proofErr w:type="spellEnd"/>
      <w:r>
        <w:rPr>
          <w:rFonts w:ascii="Arial" w:hAnsi="Arial" w:cs="Arial"/>
          <w:color w:val="05192D"/>
          <w:sz w:val="18"/>
          <w:szCs w:val="18"/>
        </w:rPr>
        <w:t>! [Pratik yapma zamanı!]</w:t>
      </w:r>
    </w:p>
    <w:p w:rsidR="00DB2B2C" w:rsidRDefault="006251D0" w:rsidP="0076728A">
      <w:pPr>
        <w:pStyle w:val="NormalWeb"/>
        <w:shd w:val="clear" w:color="auto" w:fill="F7F3EB"/>
        <w:spacing w:before="150" w:beforeAutospacing="0"/>
        <w:jc w:val="both"/>
        <w:rPr>
          <w:rFonts w:ascii="Arial" w:hAnsi="Arial" w:cs="Arial"/>
          <w:color w:val="05192D"/>
        </w:rPr>
      </w:pPr>
      <w:r>
        <w:rPr>
          <w:rFonts w:ascii="Arial" w:hAnsi="Arial" w:cs="Arial"/>
          <w:color w:val="05192D"/>
        </w:rPr>
        <w:t xml:space="preserve">Time </w:t>
      </w:r>
      <w:proofErr w:type="spellStart"/>
      <w:r>
        <w:rPr>
          <w:rFonts w:ascii="Arial" w:hAnsi="Arial" w:cs="Arial"/>
          <w:color w:val="05192D"/>
        </w:rPr>
        <w:t>to</w:t>
      </w:r>
      <w:proofErr w:type="spellEnd"/>
      <w:r>
        <w:rPr>
          <w:rFonts w:ascii="Arial" w:hAnsi="Arial" w:cs="Arial"/>
          <w:color w:val="05192D"/>
        </w:rPr>
        <w:t xml:space="preserve"> set </w:t>
      </w:r>
      <w:proofErr w:type="spellStart"/>
      <w:r>
        <w:rPr>
          <w:rFonts w:ascii="Arial" w:hAnsi="Arial" w:cs="Arial"/>
          <w:color w:val="05192D"/>
        </w:rPr>
        <w:t>up</w:t>
      </w:r>
      <w:proofErr w:type="spellEnd"/>
      <w:r>
        <w:rPr>
          <w:rFonts w:ascii="Arial" w:hAnsi="Arial" w:cs="Arial"/>
          <w:color w:val="05192D"/>
        </w:rPr>
        <w:t xml:space="preserve"> a </w:t>
      </w:r>
      <w:proofErr w:type="spellStart"/>
      <w:r>
        <w:rPr>
          <w:rFonts w:ascii="Arial" w:hAnsi="Arial" w:cs="Arial"/>
          <w:color w:val="05192D"/>
        </w:rPr>
        <w:t>few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conditional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formatting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rules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to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visually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show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off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your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relevant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gramStart"/>
      <w:r>
        <w:rPr>
          <w:rFonts w:ascii="Arial" w:hAnsi="Arial" w:cs="Arial"/>
          <w:color w:val="05192D"/>
        </w:rPr>
        <w:t>data</w:t>
      </w:r>
      <w:proofErr w:type="gramEnd"/>
      <w:r>
        <w:rPr>
          <w:rFonts w:ascii="Arial" w:hAnsi="Arial" w:cs="Arial"/>
          <w:color w:val="05192D"/>
        </w:rPr>
        <w:t>. [İlgili verilerinizi görsel olarak göstermek için birkaç koşullu biçimlendirme kuralı oluşturma zamanı.]</w:t>
      </w:r>
    </w:p>
    <w:p w:rsidR="00FB2491" w:rsidRDefault="00FB2491" w:rsidP="0076728A">
      <w:pPr>
        <w:pStyle w:val="NormalWeb"/>
        <w:shd w:val="clear" w:color="auto" w:fill="F7F3EB"/>
        <w:spacing w:before="150" w:beforeAutospacing="0"/>
        <w:jc w:val="both"/>
        <w:rPr>
          <w:rFonts w:ascii="Arial" w:hAnsi="Arial" w:cs="Arial"/>
          <w:color w:val="05192D"/>
        </w:rPr>
      </w:pPr>
    </w:p>
    <w:p w:rsidR="00FB2491" w:rsidRDefault="00FB2491" w:rsidP="00FB2491">
      <w:pPr>
        <w:pStyle w:val="Balk4"/>
        <w:shd w:val="clear" w:color="auto" w:fill="FFFFFF"/>
        <w:spacing w:before="60" w:after="60"/>
        <w:jc w:val="both"/>
        <w:rPr>
          <w:rFonts w:ascii="Arial" w:hAnsi="Arial" w:cs="Arial"/>
          <w:color w:val="05192D"/>
        </w:rPr>
      </w:pPr>
      <w:r>
        <w:rPr>
          <w:rFonts w:ascii="Arial" w:hAnsi="Arial" w:cs="Arial"/>
          <w:color w:val="05192D"/>
        </w:rPr>
        <w:t xml:space="preserve">(1) </w:t>
      </w:r>
      <w:proofErr w:type="spellStart"/>
      <w:r>
        <w:rPr>
          <w:rFonts w:ascii="Arial" w:hAnsi="Arial" w:cs="Arial"/>
          <w:color w:val="05192D"/>
        </w:rPr>
        <w:t>Creating</w:t>
      </w:r>
      <w:proofErr w:type="spellEnd"/>
      <w:r>
        <w:rPr>
          <w:rFonts w:ascii="Arial" w:hAnsi="Arial" w:cs="Arial"/>
          <w:color w:val="05192D"/>
        </w:rPr>
        <w:t xml:space="preserve"> a </w:t>
      </w:r>
      <w:proofErr w:type="spellStart"/>
      <w:r>
        <w:rPr>
          <w:rFonts w:ascii="Arial" w:hAnsi="Arial" w:cs="Arial"/>
          <w:color w:val="05192D"/>
        </w:rPr>
        <w:t>simple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rule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to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highlight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cells</w:t>
      </w:r>
      <w:proofErr w:type="spellEnd"/>
    </w:p>
    <w:p w:rsidR="00FB2491" w:rsidRDefault="00FB2491" w:rsidP="00FB2491">
      <w:pPr>
        <w:shd w:val="clear" w:color="auto" w:fill="FFFFFF"/>
        <w:jc w:val="both"/>
        <w:rPr>
          <w:rFonts w:ascii="Arial" w:hAnsi="Arial" w:cs="Arial"/>
          <w:color w:val="05192D"/>
        </w:rPr>
      </w:pPr>
      <w:proofErr w:type="spellStart"/>
      <w:r>
        <w:rPr>
          <w:rFonts w:ascii="Arial" w:hAnsi="Arial" w:cs="Arial"/>
          <w:color w:val="05192D"/>
        </w:rPr>
        <w:t>In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this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task</w:t>
      </w:r>
      <w:proofErr w:type="spellEnd"/>
      <w:r>
        <w:rPr>
          <w:rFonts w:ascii="Arial" w:hAnsi="Arial" w:cs="Arial"/>
          <w:color w:val="05192D"/>
        </w:rPr>
        <w:t xml:space="preserve">, </w:t>
      </w:r>
      <w:proofErr w:type="spellStart"/>
      <w:r>
        <w:rPr>
          <w:rFonts w:ascii="Arial" w:hAnsi="Arial" w:cs="Arial"/>
          <w:color w:val="05192D"/>
        </w:rPr>
        <w:t>you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want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to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highlight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volume</w:t>
      </w:r>
      <w:proofErr w:type="spellEnd"/>
      <w:r>
        <w:rPr>
          <w:rFonts w:ascii="Arial" w:hAnsi="Arial" w:cs="Arial"/>
          <w:color w:val="05192D"/>
        </w:rPr>
        <w:t xml:space="preserve"> of </w:t>
      </w:r>
      <w:proofErr w:type="spellStart"/>
      <w:r>
        <w:rPr>
          <w:rFonts w:ascii="Arial" w:hAnsi="Arial" w:cs="Arial"/>
          <w:color w:val="05192D"/>
        </w:rPr>
        <w:t>shares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from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the</w:t>
      </w:r>
      <w:proofErr w:type="spellEnd"/>
      <w:r>
        <w:rPr>
          <w:rFonts w:ascii="Arial" w:hAnsi="Arial" w:cs="Arial"/>
          <w:color w:val="05192D"/>
        </w:rPr>
        <w:t xml:space="preserve"> SM8 Smart Marine </w:t>
      </w:r>
      <w:proofErr w:type="spellStart"/>
      <w:r>
        <w:rPr>
          <w:rFonts w:ascii="Arial" w:hAnsi="Arial" w:cs="Arial"/>
          <w:color w:val="05192D"/>
        </w:rPr>
        <w:t>Systems</w:t>
      </w:r>
      <w:proofErr w:type="spellEnd"/>
      <w:r>
        <w:rPr>
          <w:rFonts w:ascii="Arial" w:hAnsi="Arial" w:cs="Arial"/>
          <w:color w:val="05192D"/>
        </w:rPr>
        <w:t xml:space="preserve"> ASX </w:t>
      </w:r>
      <w:proofErr w:type="spellStart"/>
      <w:r>
        <w:rPr>
          <w:rFonts w:ascii="Arial" w:hAnsi="Arial" w:cs="Arial"/>
          <w:color w:val="05192D"/>
        </w:rPr>
        <w:t>that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exceed</w:t>
      </w:r>
      <w:proofErr w:type="spellEnd"/>
      <w:r>
        <w:rPr>
          <w:rFonts w:ascii="Arial" w:hAnsi="Arial" w:cs="Arial"/>
          <w:color w:val="05192D"/>
        </w:rPr>
        <w:t xml:space="preserve"> 60,000. Using </w:t>
      </w:r>
      <w:proofErr w:type="spellStart"/>
      <w:r>
        <w:rPr>
          <w:rFonts w:ascii="Arial" w:hAnsi="Arial" w:cs="Arial"/>
          <w:color w:val="05192D"/>
        </w:rPr>
        <w:t>conditional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formatting</w:t>
      </w:r>
      <w:proofErr w:type="spellEnd"/>
      <w:r>
        <w:rPr>
          <w:rFonts w:ascii="Arial" w:hAnsi="Arial" w:cs="Arial"/>
          <w:color w:val="05192D"/>
        </w:rPr>
        <w:t xml:space="preserve">, </w:t>
      </w:r>
      <w:proofErr w:type="spellStart"/>
      <w:r>
        <w:rPr>
          <w:rFonts w:ascii="Arial" w:hAnsi="Arial" w:cs="Arial"/>
          <w:color w:val="05192D"/>
        </w:rPr>
        <w:t>you</w:t>
      </w:r>
      <w:proofErr w:type="spellEnd"/>
      <w:r>
        <w:rPr>
          <w:rFonts w:ascii="Arial" w:hAnsi="Arial" w:cs="Arial"/>
          <w:color w:val="05192D"/>
        </w:rPr>
        <w:t xml:space="preserve"> can </w:t>
      </w:r>
      <w:proofErr w:type="spellStart"/>
      <w:r>
        <w:rPr>
          <w:rFonts w:ascii="Arial" w:hAnsi="Arial" w:cs="Arial"/>
          <w:color w:val="05192D"/>
        </w:rPr>
        <w:t>create</w:t>
      </w:r>
      <w:proofErr w:type="spellEnd"/>
      <w:r>
        <w:rPr>
          <w:rFonts w:ascii="Arial" w:hAnsi="Arial" w:cs="Arial"/>
          <w:color w:val="05192D"/>
        </w:rPr>
        <w:t xml:space="preserve"> a </w:t>
      </w:r>
      <w:proofErr w:type="spellStart"/>
      <w:r>
        <w:rPr>
          <w:rFonts w:ascii="Arial" w:hAnsi="Arial" w:cs="Arial"/>
          <w:color w:val="05192D"/>
        </w:rPr>
        <w:t>rule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that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will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highlight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any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numbers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that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are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greater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than</w:t>
      </w:r>
      <w:proofErr w:type="spellEnd"/>
      <w:r>
        <w:rPr>
          <w:rFonts w:ascii="Arial" w:hAnsi="Arial" w:cs="Arial"/>
          <w:color w:val="05192D"/>
        </w:rPr>
        <w:t xml:space="preserve"> a </w:t>
      </w:r>
      <w:proofErr w:type="spellStart"/>
      <w:r>
        <w:rPr>
          <w:rFonts w:ascii="Arial" w:hAnsi="Arial" w:cs="Arial"/>
          <w:color w:val="05192D"/>
        </w:rPr>
        <w:t>specified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amount</w:t>
      </w:r>
      <w:proofErr w:type="spellEnd"/>
      <w:r>
        <w:rPr>
          <w:rFonts w:ascii="Arial" w:hAnsi="Arial" w:cs="Arial"/>
          <w:color w:val="05192D"/>
        </w:rPr>
        <w:t>.</w:t>
      </w:r>
    </w:p>
    <w:p w:rsidR="00FB2491" w:rsidRPr="00FB2491" w:rsidRDefault="00FB2491" w:rsidP="00FB2491">
      <w:pPr>
        <w:pStyle w:val="Balk5"/>
        <w:shd w:val="clear" w:color="auto" w:fill="FFFFFF"/>
        <w:spacing w:line="240" w:lineRule="atLeast"/>
        <w:jc w:val="both"/>
        <w:rPr>
          <w:rFonts w:ascii="Arial" w:hAnsi="Arial" w:cs="Arial"/>
          <w:color w:val="05192D"/>
          <w:highlight w:val="lightGray"/>
        </w:rPr>
      </w:pPr>
      <w:proofErr w:type="spellStart"/>
      <w:r w:rsidRPr="00FB2491">
        <w:rPr>
          <w:rStyle w:val="dc-u-t-truncate"/>
          <w:rFonts w:ascii="Arial" w:hAnsi="Arial" w:cs="Arial"/>
          <w:color w:val="05192D"/>
          <w:highlight w:val="lightGray"/>
        </w:rPr>
        <w:t>Instructions</w:t>
      </w:r>
      <w:proofErr w:type="spellEnd"/>
    </w:p>
    <w:p w:rsidR="00FB2491" w:rsidRPr="00FB2491" w:rsidRDefault="00FB2491" w:rsidP="00FB2491">
      <w:pPr>
        <w:numPr>
          <w:ilvl w:val="0"/>
          <w:numId w:val="36"/>
        </w:numPr>
        <w:shd w:val="clear" w:color="auto" w:fill="FFFFFF"/>
        <w:spacing w:beforeAutospacing="1" w:after="0" w:afterAutospacing="1" w:line="240" w:lineRule="auto"/>
        <w:jc w:val="both"/>
        <w:rPr>
          <w:rFonts w:ascii="Arial" w:hAnsi="Arial" w:cs="Arial"/>
          <w:color w:val="05192D"/>
          <w:highlight w:val="lightGray"/>
        </w:rPr>
      </w:pPr>
      <w:proofErr w:type="spellStart"/>
      <w:r w:rsidRPr="00FB2491">
        <w:rPr>
          <w:rFonts w:ascii="Arial" w:hAnsi="Arial" w:cs="Arial"/>
          <w:color w:val="05192D"/>
          <w:highlight w:val="lightGray"/>
        </w:rPr>
        <w:t>Highlight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 xml:space="preserve"> </w:t>
      </w:r>
      <w:proofErr w:type="spellStart"/>
      <w:r w:rsidRPr="00FB2491">
        <w:rPr>
          <w:rFonts w:ascii="Arial" w:hAnsi="Arial" w:cs="Arial"/>
          <w:color w:val="05192D"/>
          <w:highlight w:val="lightGray"/>
        </w:rPr>
        <w:t>the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> </w:t>
      </w:r>
      <w:r w:rsidRPr="00FB2491">
        <w:rPr>
          <w:rStyle w:val="HTMLKodu"/>
          <w:rFonts w:eastAsiaTheme="minorHAnsi"/>
          <w:color w:val="05192D"/>
          <w:highlight w:val="lightGray"/>
          <w:shd w:val="clear" w:color="auto" w:fill="EFEBE4"/>
        </w:rPr>
        <w:t>Volume</w:t>
      </w:r>
      <w:r w:rsidRPr="00FB2491">
        <w:rPr>
          <w:rFonts w:ascii="Arial" w:hAnsi="Arial" w:cs="Arial"/>
          <w:color w:val="05192D"/>
          <w:highlight w:val="lightGray"/>
        </w:rPr>
        <w:t> </w:t>
      </w:r>
      <w:proofErr w:type="gramStart"/>
      <w:r w:rsidRPr="00FB2491">
        <w:rPr>
          <w:rFonts w:ascii="Arial" w:hAnsi="Arial" w:cs="Arial"/>
          <w:color w:val="05192D"/>
          <w:highlight w:val="lightGray"/>
        </w:rPr>
        <w:t>data</w:t>
      </w:r>
      <w:proofErr w:type="gramEnd"/>
      <w:r w:rsidRPr="00FB2491">
        <w:rPr>
          <w:rFonts w:ascii="Arial" w:hAnsi="Arial" w:cs="Arial"/>
          <w:color w:val="05192D"/>
          <w:highlight w:val="lightGray"/>
        </w:rPr>
        <w:t xml:space="preserve"> in </w:t>
      </w:r>
      <w:r w:rsidRPr="00FB2491">
        <w:rPr>
          <w:rStyle w:val="HTMLKodu"/>
          <w:rFonts w:eastAsiaTheme="minorHAnsi"/>
          <w:color w:val="05192D"/>
          <w:highlight w:val="lightGray"/>
          <w:shd w:val="clear" w:color="auto" w:fill="EFEBE4"/>
        </w:rPr>
        <w:t>G17:G26</w:t>
      </w:r>
      <w:r w:rsidRPr="00FB2491">
        <w:rPr>
          <w:rFonts w:ascii="Arial" w:hAnsi="Arial" w:cs="Arial"/>
          <w:color w:val="05192D"/>
          <w:highlight w:val="lightGray"/>
        </w:rPr>
        <w:t> </w:t>
      </w:r>
      <w:proofErr w:type="spellStart"/>
      <w:r w:rsidRPr="00FB2491">
        <w:rPr>
          <w:rFonts w:ascii="Arial" w:hAnsi="Arial" w:cs="Arial"/>
          <w:color w:val="05192D"/>
          <w:highlight w:val="lightGray"/>
        </w:rPr>
        <w:t>and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 xml:space="preserve"> </w:t>
      </w:r>
      <w:proofErr w:type="spellStart"/>
      <w:r w:rsidRPr="00FB2491">
        <w:rPr>
          <w:rFonts w:ascii="Arial" w:hAnsi="Arial" w:cs="Arial"/>
          <w:color w:val="05192D"/>
          <w:highlight w:val="lightGray"/>
        </w:rPr>
        <w:t>add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 xml:space="preserve"> a </w:t>
      </w:r>
      <w:proofErr w:type="spellStart"/>
      <w:r w:rsidRPr="00FB2491">
        <w:rPr>
          <w:rFonts w:ascii="Arial" w:hAnsi="Arial" w:cs="Arial"/>
          <w:color w:val="05192D"/>
          <w:highlight w:val="lightGray"/>
        </w:rPr>
        <w:t>conditional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 xml:space="preserve"> </w:t>
      </w:r>
      <w:proofErr w:type="spellStart"/>
      <w:r w:rsidRPr="00FB2491">
        <w:rPr>
          <w:rFonts w:ascii="Arial" w:hAnsi="Arial" w:cs="Arial"/>
          <w:color w:val="05192D"/>
          <w:highlight w:val="lightGray"/>
        </w:rPr>
        <w:t>formatting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 xml:space="preserve"> </w:t>
      </w:r>
      <w:proofErr w:type="spellStart"/>
      <w:r w:rsidRPr="00FB2491">
        <w:rPr>
          <w:rFonts w:ascii="Arial" w:hAnsi="Arial" w:cs="Arial"/>
          <w:color w:val="05192D"/>
          <w:highlight w:val="lightGray"/>
        </w:rPr>
        <w:t>rule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 xml:space="preserve"> </w:t>
      </w:r>
      <w:proofErr w:type="spellStart"/>
      <w:r w:rsidRPr="00FB2491">
        <w:rPr>
          <w:rFonts w:ascii="Arial" w:hAnsi="Arial" w:cs="Arial"/>
          <w:color w:val="05192D"/>
          <w:highlight w:val="lightGray"/>
        </w:rPr>
        <w:t>that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 xml:space="preserve"> </w:t>
      </w:r>
      <w:proofErr w:type="spellStart"/>
      <w:r w:rsidRPr="00FB2491">
        <w:rPr>
          <w:rFonts w:ascii="Arial" w:hAnsi="Arial" w:cs="Arial"/>
          <w:color w:val="05192D"/>
          <w:highlight w:val="lightGray"/>
        </w:rPr>
        <w:t>will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 xml:space="preserve"> format </w:t>
      </w:r>
      <w:proofErr w:type="spellStart"/>
      <w:r w:rsidRPr="00FB2491">
        <w:rPr>
          <w:rFonts w:ascii="Arial" w:hAnsi="Arial" w:cs="Arial"/>
          <w:color w:val="05192D"/>
          <w:highlight w:val="lightGray"/>
        </w:rPr>
        <w:t>cells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 xml:space="preserve"> "</w:t>
      </w:r>
      <w:proofErr w:type="spellStart"/>
      <w:r w:rsidRPr="00FB2491">
        <w:rPr>
          <w:rFonts w:ascii="Arial" w:hAnsi="Arial" w:cs="Arial"/>
          <w:color w:val="05192D"/>
          <w:highlight w:val="lightGray"/>
        </w:rPr>
        <w:t>light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 xml:space="preserve"> </w:t>
      </w:r>
      <w:proofErr w:type="spellStart"/>
      <w:r w:rsidRPr="00FB2491">
        <w:rPr>
          <w:rFonts w:ascii="Arial" w:hAnsi="Arial" w:cs="Arial"/>
          <w:color w:val="05192D"/>
          <w:highlight w:val="lightGray"/>
        </w:rPr>
        <w:t>yellow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 xml:space="preserve"> 2" </w:t>
      </w:r>
      <w:proofErr w:type="spellStart"/>
      <w:r w:rsidRPr="00FB2491">
        <w:rPr>
          <w:rFonts w:ascii="Arial" w:hAnsi="Arial" w:cs="Arial"/>
          <w:color w:val="05192D"/>
          <w:highlight w:val="lightGray"/>
        </w:rPr>
        <w:t>if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 xml:space="preserve"> </w:t>
      </w:r>
      <w:proofErr w:type="spellStart"/>
      <w:r w:rsidRPr="00FB2491">
        <w:rPr>
          <w:rFonts w:ascii="Arial" w:hAnsi="Arial" w:cs="Arial"/>
          <w:color w:val="05192D"/>
          <w:highlight w:val="lightGray"/>
        </w:rPr>
        <w:t>the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 xml:space="preserve"> </w:t>
      </w:r>
      <w:proofErr w:type="spellStart"/>
      <w:r w:rsidRPr="00FB2491">
        <w:rPr>
          <w:rFonts w:ascii="Arial" w:hAnsi="Arial" w:cs="Arial"/>
          <w:color w:val="05192D"/>
          <w:highlight w:val="lightGray"/>
        </w:rPr>
        <w:t>value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 xml:space="preserve"> in </w:t>
      </w:r>
      <w:proofErr w:type="spellStart"/>
      <w:r w:rsidRPr="00FB2491">
        <w:rPr>
          <w:rFonts w:ascii="Arial" w:hAnsi="Arial" w:cs="Arial"/>
          <w:color w:val="05192D"/>
          <w:highlight w:val="lightGray"/>
        </w:rPr>
        <w:t>them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 xml:space="preserve"> is </w:t>
      </w:r>
      <w:proofErr w:type="spellStart"/>
      <w:r w:rsidRPr="00FB2491">
        <w:rPr>
          <w:rFonts w:ascii="Arial" w:hAnsi="Arial" w:cs="Arial"/>
          <w:color w:val="05192D"/>
          <w:highlight w:val="lightGray"/>
        </w:rPr>
        <w:t>greater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 xml:space="preserve"> </w:t>
      </w:r>
      <w:proofErr w:type="spellStart"/>
      <w:r w:rsidRPr="00FB2491">
        <w:rPr>
          <w:rFonts w:ascii="Arial" w:hAnsi="Arial" w:cs="Arial"/>
          <w:color w:val="05192D"/>
          <w:highlight w:val="lightGray"/>
        </w:rPr>
        <w:t>than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 xml:space="preserve"> 60,000.</w:t>
      </w:r>
    </w:p>
    <w:p w:rsidR="00FB2491" w:rsidRDefault="00FB2491" w:rsidP="0076728A">
      <w:pPr>
        <w:pStyle w:val="NormalWeb"/>
        <w:shd w:val="clear" w:color="auto" w:fill="F7F3EB"/>
        <w:spacing w:before="150" w:beforeAutospacing="0"/>
        <w:jc w:val="both"/>
        <w:rPr>
          <w:rFonts w:ascii="Arial" w:hAnsi="Arial" w:cs="Arial"/>
          <w:b/>
          <w:bCs/>
          <w:color w:val="05192D"/>
          <w:kern w:val="36"/>
          <w:szCs w:val="48"/>
        </w:rPr>
      </w:pPr>
      <w:bookmarkStart w:id="0" w:name="_GoBack"/>
      <w:bookmarkEnd w:id="0"/>
    </w:p>
    <w:p w:rsidR="00FB2491" w:rsidRDefault="00FB2491" w:rsidP="00FB2491">
      <w:pPr>
        <w:pStyle w:val="Balk4"/>
        <w:shd w:val="clear" w:color="auto" w:fill="FFFFFF"/>
        <w:spacing w:before="60" w:after="60"/>
        <w:jc w:val="both"/>
        <w:rPr>
          <w:rFonts w:ascii="Arial" w:hAnsi="Arial" w:cs="Arial"/>
          <w:color w:val="05192D"/>
        </w:rPr>
      </w:pPr>
      <w:r>
        <w:rPr>
          <w:rFonts w:ascii="Arial" w:hAnsi="Arial" w:cs="Arial"/>
          <w:color w:val="05192D"/>
        </w:rPr>
        <w:t xml:space="preserve">(2) </w:t>
      </w:r>
      <w:proofErr w:type="spellStart"/>
      <w:r>
        <w:rPr>
          <w:rFonts w:ascii="Arial" w:hAnsi="Arial" w:cs="Arial"/>
          <w:color w:val="05192D"/>
        </w:rPr>
        <w:t>Highlighting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cells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between</w:t>
      </w:r>
      <w:proofErr w:type="spellEnd"/>
      <w:r>
        <w:rPr>
          <w:rFonts w:ascii="Arial" w:hAnsi="Arial" w:cs="Arial"/>
          <w:color w:val="05192D"/>
        </w:rPr>
        <w:t xml:space="preserve"> a </w:t>
      </w:r>
      <w:proofErr w:type="spellStart"/>
      <w:r>
        <w:rPr>
          <w:rFonts w:ascii="Arial" w:hAnsi="Arial" w:cs="Arial"/>
          <w:color w:val="05192D"/>
        </w:rPr>
        <w:t>range</w:t>
      </w:r>
      <w:proofErr w:type="spellEnd"/>
    </w:p>
    <w:p w:rsidR="00FB2491" w:rsidRDefault="00FB2491" w:rsidP="00FB2491">
      <w:pPr>
        <w:shd w:val="clear" w:color="auto" w:fill="FFFFFF"/>
        <w:jc w:val="both"/>
        <w:rPr>
          <w:rFonts w:ascii="Arial" w:hAnsi="Arial" w:cs="Arial"/>
          <w:color w:val="05192D"/>
        </w:rPr>
      </w:pPr>
      <w:proofErr w:type="spellStart"/>
      <w:r>
        <w:rPr>
          <w:rFonts w:ascii="Arial" w:hAnsi="Arial" w:cs="Arial"/>
          <w:color w:val="05192D"/>
        </w:rPr>
        <w:t>In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this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next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task</w:t>
      </w:r>
      <w:proofErr w:type="spellEnd"/>
      <w:r>
        <w:rPr>
          <w:rFonts w:ascii="Arial" w:hAnsi="Arial" w:cs="Arial"/>
          <w:color w:val="05192D"/>
        </w:rPr>
        <w:t xml:space="preserve">, </w:t>
      </w:r>
      <w:proofErr w:type="spellStart"/>
      <w:r>
        <w:rPr>
          <w:rFonts w:ascii="Arial" w:hAnsi="Arial" w:cs="Arial"/>
          <w:color w:val="05192D"/>
        </w:rPr>
        <w:t>you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will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create</w:t>
      </w:r>
      <w:proofErr w:type="spellEnd"/>
      <w:r>
        <w:rPr>
          <w:rFonts w:ascii="Arial" w:hAnsi="Arial" w:cs="Arial"/>
          <w:color w:val="05192D"/>
        </w:rPr>
        <w:t xml:space="preserve"> a </w:t>
      </w:r>
      <w:proofErr w:type="spellStart"/>
      <w:r>
        <w:rPr>
          <w:rFonts w:ascii="Arial" w:hAnsi="Arial" w:cs="Arial"/>
          <w:color w:val="05192D"/>
        </w:rPr>
        <w:t>rule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that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will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highlight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cells</w:t>
      </w:r>
      <w:proofErr w:type="spellEnd"/>
      <w:r>
        <w:rPr>
          <w:rFonts w:ascii="Arial" w:hAnsi="Arial" w:cs="Arial"/>
          <w:color w:val="05192D"/>
        </w:rPr>
        <w:t xml:space="preserve"> in </w:t>
      </w:r>
      <w:proofErr w:type="spellStart"/>
      <w:r>
        <w:rPr>
          <w:rFonts w:ascii="Arial" w:hAnsi="Arial" w:cs="Arial"/>
          <w:color w:val="05192D"/>
        </w:rPr>
        <w:t>the</w:t>
      </w:r>
      <w:proofErr w:type="spellEnd"/>
      <w:r>
        <w:rPr>
          <w:rFonts w:ascii="Arial" w:hAnsi="Arial" w:cs="Arial"/>
          <w:color w:val="05192D"/>
        </w:rPr>
        <w:t> </w:t>
      </w:r>
      <w:r>
        <w:rPr>
          <w:rStyle w:val="HTMLKodu"/>
          <w:rFonts w:eastAsiaTheme="majorEastAsia"/>
          <w:color w:val="05192D"/>
          <w:shd w:val="clear" w:color="auto" w:fill="EFEBE4"/>
        </w:rPr>
        <w:t>Close</w:t>
      </w:r>
      <w:r>
        <w:rPr>
          <w:rFonts w:ascii="Arial" w:hAnsi="Arial" w:cs="Arial"/>
          <w:color w:val="05192D"/>
        </w:rPr>
        <w:t> </w:t>
      </w:r>
      <w:proofErr w:type="spellStart"/>
      <w:r>
        <w:rPr>
          <w:rFonts w:ascii="Arial" w:hAnsi="Arial" w:cs="Arial"/>
          <w:color w:val="05192D"/>
        </w:rPr>
        <w:t>column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if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the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value</w:t>
      </w:r>
      <w:proofErr w:type="spellEnd"/>
      <w:r>
        <w:rPr>
          <w:rFonts w:ascii="Arial" w:hAnsi="Arial" w:cs="Arial"/>
          <w:color w:val="05192D"/>
        </w:rPr>
        <w:t xml:space="preserve"> in </w:t>
      </w:r>
      <w:proofErr w:type="spellStart"/>
      <w:r>
        <w:rPr>
          <w:rFonts w:ascii="Arial" w:hAnsi="Arial" w:cs="Arial"/>
          <w:color w:val="05192D"/>
        </w:rPr>
        <w:t>the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cell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falls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between</w:t>
      </w:r>
      <w:proofErr w:type="spellEnd"/>
      <w:r>
        <w:rPr>
          <w:rFonts w:ascii="Arial" w:hAnsi="Arial" w:cs="Arial"/>
          <w:color w:val="05192D"/>
        </w:rPr>
        <w:t xml:space="preserve"> a </w:t>
      </w:r>
      <w:proofErr w:type="spellStart"/>
      <w:r>
        <w:rPr>
          <w:rFonts w:ascii="Arial" w:hAnsi="Arial" w:cs="Arial"/>
          <w:color w:val="05192D"/>
        </w:rPr>
        <w:t>certain</w:t>
      </w:r>
      <w:proofErr w:type="spellEnd"/>
      <w:r>
        <w:rPr>
          <w:rFonts w:ascii="Arial" w:hAnsi="Arial" w:cs="Arial"/>
          <w:color w:val="05192D"/>
        </w:rPr>
        <w:t xml:space="preserve"> </w:t>
      </w:r>
      <w:proofErr w:type="spellStart"/>
      <w:r>
        <w:rPr>
          <w:rFonts w:ascii="Arial" w:hAnsi="Arial" w:cs="Arial"/>
          <w:color w:val="05192D"/>
        </w:rPr>
        <w:t>range</w:t>
      </w:r>
      <w:proofErr w:type="spellEnd"/>
      <w:r>
        <w:rPr>
          <w:rFonts w:ascii="Arial" w:hAnsi="Arial" w:cs="Arial"/>
          <w:color w:val="05192D"/>
        </w:rPr>
        <w:t>.</w:t>
      </w:r>
    </w:p>
    <w:p w:rsidR="00FB2491" w:rsidRPr="00FB2491" w:rsidRDefault="00FB2491" w:rsidP="00FB2491">
      <w:pPr>
        <w:pStyle w:val="Balk5"/>
        <w:shd w:val="clear" w:color="auto" w:fill="FFFFFF"/>
        <w:spacing w:line="240" w:lineRule="atLeast"/>
        <w:jc w:val="both"/>
        <w:rPr>
          <w:rFonts w:ascii="Arial" w:hAnsi="Arial" w:cs="Arial"/>
          <w:color w:val="05192D"/>
          <w:highlight w:val="lightGray"/>
        </w:rPr>
      </w:pPr>
      <w:proofErr w:type="spellStart"/>
      <w:r w:rsidRPr="00FB2491">
        <w:rPr>
          <w:rStyle w:val="dc-u-t-truncate"/>
          <w:rFonts w:ascii="Arial" w:hAnsi="Arial" w:cs="Arial"/>
          <w:color w:val="05192D"/>
          <w:highlight w:val="lightGray"/>
        </w:rPr>
        <w:t>Instructions</w:t>
      </w:r>
      <w:proofErr w:type="spellEnd"/>
    </w:p>
    <w:p w:rsidR="00FB2491" w:rsidRPr="00FB2491" w:rsidRDefault="00FB2491" w:rsidP="00FB2491">
      <w:pPr>
        <w:numPr>
          <w:ilvl w:val="0"/>
          <w:numId w:val="37"/>
        </w:numPr>
        <w:shd w:val="clear" w:color="auto" w:fill="FFFFFF"/>
        <w:spacing w:beforeAutospacing="1" w:after="0" w:afterAutospacing="1" w:line="240" w:lineRule="auto"/>
        <w:jc w:val="both"/>
        <w:rPr>
          <w:rFonts w:ascii="Arial" w:hAnsi="Arial" w:cs="Arial"/>
          <w:color w:val="05192D"/>
          <w:highlight w:val="lightGray"/>
        </w:rPr>
      </w:pPr>
      <w:proofErr w:type="spellStart"/>
      <w:r w:rsidRPr="00FB2491">
        <w:rPr>
          <w:rFonts w:ascii="Arial" w:hAnsi="Arial" w:cs="Arial"/>
          <w:color w:val="05192D"/>
          <w:highlight w:val="lightGray"/>
        </w:rPr>
        <w:t>Highlight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 xml:space="preserve"> </w:t>
      </w:r>
      <w:proofErr w:type="spellStart"/>
      <w:r w:rsidRPr="00FB2491">
        <w:rPr>
          <w:rFonts w:ascii="Arial" w:hAnsi="Arial" w:cs="Arial"/>
          <w:color w:val="05192D"/>
          <w:highlight w:val="lightGray"/>
        </w:rPr>
        <w:t>the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> </w:t>
      </w:r>
      <w:r w:rsidRPr="00FB2491">
        <w:rPr>
          <w:rStyle w:val="HTMLKodu"/>
          <w:rFonts w:eastAsiaTheme="majorEastAsia"/>
          <w:color w:val="05192D"/>
          <w:highlight w:val="lightGray"/>
          <w:shd w:val="clear" w:color="auto" w:fill="EFEBE4"/>
        </w:rPr>
        <w:t>Close</w:t>
      </w:r>
      <w:r w:rsidRPr="00FB2491">
        <w:rPr>
          <w:rFonts w:ascii="Arial" w:hAnsi="Arial" w:cs="Arial"/>
          <w:color w:val="05192D"/>
          <w:highlight w:val="lightGray"/>
        </w:rPr>
        <w:t> </w:t>
      </w:r>
      <w:proofErr w:type="gramStart"/>
      <w:r w:rsidRPr="00FB2491">
        <w:rPr>
          <w:rFonts w:ascii="Arial" w:hAnsi="Arial" w:cs="Arial"/>
          <w:color w:val="05192D"/>
          <w:highlight w:val="lightGray"/>
        </w:rPr>
        <w:t>data</w:t>
      </w:r>
      <w:proofErr w:type="gramEnd"/>
      <w:r w:rsidRPr="00FB2491">
        <w:rPr>
          <w:rFonts w:ascii="Arial" w:hAnsi="Arial" w:cs="Arial"/>
          <w:color w:val="05192D"/>
          <w:highlight w:val="lightGray"/>
        </w:rPr>
        <w:t xml:space="preserve"> in </w:t>
      </w:r>
      <w:r w:rsidRPr="00FB2491">
        <w:rPr>
          <w:rStyle w:val="HTMLKodu"/>
          <w:rFonts w:eastAsiaTheme="majorEastAsia"/>
          <w:color w:val="05192D"/>
          <w:highlight w:val="lightGray"/>
          <w:shd w:val="clear" w:color="auto" w:fill="EFEBE4"/>
        </w:rPr>
        <w:t>F17:F26</w:t>
      </w:r>
      <w:r w:rsidRPr="00FB2491">
        <w:rPr>
          <w:rFonts w:ascii="Arial" w:hAnsi="Arial" w:cs="Arial"/>
          <w:color w:val="05192D"/>
          <w:highlight w:val="lightGray"/>
        </w:rPr>
        <w:t> </w:t>
      </w:r>
      <w:proofErr w:type="spellStart"/>
      <w:r w:rsidRPr="00FB2491">
        <w:rPr>
          <w:rFonts w:ascii="Arial" w:hAnsi="Arial" w:cs="Arial"/>
          <w:color w:val="05192D"/>
          <w:highlight w:val="lightGray"/>
        </w:rPr>
        <w:t>and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 xml:space="preserve"> </w:t>
      </w:r>
      <w:proofErr w:type="spellStart"/>
      <w:r w:rsidRPr="00FB2491">
        <w:rPr>
          <w:rFonts w:ascii="Arial" w:hAnsi="Arial" w:cs="Arial"/>
          <w:color w:val="05192D"/>
          <w:highlight w:val="lightGray"/>
        </w:rPr>
        <w:t>create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 xml:space="preserve"> a </w:t>
      </w:r>
      <w:proofErr w:type="spellStart"/>
      <w:r w:rsidRPr="00FB2491">
        <w:rPr>
          <w:rFonts w:ascii="Arial" w:hAnsi="Arial" w:cs="Arial"/>
          <w:color w:val="05192D"/>
          <w:highlight w:val="lightGray"/>
        </w:rPr>
        <w:t>rule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 xml:space="preserve"> </w:t>
      </w:r>
      <w:proofErr w:type="spellStart"/>
      <w:r w:rsidRPr="00FB2491">
        <w:rPr>
          <w:rFonts w:ascii="Arial" w:hAnsi="Arial" w:cs="Arial"/>
          <w:color w:val="05192D"/>
          <w:highlight w:val="lightGray"/>
        </w:rPr>
        <w:t>that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 xml:space="preserve"> </w:t>
      </w:r>
      <w:proofErr w:type="spellStart"/>
      <w:r w:rsidRPr="00FB2491">
        <w:rPr>
          <w:rFonts w:ascii="Arial" w:hAnsi="Arial" w:cs="Arial"/>
          <w:color w:val="05192D"/>
          <w:highlight w:val="lightGray"/>
        </w:rPr>
        <w:t>bolds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 xml:space="preserve"> </w:t>
      </w:r>
      <w:proofErr w:type="spellStart"/>
      <w:r w:rsidRPr="00FB2491">
        <w:rPr>
          <w:rFonts w:ascii="Arial" w:hAnsi="Arial" w:cs="Arial"/>
          <w:color w:val="05192D"/>
          <w:highlight w:val="lightGray"/>
        </w:rPr>
        <w:t>the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 xml:space="preserve"> </w:t>
      </w:r>
      <w:proofErr w:type="spellStart"/>
      <w:r w:rsidRPr="00FB2491">
        <w:rPr>
          <w:rFonts w:ascii="Arial" w:hAnsi="Arial" w:cs="Arial"/>
          <w:color w:val="05192D"/>
          <w:highlight w:val="lightGray"/>
        </w:rPr>
        <w:t>text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 xml:space="preserve"> </w:t>
      </w:r>
      <w:proofErr w:type="spellStart"/>
      <w:r w:rsidRPr="00FB2491">
        <w:rPr>
          <w:rFonts w:ascii="Arial" w:hAnsi="Arial" w:cs="Arial"/>
          <w:color w:val="05192D"/>
          <w:highlight w:val="lightGray"/>
        </w:rPr>
        <w:t>and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 xml:space="preserve"> </w:t>
      </w:r>
      <w:proofErr w:type="spellStart"/>
      <w:r w:rsidRPr="00FB2491">
        <w:rPr>
          <w:rFonts w:ascii="Arial" w:hAnsi="Arial" w:cs="Arial"/>
          <w:color w:val="05192D"/>
          <w:highlight w:val="lightGray"/>
        </w:rPr>
        <w:t>sets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 xml:space="preserve"> </w:t>
      </w:r>
      <w:proofErr w:type="spellStart"/>
      <w:r w:rsidRPr="00FB2491">
        <w:rPr>
          <w:rFonts w:ascii="Arial" w:hAnsi="Arial" w:cs="Arial"/>
          <w:color w:val="05192D"/>
          <w:highlight w:val="lightGray"/>
        </w:rPr>
        <w:t>the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 xml:space="preserve"> font </w:t>
      </w:r>
      <w:proofErr w:type="spellStart"/>
      <w:r w:rsidRPr="00FB2491">
        <w:rPr>
          <w:rFonts w:ascii="Arial" w:hAnsi="Arial" w:cs="Arial"/>
          <w:color w:val="05192D"/>
          <w:highlight w:val="lightGray"/>
        </w:rPr>
        <w:t>color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 xml:space="preserve"> </w:t>
      </w:r>
      <w:proofErr w:type="spellStart"/>
      <w:r w:rsidRPr="00FB2491">
        <w:rPr>
          <w:rFonts w:ascii="Arial" w:hAnsi="Arial" w:cs="Arial"/>
          <w:color w:val="05192D"/>
          <w:highlight w:val="lightGray"/>
        </w:rPr>
        <w:t>to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 xml:space="preserve"> '</w:t>
      </w:r>
      <w:proofErr w:type="spellStart"/>
      <w:r w:rsidRPr="00FB2491">
        <w:rPr>
          <w:rFonts w:ascii="Arial" w:hAnsi="Arial" w:cs="Arial"/>
          <w:color w:val="05192D"/>
          <w:highlight w:val="lightGray"/>
        </w:rPr>
        <w:t>blue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 xml:space="preserve">' </w:t>
      </w:r>
      <w:proofErr w:type="spellStart"/>
      <w:r w:rsidRPr="00FB2491">
        <w:rPr>
          <w:rFonts w:ascii="Arial" w:hAnsi="Arial" w:cs="Arial"/>
          <w:color w:val="05192D"/>
          <w:highlight w:val="lightGray"/>
        </w:rPr>
        <w:t>when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 xml:space="preserve"> </w:t>
      </w:r>
      <w:proofErr w:type="spellStart"/>
      <w:r w:rsidRPr="00FB2491">
        <w:rPr>
          <w:rFonts w:ascii="Arial" w:hAnsi="Arial" w:cs="Arial"/>
          <w:color w:val="05192D"/>
          <w:highlight w:val="lightGray"/>
        </w:rPr>
        <w:t>the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 xml:space="preserve"> </w:t>
      </w:r>
      <w:proofErr w:type="spellStart"/>
      <w:r w:rsidRPr="00FB2491">
        <w:rPr>
          <w:rFonts w:ascii="Arial" w:hAnsi="Arial" w:cs="Arial"/>
          <w:color w:val="05192D"/>
          <w:highlight w:val="lightGray"/>
        </w:rPr>
        <w:t>value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 xml:space="preserve"> is </w:t>
      </w:r>
      <w:proofErr w:type="spellStart"/>
      <w:r w:rsidRPr="00FB2491">
        <w:rPr>
          <w:rStyle w:val="Gl"/>
          <w:rFonts w:ascii="Arial" w:hAnsi="Arial" w:cs="Arial"/>
          <w:color w:val="05192D"/>
          <w:highlight w:val="lightGray"/>
        </w:rPr>
        <w:t>between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 xml:space="preserve"> 0.040 </w:t>
      </w:r>
      <w:proofErr w:type="spellStart"/>
      <w:r w:rsidRPr="00FB2491">
        <w:rPr>
          <w:rFonts w:ascii="Arial" w:hAnsi="Arial" w:cs="Arial"/>
          <w:color w:val="05192D"/>
          <w:highlight w:val="lightGray"/>
        </w:rPr>
        <w:t>and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 xml:space="preserve"> 0.050.</w:t>
      </w:r>
    </w:p>
    <w:p w:rsidR="00FB2491" w:rsidRPr="00FB2491" w:rsidRDefault="00FB2491" w:rsidP="00FB2491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hAnsi="Arial" w:cs="Arial"/>
          <w:color w:val="05192D"/>
          <w:highlight w:val="lightGray"/>
        </w:rPr>
      </w:pPr>
      <w:proofErr w:type="spellStart"/>
      <w:r w:rsidRPr="00FB2491">
        <w:rPr>
          <w:rFonts w:ascii="Arial" w:hAnsi="Arial" w:cs="Arial"/>
          <w:color w:val="05192D"/>
          <w:highlight w:val="lightGray"/>
        </w:rPr>
        <w:t>Make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 xml:space="preserve"> sure </w:t>
      </w:r>
      <w:proofErr w:type="spellStart"/>
      <w:r w:rsidRPr="00FB2491">
        <w:rPr>
          <w:rFonts w:ascii="Arial" w:hAnsi="Arial" w:cs="Arial"/>
          <w:color w:val="05192D"/>
          <w:highlight w:val="lightGray"/>
        </w:rPr>
        <w:t>the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 xml:space="preserve"> </w:t>
      </w:r>
      <w:proofErr w:type="gramStart"/>
      <w:r w:rsidRPr="00FB2491">
        <w:rPr>
          <w:rFonts w:ascii="Arial" w:hAnsi="Arial" w:cs="Arial"/>
          <w:color w:val="05192D"/>
          <w:highlight w:val="lightGray"/>
        </w:rPr>
        <w:t>background</w:t>
      </w:r>
      <w:proofErr w:type="gramEnd"/>
      <w:r w:rsidRPr="00FB2491">
        <w:rPr>
          <w:rFonts w:ascii="Arial" w:hAnsi="Arial" w:cs="Arial"/>
          <w:color w:val="05192D"/>
          <w:highlight w:val="lightGray"/>
        </w:rPr>
        <w:t xml:space="preserve"> </w:t>
      </w:r>
      <w:proofErr w:type="spellStart"/>
      <w:r w:rsidRPr="00FB2491">
        <w:rPr>
          <w:rFonts w:ascii="Arial" w:hAnsi="Arial" w:cs="Arial"/>
          <w:color w:val="05192D"/>
          <w:highlight w:val="lightGray"/>
        </w:rPr>
        <w:t>color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 xml:space="preserve"> in </w:t>
      </w:r>
      <w:proofErr w:type="spellStart"/>
      <w:r w:rsidRPr="00FB2491">
        <w:rPr>
          <w:rFonts w:ascii="Arial" w:hAnsi="Arial" w:cs="Arial"/>
          <w:color w:val="05192D"/>
          <w:highlight w:val="lightGray"/>
        </w:rPr>
        <w:t>the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 xml:space="preserve"> </w:t>
      </w:r>
      <w:proofErr w:type="spellStart"/>
      <w:r w:rsidRPr="00FB2491">
        <w:rPr>
          <w:rFonts w:ascii="Arial" w:hAnsi="Arial" w:cs="Arial"/>
          <w:color w:val="05192D"/>
          <w:highlight w:val="lightGray"/>
        </w:rPr>
        <w:t>conditional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 xml:space="preserve"> </w:t>
      </w:r>
      <w:proofErr w:type="spellStart"/>
      <w:r w:rsidRPr="00FB2491">
        <w:rPr>
          <w:rFonts w:ascii="Arial" w:hAnsi="Arial" w:cs="Arial"/>
          <w:color w:val="05192D"/>
          <w:highlight w:val="lightGray"/>
        </w:rPr>
        <w:t>formatting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 xml:space="preserve"> is set </w:t>
      </w:r>
      <w:proofErr w:type="spellStart"/>
      <w:r w:rsidRPr="00FB2491">
        <w:rPr>
          <w:rFonts w:ascii="Arial" w:hAnsi="Arial" w:cs="Arial"/>
          <w:color w:val="05192D"/>
          <w:highlight w:val="lightGray"/>
        </w:rPr>
        <w:t>to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 xml:space="preserve"> '</w:t>
      </w:r>
      <w:proofErr w:type="spellStart"/>
      <w:r w:rsidRPr="00FB2491">
        <w:rPr>
          <w:rFonts w:ascii="Arial" w:hAnsi="Arial" w:cs="Arial"/>
          <w:color w:val="05192D"/>
          <w:highlight w:val="lightGray"/>
        </w:rPr>
        <w:t>white</w:t>
      </w:r>
      <w:proofErr w:type="spellEnd"/>
      <w:r w:rsidRPr="00FB2491">
        <w:rPr>
          <w:rFonts w:ascii="Arial" w:hAnsi="Arial" w:cs="Arial"/>
          <w:color w:val="05192D"/>
          <w:highlight w:val="lightGray"/>
        </w:rPr>
        <w:t>'.</w:t>
      </w:r>
    </w:p>
    <w:p w:rsidR="00FB2491" w:rsidRPr="008E106D" w:rsidRDefault="00FB2491" w:rsidP="0076728A">
      <w:pPr>
        <w:pStyle w:val="NormalWeb"/>
        <w:shd w:val="clear" w:color="auto" w:fill="F7F3EB"/>
        <w:spacing w:before="150" w:beforeAutospacing="0"/>
        <w:jc w:val="both"/>
        <w:rPr>
          <w:rFonts w:ascii="Arial" w:hAnsi="Arial" w:cs="Arial"/>
          <w:b/>
          <w:bCs/>
          <w:color w:val="05192D"/>
          <w:kern w:val="36"/>
          <w:szCs w:val="48"/>
        </w:rPr>
      </w:pPr>
    </w:p>
    <w:sectPr w:rsidR="00FB2491" w:rsidRPr="008E106D" w:rsidSect="003568C9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92483"/>
    <w:multiLevelType w:val="multilevel"/>
    <w:tmpl w:val="D93EC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AC580F"/>
    <w:multiLevelType w:val="multilevel"/>
    <w:tmpl w:val="1DF82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BF0F42"/>
    <w:multiLevelType w:val="multilevel"/>
    <w:tmpl w:val="F6E0A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941167"/>
    <w:multiLevelType w:val="multilevel"/>
    <w:tmpl w:val="C50E4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79583F"/>
    <w:multiLevelType w:val="multilevel"/>
    <w:tmpl w:val="55A06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FA4021"/>
    <w:multiLevelType w:val="multilevel"/>
    <w:tmpl w:val="CBB0B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171EF0"/>
    <w:multiLevelType w:val="multilevel"/>
    <w:tmpl w:val="4E64D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0401B8"/>
    <w:multiLevelType w:val="multilevel"/>
    <w:tmpl w:val="37201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E4195B"/>
    <w:multiLevelType w:val="multilevel"/>
    <w:tmpl w:val="D76AB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9F12CF"/>
    <w:multiLevelType w:val="multilevel"/>
    <w:tmpl w:val="87A0A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BF66D2"/>
    <w:multiLevelType w:val="multilevel"/>
    <w:tmpl w:val="A83EF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CB2A14"/>
    <w:multiLevelType w:val="multilevel"/>
    <w:tmpl w:val="E4808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081902"/>
    <w:multiLevelType w:val="multilevel"/>
    <w:tmpl w:val="172EA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806DD5"/>
    <w:multiLevelType w:val="multilevel"/>
    <w:tmpl w:val="BF9C6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0550DE"/>
    <w:multiLevelType w:val="multilevel"/>
    <w:tmpl w:val="253E3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AAA4E9B"/>
    <w:multiLevelType w:val="multilevel"/>
    <w:tmpl w:val="A2C84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FA7087"/>
    <w:multiLevelType w:val="multilevel"/>
    <w:tmpl w:val="55A40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D30FAF"/>
    <w:multiLevelType w:val="multilevel"/>
    <w:tmpl w:val="AAB8D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E56493"/>
    <w:multiLevelType w:val="multilevel"/>
    <w:tmpl w:val="38EC0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0F7011E"/>
    <w:multiLevelType w:val="multilevel"/>
    <w:tmpl w:val="F5602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4413FB1"/>
    <w:multiLevelType w:val="multilevel"/>
    <w:tmpl w:val="60262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A486EC2"/>
    <w:multiLevelType w:val="multilevel"/>
    <w:tmpl w:val="A176B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47250AF"/>
    <w:multiLevelType w:val="multilevel"/>
    <w:tmpl w:val="3412D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7A1E37"/>
    <w:multiLevelType w:val="multilevel"/>
    <w:tmpl w:val="C6145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34A67C4"/>
    <w:multiLevelType w:val="multilevel"/>
    <w:tmpl w:val="396C3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472402F"/>
    <w:multiLevelType w:val="multilevel"/>
    <w:tmpl w:val="05E8E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8BC30DA"/>
    <w:multiLevelType w:val="multilevel"/>
    <w:tmpl w:val="AA5C3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DA9457B"/>
    <w:multiLevelType w:val="multilevel"/>
    <w:tmpl w:val="65CEE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E75558D"/>
    <w:multiLevelType w:val="multilevel"/>
    <w:tmpl w:val="B19A0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21568A6"/>
    <w:multiLevelType w:val="multilevel"/>
    <w:tmpl w:val="0EDC5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2B31831"/>
    <w:multiLevelType w:val="multilevel"/>
    <w:tmpl w:val="90F6C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774735"/>
    <w:multiLevelType w:val="multilevel"/>
    <w:tmpl w:val="10B2E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4B5032C"/>
    <w:multiLevelType w:val="multilevel"/>
    <w:tmpl w:val="B2864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7177BF6"/>
    <w:multiLevelType w:val="multilevel"/>
    <w:tmpl w:val="BF7A4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3426AA"/>
    <w:multiLevelType w:val="multilevel"/>
    <w:tmpl w:val="2690A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85945AB"/>
    <w:multiLevelType w:val="multilevel"/>
    <w:tmpl w:val="C47AF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F3D2056"/>
    <w:multiLevelType w:val="hybridMultilevel"/>
    <w:tmpl w:val="4614DAC0"/>
    <w:lvl w:ilvl="0" w:tplc="B40247A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2"/>
  </w:num>
  <w:num w:numId="3">
    <w:abstractNumId w:val="1"/>
  </w:num>
  <w:num w:numId="4">
    <w:abstractNumId w:val="18"/>
  </w:num>
  <w:num w:numId="5">
    <w:abstractNumId w:val="15"/>
  </w:num>
  <w:num w:numId="6">
    <w:abstractNumId w:val="22"/>
  </w:num>
  <w:num w:numId="7">
    <w:abstractNumId w:val="5"/>
  </w:num>
  <w:num w:numId="8">
    <w:abstractNumId w:val="35"/>
  </w:num>
  <w:num w:numId="9">
    <w:abstractNumId w:val="8"/>
  </w:num>
  <w:num w:numId="10">
    <w:abstractNumId w:val="34"/>
  </w:num>
  <w:num w:numId="11">
    <w:abstractNumId w:val="19"/>
  </w:num>
  <w:num w:numId="12">
    <w:abstractNumId w:val="36"/>
  </w:num>
  <w:num w:numId="13">
    <w:abstractNumId w:val="10"/>
  </w:num>
  <w:num w:numId="14">
    <w:abstractNumId w:val="28"/>
  </w:num>
  <w:num w:numId="15">
    <w:abstractNumId w:val="24"/>
  </w:num>
  <w:num w:numId="16">
    <w:abstractNumId w:val="4"/>
  </w:num>
  <w:num w:numId="17">
    <w:abstractNumId w:val="7"/>
  </w:num>
  <w:num w:numId="18">
    <w:abstractNumId w:val="0"/>
  </w:num>
  <w:num w:numId="19">
    <w:abstractNumId w:val="9"/>
  </w:num>
  <w:num w:numId="20">
    <w:abstractNumId w:val="23"/>
  </w:num>
  <w:num w:numId="21">
    <w:abstractNumId w:val="3"/>
  </w:num>
  <w:num w:numId="22">
    <w:abstractNumId w:val="33"/>
  </w:num>
  <w:num w:numId="23">
    <w:abstractNumId w:val="17"/>
  </w:num>
  <w:num w:numId="24">
    <w:abstractNumId w:val="14"/>
  </w:num>
  <w:num w:numId="25">
    <w:abstractNumId w:val="6"/>
  </w:num>
  <w:num w:numId="26">
    <w:abstractNumId w:val="30"/>
  </w:num>
  <w:num w:numId="27">
    <w:abstractNumId w:val="32"/>
  </w:num>
  <w:num w:numId="28">
    <w:abstractNumId w:val="26"/>
  </w:num>
  <w:num w:numId="29">
    <w:abstractNumId w:val="31"/>
  </w:num>
  <w:num w:numId="30">
    <w:abstractNumId w:val="20"/>
  </w:num>
  <w:num w:numId="31">
    <w:abstractNumId w:val="13"/>
  </w:num>
  <w:num w:numId="32">
    <w:abstractNumId w:val="25"/>
  </w:num>
  <w:num w:numId="33">
    <w:abstractNumId w:val="11"/>
  </w:num>
  <w:num w:numId="34">
    <w:abstractNumId w:val="16"/>
  </w:num>
  <w:num w:numId="35">
    <w:abstractNumId w:val="21"/>
  </w:num>
  <w:num w:numId="36">
    <w:abstractNumId w:val="29"/>
  </w:num>
  <w:num w:numId="3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034B"/>
    <w:rsid w:val="0000635F"/>
    <w:rsid w:val="000A0E6C"/>
    <w:rsid w:val="001108BE"/>
    <w:rsid w:val="00126C71"/>
    <w:rsid w:val="0020612A"/>
    <w:rsid w:val="00260F20"/>
    <w:rsid w:val="002A234A"/>
    <w:rsid w:val="003568C9"/>
    <w:rsid w:val="00381616"/>
    <w:rsid w:val="004010B4"/>
    <w:rsid w:val="004517F0"/>
    <w:rsid w:val="004A7CC6"/>
    <w:rsid w:val="004F0903"/>
    <w:rsid w:val="005825CC"/>
    <w:rsid w:val="006251D0"/>
    <w:rsid w:val="0068034B"/>
    <w:rsid w:val="006A4433"/>
    <w:rsid w:val="006E649A"/>
    <w:rsid w:val="006F1E4D"/>
    <w:rsid w:val="0076728A"/>
    <w:rsid w:val="00767646"/>
    <w:rsid w:val="00777D62"/>
    <w:rsid w:val="007961BC"/>
    <w:rsid w:val="008A6B3B"/>
    <w:rsid w:val="008E106D"/>
    <w:rsid w:val="00905422"/>
    <w:rsid w:val="00916572"/>
    <w:rsid w:val="009E373E"/>
    <w:rsid w:val="00A66417"/>
    <w:rsid w:val="00B6274E"/>
    <w:rsid w:val="00C57CA5"/>
    <w:rsid w:val="00DB2B2C"/>
    <w:rsid w:val="00DB4C04"/>
    <w:rsid w:val="00E1038A"/>
    <w:rsid w:val="00E93FBA"/>
    <w:rsid w:val="00ED33A6"/>
    <w:rsid w:val="00F01B01"/>
    <w:rsid w:val="00F21E0E"/>
    <w:rsid w:val="00FA099B"/>
    <w:rsid w:val="00FB2491"/>
    <w:rsid w:val="00FC6535"/>
    <w:rsid w:val="00FD2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2B20DB3-CC7E-45C4-8CF8-AB2764831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260F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k2">
    <w:name w:val="heading 2"/>
    <w:basedOn w:val="Normal"/>
    <w:link w:val="Balk2Char"/>
    <w:uiPriority w:val="9"/>
    <w:qFormat/>
    <w:rsid w:val="006F1E4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6F1E4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unhideWhenUsed/>
    <w:qFormat/>
    <w:rsid w:val="008A6B3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2Char">
    <w:name w:val="Başlık 2 Char"/>
    <w:basedOn w:val="VarsaylanParagrafYazTipi"/>
    <w:link w:val="Balk2"/>
    <w:uiPriority w:val="9"/>
    <w:rsid w:val="006F1E4D"/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6F1E4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Gl">
    <w:name w:val="Strong"/>
    <w:basedOn w:val="VarsaylanParagrafYazTipi"/>
    <w:uiPriority w:val="22"/>
    <w:qFormat/>
    <w:rsid w:val="006F1E4D"/>
    <w:rPr>
      <w:b/>
      <w:bCs/>
    </w:rPr>
  </w:style>
  <w:style w:type="character" w:customStyle="1" w:styleId="course-outlinepercentage">
    <w:name w:val="course-outline__percentage"/>
    <w:basedOn w:val="VarsaylanParagrafYazTipi"/>
    <w:rsid w:val="006F1E4D"/>
  </w:style>
  <w:style w:type="character" w:customStyle="1" w:styleId="css-m8cbsc">
    <w:name w:val="css-m8cbsc"/>
    <w:basedOn w:val="VarsaylanParagrafYazTipi"/>
    <w:rsid w:val="006F1E4D"/>
  </w:style>
  <w:style w:type="paragraph" w:styleId="NormalWeb">
    <w:name w:val="Normal (Web)"/>
    <w:basedOn w:val="Normal"/>
    <w:uiPriority w:val="99"/>
    <w:unhideWhenUsed/>
    <w:rsid w:val="006F1E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customStyle="1" w:styleId="Balk5Char">
    <w:name w:val="Başlık 5 Char"/>
    <w:basedOn w:val="VarsaylanParagrafYazTipi"/>
    <w:link w:val="Balk5"/>
    <w:uiPriority w:val="9"/>
    <w:rsid w:val="008A6B3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dc-u-t-truncate">
    <w:name w:val="dc-u-t-truncate"/>
    <w:basedOn w:val="VarsaylanParagrafYazTipi"/>
    <w:rsid w:val="008A6B3B"/>
  </w:style>
  <w:style w:type="character" w:styleId="HTMLKodu">
    <w:name w:val="HTML Code"/>
    <w:basedOn w:val="VarsaylanParagrafYazTipi"/>
    <w:uiPriority w:val="99"/>
    <w:semiHidden/>
    <w:unhideWhenUsed/>
    <w:rsid w:val="008A6B3B"/>
    <w:rPr>
      <w:rFonts w:ascii="Courier New" w:eastAsia="Times New Roman" w:hAnsi="Courier New" w:cs="Courier New"/>
      <w:sz w:val="20"/>
      <w:szCs w:val="20"/>
    </w:rPr>
  </w:style>
  <w:style w:type="character" w:styleId="Vurgu">
    <w:name w:val="Emphasis"/>
    <w:basedOn w:val="VarsaylanParagrafYazTipi"/>
    <w:uiPriority w:val="20"/>
    <w:qFormat/>
    <w:rsid w:val="008A6B3B"/>
    <w:rPr>
      <w:i/>
      <w:iCs/>
    </w:rPr>
  </w:style>
  <w:style w:type="character" w:customStyle="1" w:styleId="Balk1Char">
    <w:name w:val="Başlık 1 Char"/>
    <w:basedOn w:val="VarsaylanParagrafYazTipi"/>
    <w:link w:val="Balk1"/>
    <w:uiPriority w:val="9"/>
    <w:rsid w:val="00260F2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eParagraf">
    <w:name w:val="List Paragraph"/>
    <w:basedOn w:val="Normal"/>
    <w:uiPriority w:val="34"/>
    <w:qFormat/>
    <w:rsid w:val="00FC65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0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3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21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92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9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14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83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8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21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708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03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226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0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1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2771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48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79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26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4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18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15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59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5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91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33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34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30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0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481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73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73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75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7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9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202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77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69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40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0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1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38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036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9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5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76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87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9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4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6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997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3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79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216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36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274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30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0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06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59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5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05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66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77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03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690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27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53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12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153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1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6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53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08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3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79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18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7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772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79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4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7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24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78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14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1563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07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43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10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07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0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64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34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24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1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1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5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418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31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22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88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8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803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2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73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90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85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72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79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5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744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4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4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17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7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5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279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76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2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11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775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9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66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630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1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0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14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358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57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25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85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61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60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85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3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6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9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3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7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55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38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195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67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6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21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67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0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5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11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074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92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5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66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009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7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215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782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5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7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926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47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917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61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05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74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1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73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593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9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95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9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38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74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9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4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9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82768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8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996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69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11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921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35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65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52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63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62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093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7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31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070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5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01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572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63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5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9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4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5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78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58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033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5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1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21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821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1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33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226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5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64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29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1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8631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263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95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489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1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9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7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26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49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628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8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2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56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2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9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4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7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90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7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5613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1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19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43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00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82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74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153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22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27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95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753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26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67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56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17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3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05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029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71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7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54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730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6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595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920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31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5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70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377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7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7994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8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00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15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0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873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1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2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98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58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9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92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873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9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31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62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9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2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52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178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5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4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67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456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600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730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52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30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04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3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7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28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253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2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27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11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51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5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1351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5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65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41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37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90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44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05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97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53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50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962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7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3098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33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636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30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99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02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10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04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53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9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404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50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55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82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8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7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708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38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3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95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33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5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7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97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416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4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43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941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1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44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773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56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143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55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2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57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61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5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83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8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81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55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5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0073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83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79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255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80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173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34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59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46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6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06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546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1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85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95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210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3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911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3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16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08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8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04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439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8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36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43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</TotalTime>
  <Pages>1</Pages>
  <Words>1054</Words>
  <Characters>6014</Characters>
  <Application>Microsoft Office Word</Application>
  <DocSecurity>0</DocSecurity>
  <Lines>50</Lines>
  <Paragraphs>14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hesabı</dc:creator>
  <cp:keywords/>
  <dc:description/>
  <cp:lastModifiedBy>Microsoft hesabı</cp:lastModifiedBy>
  <cp:revision>31</cp:revision>
  <dcterms:created xsi:type="dcterms:W3CDTF">2022-06-16T06:16:00Z</dcterms:created>
  <dcterms:modified xsi:type="dcterms:W3CDTF">2022-06-17T20:01:00Z</dcterms:modified>
</cp:coreProperties>
</file>