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CE" w:rsidRDefault="0084636A" w:rsidP="008D5CCE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z w:val="18"/>
          <w:szCs w:val="18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 w:rsidR="008D5CCE">
        <w:rPr>
          <w:rFonts w:ascii="Arial" w:hAnsi="Arial" w:cs="Arial"/>
          <w:color w:val="05192D"/>
          <w:sz w:val="18"/>
          <w:szCs w:val="18"/>
        </w:rPr>
        <w:t xml:space="preserve"> </w:t>
      </w:r>
    </w:p>
    <w:p w:rsidR="00F562E0" w:rsidRDefault="00F562E0" w:rsidP="00F562E0">
      <w:pPr>
        <w:shd w:val="clear" w:color="auto" w:fill="F7F3EB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Lookups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&amp;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matching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[Aramalar ve eşleştirme]</w:t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revisit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ideas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Analysis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Spreadsheets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>. [Şimdi, Elektronik Tablolarla Veri Analizi kursundaki bazı veri sıralama ve eşleştirme fikirlerini tekrar gözden geçirip genişleteceğiz.]</w:t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>Left</w:t>
      </w:r>
      <w:proofErr w:type="spellEnd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>joins</w:t>
      </w:r>
      <w:proofErr w:type="spellEnd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>with</w:t>
      </w:r>
      <w:proofErr w:type="spellEnd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 xml:space="preserve"> VLOOKUP()</w:t>
      </w:r>
      <w:r>
        <w:rPr>
          <w:rFonts w:ascii="Arial" w:hAnsi="Arial" w:cs="Arial"/>
          <w:color w:val="05192D"/>
          <w:sz w:val="18"/>
          <w:szCs w:val="18"/>
        </w:rPr>
        <w:t> [VLOOKUP() ile sola birleşimler]</w:t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Throughout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DataCamp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curriculum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repeatedly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come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across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the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idea of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joining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or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merging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two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rectangular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datasets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together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DataCamp</w:t>
      </w:r>
      <w:proofErr w:type="spellEnd"/>
      <w:r>
        <w:rPr>
          <w:rFonts w:ascii="Arial" w:hAnsi="Arial" w:cs="Arial"/>
          <w:color w:val="05192D"/>
        </w:rPr>
        <w:t xml:space="preserve"> müfredatı boyunca, iki dikdörtgen veri kümesini birleştirme veya birleştirme fikriyle tekrar tekrar karşılaşacaksınız.]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R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done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dplyr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proofErr w:type="gramStart"/>
      <w:r>
        <w:rPr>
          <w:rFonts w:ascii="Arial" w:hAnsi="Arial" w:cs="Arial"/>
          <w:color w:val="05192D"/>
        </w:rPr>
        <w:t>data.table</w:t>
      </w:r>
      <w:proofErr w:type="spellEnd"/>
      <w:proofErr w:type="gramEnd"/>
      <w:r>
        <w:rPr>
          <w:rFonts w:ascii="Arial" w:hAnsi="Arial" w:cs="Arial"/>
          <w:color w:val="05192D"/>
        </w:rPr>
        <w:t xml:space="preserve">. [R'de bu genellikle </w:t>
      </w:r>
      <w:proofErr w:type="spellStart"/>
      <w:r>
        <w:rPr>
          <w:rFonts w:ascii="Arial" w:hAnsi="Arial" w:cs="Arial"/>
          <w:color w:val="05192D"/>
        </w:rPr>
        <w:t>dplyr</w:t>
      </w:r>
      <w:proofErr w:type="spellEnd"/>
      <w:r>
        <w:rPr>
          <w:rFonts w:ascii="Arial" w:hAnsi="Arial" w:cs="Arial"/>
          <w:color w:val="05192D"/>
        </w:rPr>
        <w:t xml:space="preserve"> veya </w:t>
      </w:r>
      <w:proofErr w:type="spellStart"/>
      <w:proofErr w:type="gramStart"/>
      <w:r>
        <w:rPr>
          <w:rFonts w:ascii="Arial" w:hAnsi="Arial" w:cs="Arial"/>
          <w:color w:val="05192D"/>
        </w:rPr>
        <w:t>data.table</w:t>
      </w:r>
      <w:proofErr w:type="spellEnd"/>
      <w:proofErr w:type="gramEnd"/>
      <w:r>
        <w:rPr>
          <w:rFonts w:ascii="Arial" w:hAnsi="Arial" w:cs="Arial"/>
          <w:color w:val="05192D"/>
        </w:rPr>
        <w:t xml:space="preserve"> ile yapılır.] 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In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Python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you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often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use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Pandas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Python'da</w:t>
      </w:r>
      <w:proofErr w:type="spellEnd"/>
      <w:r>
        <w:rPr>
          <w:rFonts w:ascii="Arial" w:hAnsi="Arial" w:cs="Arial"/>
          <w:color w:val="05192D"/>
        </w:rPr>
        <w:t xml:space="preserve"> genellikle Pandalar kullanırsınız.] 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Spreadsheets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have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the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ability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to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what's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known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left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join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using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the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VLOOKUP()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 [E-tablolar, VLOOKUP() işlevini kullanarak sol birleştirme olarak bilinen şeyi gerçekleştirme yeteneğine sahiptir.]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little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complex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takes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four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arguments</w:t>
      </w:r>
      <w:bookmarkStart w:id="0" w:name="_GoBack"/>
      <w:bookmarkEnd w:id="0"/>
      <w:proofErr w:type="spellEnd"/>
      <w:r>
        <w:rPr>
          <w:rFonts w:ascii="Arial" w:hAnsi="Arial" w:cs="Arial"/>
          <w:color w:val="05192D"/>
        </w:rPr>
        <w:t xml:space="preserve">. [Bu biraz karmaşıktır ve fonksiyon dört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alır.] 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datasets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an I-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>-D-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common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 xml:space="preserve">Veri kümelerinin her birinin bir I-nokta-D-noktasına sahip olması gerekir. </w:t>
      </w:r>
      <w:proofErr w:type="gramStart"/>
      <w:r>
        <w:rPr>
          <w:rFonts w:ascii="Arial" w:hAnsi="Arial" w:cs="Arial"/>
          <w:color w:val="05192D"/>
        </w:rPr>
        <w:t>bazı</w:t>
      </w:r>
      <w:proofErr w:type="gramEnd"/>
      <w:r>
        <w:rPr>
          <w:rFonts w:ascii="Arial" w:hAnsi="Arial" w:cs="Arial"/>
          <w:color w:val="05192D"/>
        </w:rPr>
        <w:t xml:space="preserve"> ortak değerlere sahip sütun.]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VLOOKUP()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 xml:space="preserve">DÜŞEYARA() işlevinin ilk argümanı, eşleştirmek </w:t>
      </w:r>
      <w:proofErr w:type="gramStart"/>
      <w:r>
        <w:rPr>
          <w:rFonts w:ascii="Arial" w:hAnsi="Arial" w:cs="Arial"/>
          <w:color w:val="05192D"/>
        </w:rPr>
        <w:t>istediğiniz</w:t>
      </w:r>
      <w:proofErr w:type="gramEnd"/>
      <w:r>
        <w:rPr>
          <w:rFonts w:ascii="Arial" w:hAnsi="Arial" w:cs="Arial"/>
          <w:color w:val="05192D"/>
        </w:rPr>
        <w:t xml:space="preserve"> değerdir.]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matching</w:t>
      </w:r>
      <w:proofErr w:type="spellEnd"/>
      <w:r>
        <w:rPr>
          <w:rFonts w:ascii="Arial" w:hAnsi="Arial" w:cs="Arial"/>
          <w:color w:val="05192D"/>
        </w:rPr>
        <w:t xml:space="preserve"> Ant. [Karınca eşleştirmeyi deneyelim.] </w:t>
      </w:r>
      <w:proofErr w:type="spellStart"/>
      <w:r>
        <w:rPr>
          <w:rFonts w:ascii="Arial" w:hAnsi="Arial" w:cs="Arial"/>
          <w:color w:val="05192D"/>
        </w:rPr>
        <w:t>That's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A7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merging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. [Bu, birleştirdiğimiz tabloda A7 hücresinde, yani ilk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bu.]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in, </w:t>
      </w:r>
      <w:proofErr w:type="spellStart"/>
      <w:r>
        <w:rPr>
          <w:rFonts w:ascii="Arial" w:hAnsi="Arial" w:cs="Arial"/>
          <w:color w:val="05192D"/>
        </w:rPr>
        <w:t>given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addresses</w:t>
      </w:r>
      <w:proofErr w:type="spellEnd"/>
      <w:r>
        <w:rPr>
          <w:rFonts w:ascii="Arial" w:hAnsi="Arial" w:cs="Arial"/>
          <w:color w:val="05192D"/>
        </w:rPr>
        <w:t xml:space="preserve">. [İkinci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mutlak adresler olarak verilen, değerlerini bulmak istediğimiz veri kümesinin aralığıdır.]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stretches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A2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B4. [Bu durumda veri kümesi A2'den B4'e kadar uzanır.]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contains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merged</w:t>
      </w:r>
      <w:proofErr w:type="spellEnd"/>
      <w:r>
        <w:rPr>
          <w:rFonts w:ascii="Arial" w:hAnsi="Arial" w:cs="Arial"/>
          <w:color w:val="05192D"/>
        </w:rPr>
        <w:t xml:space="preserve"> in. [Üçüncü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birleştirilecek değerleri içeren sütunun numarasıdır.]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species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B,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>. [Bu durumda, ikinci sütun olan B sütunundaki türlerin sayısını istiyoruz.]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fourth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whether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. [Dördüncü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arama sütununun sıralanıp sıralanmadığıdır.] </w:t>
      </w:r>
      <w:proofErr w:type="spellStart"/>
      <w:r>
        <w:rPr>
          <w:rFonts w:ascii="Arial" w:hAnsi="Arial" w:cs="Arial"/>
          <w:color w:val="05192D"/>
        </w:rPr>
        <w:t>Usually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FALSE. [Genellikle bu YANLIŞ olacaktır.]</w:t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Programmatically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 [Verileri programlı olarak sıralama]</w:t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sort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pointing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clicking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menu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reproducible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code</w:t>
      </w:r>
      <w:proofErr w:type="spellEnd"/>
      <w:r>
        <w:rPr>
          <w:rFonts w:ascii="Arial" w:hAnsi="Arial" w:cs="Arial"/>
          <w:color w:val="05192D"/>
        </w:rPr>
        <w:t>. [Menüde işaret ederek ve tıklayarak verileri sıralayabilirsiniz, ancak analizlerinizin tekrarlanabilir olmasını istiyorsanız, sıralamayı kod kullanarak yapmanız gerekir.]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SORT()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takes</w:t>
      </w:r>
      <w:proofErr w:type="spellEnd"/>
      <w:r>
        <w:rPr>
          <w:rFonts w:ascii="Arial" w:hAnsi="Arial" w:cs="Arial"/>
          <w:color w:val="05192D"/>
        </w:rPr>
        <w:t xml:space="preserve"> 3 </w:t>
      </w:r>
      <w:proofErr w:type="spellStart"/>
      <w:r>
        <w:rPr>
          <w:rFonts w:ascii="Arial" w:hAnsi="Arial" w:cs="Arial"/>
          <w:color w:val="05192D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. [SORT() işlevi 3 bağımsız değişken alır.] First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given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addresses</w:t>
      </w:r>
      <w:proofErr w:type="spellEnd"/>
      <w:r>
        <w:rPr>
          <w:rFonts w:ascii="Arial" w:hAnsi="Arial" w:cs="Arial"/>
          <w:color w:val="05192D"/>
        </w:rPr>
        <w:t xml:space="preserve">. [Birincisi, mutlak adresler olarak verilen veri kümesidir.] Second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>. [İkincisi, sıralanacak sütunun numarasıdır.] 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TRUE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ascending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FALSE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descending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. [Son olarak, artan düzende sıralamak için DOĞRU ve azalan düzende sıralamak için </w:t>
      </w:r>
      <w:proofErr w:type="spellStart"/>
      <w:r>
        <w:rPr>
          <w:rFonts w:ascii="Arial" w:hAnsi="Arial" w:cs="Arial"/>
          <w:color w:val="05192D"/>
        </w:rPr>
        <w:t>YANLIŞ'ı</w:t>
      </w:r>
      <w:proofErr w:type="spellEnd"/>
      <w:r>
        <w:rPr>
          <w:rFonts w:ascii="Arial" w:hAnsi="Arial" w:cs="Arial"/>
          <w:color w:val="05192D"/>
        </w:rPr>
        <w:t xml:space="preserve"> geçersiniz.]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descending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species</w:t>
      </w:r>
      <w:proofErr w:type="spellEnd"/>
      <w:r>
        <w:rPr>
          <w:rFonts w:ascii="Arial" w:hAnsi="Arial" w:cs="Arial"/>
          <w:color w:val="05192D"/>
        </w:rPr>
        <w:t xml:space="preserve">, in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>. [Örnekte, ikinci sütunda tür sayısına göre azalan düzende sıralanmış böcek verilerini görebilirsiniz.]</w:t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Matching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[eşleşen değerler]</w:t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MATCH() </w:t>
      </w:r>
      <w:proofErr w:type="spellStart"/>
      <w:r>
        <w:rPr>
          <w:rFonts w:ascii="Arial" w:hAnsi="Arial" w:cs="Arial"/>
          <w:color w:val="05192D"/>
        </w:rPr>
        <w:t>lets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 [MATCH(), sıralanmış bir veri kümesindeki değerleri bulmanızı sağlar.] </w:t>
      </w: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. [Üç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alır.] First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>. [Birincisi, bulunacak değerdir.]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hundred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thousand</w:t>
      </w:r>
      <w:proofErr w:type="spellEnd"/>
      <w:r>
        <w:rPr>
          <w:rFonts w:ascii="Arial" w:hAnsi="Arial" w:cs="Arial"/>
          <w:color w:val="05192D"/>
        </w:rPr>
        <w:t xml:space="preserve">. [Örnekte, yüz bin arıyorsunuz.] Second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absolute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address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here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B2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B5. [İkincisi, burada B2'den B5'e kadar olan veri sütununun mutlak adresidir.] 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ascending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minus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is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descending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>. [Son olarak, veriler artan düzende sıralanmışsa bir, azalan düzende sıralanmışsa eksi bir iletebilirsiniz.]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hundred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thousand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occur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after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2nd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MATCH()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>. [Bu durumda, 2. değerden sonra yüz bin gelir, dolayısıyla MATCH() iki döndürür.]</w:t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video. [Bu videoda üç fonksiyon gördünüz.] VLOOKUP()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spreadsheet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equivalent</w:t>
      </w:r>
      <w:proofErr w:type="spellEnd"/>
      <w:r>
        <w:rPr>
          <w:rFonts w:ascii="Arial" w:hAnsi="Arial" w:cs="Arial"/>
          <w:color w:val="05192D"/>
        </w:rPr>
        <w:t xml:space="preserve"> of a </w:t>
      </w:r>
      <w:proofErr w:type="spellStart"/>
      <w:r>
        <w:rPr>
          <w:rFonts w:ascii="Arial" w:hAnsi="Arial" w:cs="Arial"/>
          <w:color w:val="05192D"/>
        </w:rPr>
        <w:t>database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join</w:t>
      </w:r>
      <w:proofErr w:type="spellEnd"/>
      <w:r>
        <w:rPr>
          <w:rFonts w:ascii="Arial" w:hAnsi="Arial" w:cs="Arial"/>
          <w:color w:val="05192D"/>
        </w:rPr>
        <w:t xml:space="preserve">. [DÜŞEYARA(), bırakılan bir </w:t>
      </w:r>
      <w:proofErr w:type="spellStart"/>
      <w:r>
        <w:rPr>
          <w:rFonts w:ascii="Arial" w:hAnsi="Arial" w:cs="Arial"/>
          <w:color w:val="05192D"/>
        </w:rPr>
        <w:t>veritabanının</w:t>
      </w:r>
      <w:proofErr w:type="spellEnd"/>
      <w:r>
        <w:rPr>
          <w:rFonts w:ascii="Arial" w:hAnsi="Arial" w:cs="Arial"/>
          <w:color w:val="05192D"/>
        </w:rPr>
        <w:t xml:space="preserve"> elektronik tablo eşdeğeridir.]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SORT()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exactly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expect</w:t>
      </w:r>
      <w:proofErr w:type="spellEnd"/>
      <w:r>
        <w:rPr>
          <w:rFonts w:ascii="Arial" w:hAnsi="Arial" w:cs="Arial"/>
          <w:color w:val="05192D"/>
        </w:rPr>
        <w:t xml:space="preserve">: it </w:t>
      </w:r>
      <w:proofErr w:type="spellStart"/>
      <w:r>
        <w:rPr>
          <w:rFonts w:ascii="Arial" w:hAnsi="Arial" w:cs="Arial"/>
          <w:color w:val="05192D"/>
        </w:rPr>
        <w:t>sorts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smallest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smallest</w:t>
      </w:r>
      <w:proofErr w:type="spellEnd"/>
      <w:r>
        <w:rPr>
          <w:rFonts w:ascii="Arial" w:hAnsi="Arial" w:cs="Arial"/>
          <w:color w:val="05192D"/>
        </w:rPr>
        <w:t>. [SORT() işlevi tam olarak beklediğiniz şeyi yapar: veri kümelerini en küçükten en büyüğe veya en büyükten en küçüğe sıralar.] 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MATCH() </w:t>
      </w:r>
      <w:proofErr w:type="spellStart"/>
      <w:r>
        <w:rPr>
          <w:rFonts w:ascii="Arial" w:hAnsi="Arial" w:cs="Arial"/>
          <w:color w:val="05192D"/>
        </w:rPr>
        <w:t>finds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positions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occur</w:t>
      </w:r>
      <w:proofErr w:type="spellEnd"/>
      <w:r>
        <w:rPr>
          <w:rFonts w:ascii="Arial" w:hAnsi="Arial" w:cs="Arial"/>
          <w:color w:val="05192D"/>
        </w:rPr>
        <w:t>. [Son olarak, MATCH(), sıralanmış verilerde bir değerin oluşacağı konumları bulur.]</w:t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>. [Mükemmel eşinizi bulma zamanı.]</w:t>
      </w:r>
    </w:p>
    <w:p w:rsidR="00F562E0" w:rsidRDefault="00F562E0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</w:p>
    <w:sectPr w:rsidR="00F562E0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6E4A"/>
    <w:multiLevelType w:val="multilevel"/>
    <w:tmpl w:val="CEB8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7958"/>
    <w:multiLevelType w:val="multilevel"/>
    <w:tmpl w:val="0EE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86539"/>
    <w:multiLevelType w:val="multilevel"/>
    <w:tmpl w:val="0B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45B28"/>
    <w:multiLevelType w:val="multilevel"/>
    <w:tmpl w:val="A67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E1929"/>
    <w:multiLevelType w:val="multilevel"/>
    <w:tmpl w:val="EC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20D6E"/>
    <w:multiLevelType w:val="multilevel"/>
    <w:tmpl w:val="B7F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16E60"/>
    <w:multiLevelType w:val="multilevel"/>
    <w:tmpl w:val="603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05430"/>
    <w:multiLevelType w:val="multilevel"/>
    <w:tmpl w:val="F284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B068D"/>
    <w:multiLevelType w:val="multilevel"/>
    <w:tmpl w:val="01D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92758"/>
    <w:multiLevelType w:val="multilevel"/>
    <w:tmpl w:val="4A1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163A3"/>
    <w:multiLevelType w:val="multilevel"/>
    <w:tmpl w:val="4B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F3E4A"/>
    <w:multiLevelType w:val="multilevel"/>
    <w:tmpl w:val="DC2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02E73"/>
    <w:multiLevelType w:val="multilevel"/>
    <w:tmpl w:val="39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B25E4"/>
    <w:multiLevelType w:val="multilevel"/>
    <w:tmpl w:val="8AD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5450D"/>
    <w:multiLevelType w:val="multilevel"/>
    <w:tmpl w:val="851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4F1A55"/>
    <w:multiLevelType w:val="multilevel"/>
    <w:tmpl w:val="CCB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F396D"/>
    <w:multiLevelType w:val="multilevel"/>
    <w:tmpl w:val="830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23D50"/>
    <w:multiLevelType w:val="multilevel"/>
    <w:tmpl w:val="BBD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F7A89"/>
    <w:multiLevelType w:val="multilevel"/>
    <w:tmpl w:val="71C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923434"/>
    <w:multiLevelType w:val="multilevel"/>
    <w:tmpl w:val="F82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5745E"/>
    <w:multiLevelType w:val="multilevel"/>
    <w:tmpl w:val="31B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22"/>
  </w:num>
  <w:num w:numId="5">
    <w:abstractNumId w:val="16"/>
  </w:num>
  <w:num w:numId="6">
    <w:abstractNumId w:val="0"/>
  </w:num>
  <w:num w:numId="7">
    <w:abstractNumId w:val="2"/>
  </w:num>
  <w:num w:numId="8">
    <w:abstractNumId w:val="14"/>
  </w:num>
  <w:num w:numId="9">
    <w:abstractNumId w:val="33"/>
  </w:num>
  <w:num w:numId="10">
    <w:abstractNumId w:val="27"/>
  </w:num>
  <w:num w:numId="11">
    <w:abstractNumId w:val="8"/>
  </w:num>
  <w:num w:numId="12">
    <w:abstractNumId w:val="23"/>
  </w:num>
  <w:num w:numId="13">
    <w:abstractNumId w:val="11"/>
  </w:num>
  <w:num w:numId="14">
    <w:abstractNumId w:val="6"/>
  </w:num>
  <w:num w:numId="15">
    <w:abstractNumId w:val="30"/>
  </w:num>
  <w:num w:numId="16">
    <w:abstractNumId w:val="4"/>
  </w:num>
  <w:num w:numId="17">
    <w:abstractNumId w:val="32"/>
  </w:num>
  <w:num w:numId="18">
    <w:abstractNumId w:val="7"/>
  </w:num>
  <w:num w:numId="19">
    <w:abstractNumId w:val="19"/>
  </w:num>
  <w:num w:numId="20">
    <w:abstractNumId w:val="5"/>
  </w:num>
  <w:num w:numId="21">
    <w:abstractNumId w:val="17"/>
  </w:num>
  <w:num w:numId="22">
    <w:abstractNumId w:val="13"/>
  </w:num>
  <w:num w:numId="23">
    <w:abstractNumId w:val="25"/>
  </w:num>
  <w:num w:numId="24">
    <w:abstractNumId w:val="29"/>
  </w:num>
  <w:num w:numId="25">
    <w:abstractNumId w:val="28"/>
  </w:num>
  <w:num w:numId="26">
    <w:abstractNumId w:val="20"/>
  </w:num>
  <w:num w:numId="27">
    <w:abstractNumId w:val="3"/>
  </w:num>
  <w:num w:numId="28">
    <w:abstractNumId w:val="24"/>
  </w:num>
  <w:num w:numId="29">
    <w:abstractNumId w:val="1"/>
  </w:num>
  <w:num w:numId="30">
    <w:abstractNumId w:val="26"/>
  </w:num>
  <w:num w:numId="31">
    <w:abstractNumId w:val="9"/>
  </w:num>
  <w:num w:numId="32">
    <w:abstractNumId w:val="31"/>
  </w:num>
  <w:num w:numId="33">
    <w:abstractNumId w:val="21"/>
  </w:num>
  <w:num w:numId="3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405BC"/>
    <w:rsid w:val="000A0656"/>
    <w:rsid w:val="000C1EDE"/>
    <w:rsid w:val="000C418D"/>
    <w:rsid w:val="00115D1B"/>
    <w:rsid w:val="00132ACB"/>
    <w:rsid w:val="00153836"/>
    <w:rsid w:val="00161280"/>
    <w:rsid w:val="001D1037"/>
    <w:rsid w:val="0022480A"/>
    <w:rsid w:val="00265B5C"/>
    <w:rsid w:val="00277A30"/>
    <w:rsid w:val="002E1D1B"/>
    <w:rsid w:val="002F087F"/>
    <w:rsid w:val="00304979"/>
    <w:rsid w:val="00344315"/>
    <w:rsid w:val="00361980"/>
    <w:rsid w:val="003D234A"/>
    <w:rsid w:val="003D6218"/>
    <w:rsid w:val="004B0E93"/>
    <w:rsid w:val="004E16AD"/>
    <w:rsid w:val="004E5728"/>
    <w:rsid w:val="004F4577"/>
    <w:rsid w:val="00537519"/>
    <w:rsid w:val="0054424B"/>
    <w:rsid w:val="00595F31"/>
    <w:rsid w:val="006B6CB4"/>
    <w:rsid w:val="006F4E2B"/>
    <w:rsid w:val="00736A4F"/>
    <w:rsid w:val="007537CD"/>
    <w:rsid w:val="007A1175"/>
    <w:rsid w:val="007E7C99"/>
    <w:rsid w:val="007F3919"/>
    <w:rsid w:val="00803A88"/>
    <w:rsid w:val="0084636A"/>
    <w:rsid w:val="00863266"/>
    <w:rsid w:val="00875E3E"/>
    <w:rsid w:val="00893CD4"/>
    <w:rsid w:val="008B4D0B"/>
    <w:rsid w:val="008D5CCE"/>
    <w:rsid w:val="008E0BE8"/>
    <w:rsid w:val="008E47A4"/>
    <w:rsid w:val="00923747"/>
    <w:rsid w:val="009830E0"/>
    <w:rsid w:val="009871EC"/>
    <w:rsid w:val="009D22A9"/>
    <w:rsid w:val="00A3322F"/>
    <w:rsid w:val="00A84E99"/>
    <w:rsid w:val="00AC3088"/>
    <w:rsid w:val="00AF186A"/>
    <w:rsid w:val="00B00180"/>
    <w:rsid w:val="00B243A0"/>
    <w:rsid w:val="00B533E9"/>
    <w:rsid w:val="00B70FFC"/>
    <w:rsid w:val="00C65EF7"/>
    <w:rsid w:val="00C67299"/>
    <w:rsid w:val="00CC7751"/>
    <w:rsid w:val="00CF053B"/>
    <w:rsid w:val="00D47752"/>
    <w:rsid w:val="00D72A76"/>
    <w:rsid w:val="00DD102E"/>
    <w:rsid w:val="00DD4B9D"/>
    <w:rsid w:val="00DE528D"/>
    <w:rsid w:val="00DF6AD9"/>
    <w:rsid w:val="00E41024"/>
    <w:rsid w:val="00E43EE2"/>
    <w:rsid w:val="00E450F7"/>
    <w:rsid w:val="00E706A2"/>
    <w:rsid w:val="00ED78D4"/>
    <w:rsid w:val="00EF2639"/>
    <w:rsid w:val="00F14DD7"/>
    <w:rsid w:val="00F562E0"/>
    <w:rsid w:val="00F74383"/>
    <w:rsid w:val="00F80785"/>
    <w:rsid w:val="00FA23A4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5F3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dc-input-radiotext">
    <w:name w:val="dc-input-radio__text"/>
    <w:basedOn w:val="VarsaylanParagrafYazTipi"/>
    <w:rsid w:val="0092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7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34</cp:revision>
  <dcterms:created xsi:type="dcterms:W3CDTF">2022-06-08T14:04:00Z</dcterms:created>
  <dcterms:modified xsi:type="dcterms:W3CDTF">2022-06-11T14:00:00Z</dcterms:modified>
</cp:coreProperties>
</file>