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Data </w:t>
      </w:r>
      <w:proofErr w:type="spellStart"/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Visualization</w:t>
      </w:r>
      <w:proofErr w:type="spellEnd"/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 in </w:t>
      </w:r>
      <w:proofErr w:type="spellStart"/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Spreadsheets</w:t>
      </w:r>
      <w:proofErr w:type="spellEnd"/>
    </w:p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</w:p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Using </w:t>
      </w:r>
      <w:proofErr w:type="spellStart"/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Sheets</w:t>
      </w:r>
      <w:proofErr w:type="spellEnd"/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 as a Business </w:t>
      </w:r>
      <w:proofErr w:type="spellStart"/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Intelligence</w:t>
      </w:r>
      <w:proofErr w:type="spellEnd"/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 Platform</w:t>
      </w:r>
    </w:p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</w:p>
    <w:p w:rsidR="00260F20" w:rsidRPr="00260F20" w:rsidRDefault="00FA099B" w:rsidP="00260F20">
      <w:pPr>
        <w:shd w:val="clear" w:color="auto" w:fill="F7F3EB"/>
        <w:spacing w:before="60" w:after="60" w:line="240" w:lineRule="auto"/>
        <w:outlineLvl w:val="0"/>
        <w:rPr>
          <w:rFonts w:ascii="Arial" w:eastAsia="Times New Roman" w:hAnsi="Arial" w:cs="Arial"/>
          <w:b/>
          <w:bCs/>
          <w:color w:val="05192D"/>
          <w:kern w:val="36"/>
          <w:sz w:val="36"/>
          <w:szCs w:val="48"/>
          <w:lang w:eastAsia="tr-TR"/>
        </w:rPr>
      </w:pPr>
      <w:proofErr w:type="spellStart"/>
      <w:r>
        <w:rPr>
          <w:rFonts w:ascii="Arial" w:eastAsia="Times New Roman" w:hAnsi="Arial" w:cs="Arial"/>
          <w:b/>
          <w:bCs/>
          <w:color w:val="05192D"/>
          <w:kern w:val="36"/>
          <w:sz w:val="36"/>
          <w:szCs w:val="48"/>
          <w:lang w:eastAsia="tr-TR"/>
        </w:rPr>
        <w:t>Histograms</w:t>
      </w:r>
      <w:proofErr w:type="spellEnd"/>
    </w:p>
    <w:p w:rsidR="00FA099B" w:rsidRDefault="00FA099B" w:rsidP="00FA099B">
      <w:pPr>
        <w:shd w:val="clear" w:color="auto" w:fill="F7F3EB"/>
        <w:jc w:val="both"/>
        <w:rPr>
          <w:rFonts w:ascii="Arial" w:hAnsi="Arial" w:cs="Arial"/>
          <w:color w:val="05192D"/>
        </w:rPr>
      </w:pPr>
    </w:p>
    <w:p w:rsidR="00FA099B" w:rsidRDefault="00FA099B" w:rsidP="00FA099B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Histograms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histogramlar</w:t>
      </w:r>
      <w:proofErr w:type="spellEnd"/>
      <w:r>
        <w:rPr>
          <w:rFonts w:ascii="Arial" w:hAnsi="Arial" w:cs="Arial"/>
          <w:color w:val="05192D"/>
          <w:sz w:val="18"/>
          <w:szCs w:val="18"/>
        </w:rPr>
        <w:t>]</w:t>
      </w:r>
    </w:p>
    <w:p w:rsidR="00FA099B" w:rsidRDefault="00FA099B" w:rsidP="00FA099B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FA099B">
        <w:rPr>
          <w:rFonts w:ascii="Arial" w:hAnsi="Arial" w:cs="Arial"/>
          <w:color w:val="05192D"/>
          <w:highlight w:val="yellow"/>
        </w:rPr>
        <w:t>Histograms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are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used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to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chart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quantitative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FA099B">
        <w:rPr>
          <w:rFonts w:ascii="Arial" w:hAnsi="Arial" w:cs="Arial"/>
          <w:color w:val="05192D"/>
          <w:highlight w:val="yellow"/>
        </w:rPr>
        <w:t>data</w:t>
      </w:r>
      <w:proofErr w:type="gramEnd"/>
      <w:r w:rsidRPr="00FA099B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</w:t>
      </w:r>
      <w:proofErr w:type="spellStart"/>
      <w:r>
        <w:rPr>
          <w:rFonts w:ascii="Arial" w:hAnsi="Arial" w:cs="Arial"/>
          <w:color w:val="05192D"/>
        </w:rPr>
        <w:t>Histogramlar</w:t>
      </w:r>
      <w:proofErr w:type="spellEnd"/>
      <w:r>
        <w:rPr>
          <w:rFonts w:ascii="Arial" w:hAnsi="Arial" w:cs="Arial"/>
          <w:color w:val="05192D"/>
        </w:rPr>
        <w:t>, nicel verilerin grafiğini çıkarmak için kullanılır.] 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histogram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distribution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Volumes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ASX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different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dates</w:t>
      </w:r>
      <w:proofErr w:type="spellEnd"/>
      <w:r>
        <w:rPr>
          <w:rFonts w:ascii="Arial" w:hAnsi="Arial" w:cs="Arial"/>
          <w:color w:val="05192D"/>
        </w:rPr>
        <w:t xml:space="preserve">. [Farklı tarihler için ASX verilerinden Hacimlerin dağılımını göstermek için bir </w:t>
      </w:r>
      <w:proofErr w:type="spellStart"/>
      <w:r>
        <w:rPr>
          <w:rFonts w:ascii="Arial" w:hAnsi="Arial" w:cs="Arial"/>
          <w:color w:val="05192D"/>
        </w:rPr>
        <w:t>histogram</w:t>
      </w:r>
      <w:proofErr w:type="spellEnd"/>
      <w:r>
        <w:rPr>
          <w:rFonts w:ascii="Arial" w:hAnsi="Arial" w:cs="Arial"/>
          <w:color w:val="05192D"/>
        </w:rPr>
        <w:t xml:space="preserve"> oluşturacaksınız.]</w:t>
      </w:r>
    </w:p>
    <w:p w:rsidR="00FA099B" w:rsidRDefault="00FA099B" w:rsidP="00FA099B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Column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chart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vs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histogram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 [Sütun grafiği ve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histogram</w:t>
      </w:r>
      <w:proofErr w:type="spellEnd"/>
      <w:r>
        <w:rPr>
          <w:rFonts w:ascii="Arial" w:hAnsi="Arial" w:cs="Arial"/>
          <w:color w:val="05192D"/>
          <w:sz w:val="18"/>
          <w:szCs w:val="18"/>
        </w:rPr>
        <w:t>]</w:t>
      </w:r>
    </w:p>
    <w:p w:rsidR="00FA099B" w:rsidRDefault="00FA099B" w:rsidP="00FA099B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FA099B">
        <w:rPr>
          <w:rFonts w:ascii="Arial" w:hAnsi="Arial" w:cs="Arial"/>
          <w:color w:val="05192D"/>
        </w:rPr>
        <w:drawing>
          <wp:inline distT="0" distB="0" distL="0" distR="0" wp14:anchorId="14E66B2F" wp14:editId="1D82BFF6">
            <wp:extent cx="3975489" cy="1588463"/>
            <wp:effectExtent l="0" t="0" r="635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129" cy="160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9B" w:rsidRDefault="00FA099B" w:rsidP="00FA099B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Recall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plot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categorical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comparison</w:t>
      </w:r>
      <w:proofErr w:type="spellEnd"/>
      <w:r>
        <w:rPr>
          <w:rFonts w:ascii="Arial" w:hAnsi="Arial" w:cs="Arial"/>
          <w:color w:val="05192D"/>
        </w:rPr>
        <w:t>. [Hatırlayın, sütun grafikleri karşılaştırma için kategorik verileri çizer.] 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Histograms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, on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other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hand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show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representation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distribution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numerical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FA099B">
        <w:rPr>
          <w:rFonts w:ascii="Arial" w:hAnsi="Arial" w:cs="Arial"/>
          <w:color w:val="05192D"/>
          <w:highlight w:val="yellow"/>
        </w:rPr>
        <w:t>data</w:t>
      </w:r>
      <w:proofErr w:type="gram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and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data is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grouped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into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bins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or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intervals</w:t>
      </w:r>
      <w:proofErr w:type="spellEnd"/>
      <w:r w:rsidRPr="00FA099B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[Öte yandan </w:t>
      </w:r>
      <w:proofErr w:type="spellStart"/>
      <w:r>
        <w:rPr>
          <w:rFonts w:ascii="Arial" w:hAnsi="Arial" w:cs="Arial"/>
          <w:color w:val="05192D"/>
        </w:rPr>
        <w:t>histogramlar</w:t>
      </w:r>
      <w:proofErr w:type="spellEnd"/>
      <w:r>
        <w:rPr>
          <w:rFonts w:ascii="Arial" w:hAnsi="Arial" w:cs="Arial"/>
          <w:color w:val="05192D"/>
        </w:rPr>
        <w:t>, sayısal verilerin dağılımının bir temsilini gösterir ve veriler, kutular veya aralıklar halinde gruplandırılır.] 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There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are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also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no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gaps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between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series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in a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histogram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because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there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are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no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gaps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between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bins</w:t>
      </w:r>
      <w:proofErr w:type="spellEnd"/>
      <w:r w:rsidRPr="00FA099B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[Ayrıca bir </w:t>
      </w:r>
      <w:proofErr w:type="spellStart"/>
      <w:r>
        <w:rPr>
          <w:rFonts w:ascii="Arial" w:hAnsi="Arial" w:cs="Arial"/>
          <w:color w:val="05192D"/>
        </w:rPr>
        <w:t>histogramda</w:t>
      </w:r>
      <w:proofErr w:type="spellEnd"/>
      <w:r>
        <w:rPr>
          <w:rFonts w:ascii="Arial" w:hAnsi="Arial" w:cs="Arial"/>
          <w:color w:val="05192D"/>
        </w:rPr>
        <w:t xml:space="preserve"> seriler arasında boşluk yoktur çünkü kutular arasında boşluk yoktur.] </w:t>
      </w:r>
      <w:r w:rsidRPr="00FA099B">
        <w:rPr>
          <w:rFonts w:ascii="Arial" w:hAnsi="Arial" w:cs="Arial"/>
          <w:color w:val="05192D"/>
          <w:highlight w:val="yellow"/>
        </w:rPr>
        <w:t xml:space="preserve">A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gap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in a bin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would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mean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that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there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are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0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that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bin.</w:t>
      </w:r>
      <w:r>
        <w:rPr>
          <w:rFonts w:ascii="Arial" w:hAnsi="Arial" w:cs="Arial"/>
          <w:color w:val="05192D"/>
        </w:rPr>
        <w:t> [Bir bölmedeki boşluk, o bölmede 0 değer olduğu anlamına gelir.]</w:t>
      </w:r>
    </w:p>
    <w:p w:rsidR="00FA099B" w:rsidRDefault="00FA099B" w:rsidP="00FA099B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Changing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to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histogram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chart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 [Bir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histogram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grafiğine geçme]</w:t>
      </w:r>
    </w:p>
    <w:p w:rsidR="00FA099B" w:rsidRDefault="000A0E6C" w:rsidP="000A0E6C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0A0E6C">
        <w:rPr>
          <w:rFonts w:ascii="Arial" w:hAnsi="Arial" w:cs="Arial"/>
          <w:color w:val="05192D"/>
        </w:rPr>
        <w:drawing>
          <wp:inline distT="0" distB="0" distL="0" distR="0" wp14:anchorId="2D3DB02E" wp14:editId="02D10B06">
            <wp:extent cx="4719955" cy="2738044"/>
            <wp:effectExtent l="0" t="0" r="4445" b="571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28" cy="275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9B" w:rsidRDefault="00FA099B" w:rsidP="00FA099B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lastRenderedPageBreak/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works</w:t>
      </w:r>
      <w:proofErr w:type="spellEnd"/>
      <w:r>
        <w:rPr>
          <w:rFonts w:ascii="Arial" w:hAnsi="Arial" w:cs="Arial"/>
          <w:color w:val="05192D"/>
        </w:rPr>
        <w:t xml:space="preserve">. [Bu grafiğin nasıl çalıştığını görelim.] As </w:t>
      </w:r>
      <w:proofErr w:type="spellStart"/>
      <w:r>
        <w:rPr>
          <w:rFonts w:ascii="Arial" w:hAnsi="Arial" w:cs="Arial"/>
          <w:color w:val="05192D"/>
        </w:rPr>
        <w:t>always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first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step is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to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range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you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want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to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chart</w:t>
      </w:r>
      <w:proofErr w:type="spellEnd"/>
      <w:r w:rsidRPr="00FA099B">
        <w:rPr>
          <w:rFonts w:ascii="Arial" w:hAnsi="Arial" w:cs="Arial"/>
          <w:color w:val="05192D"/>
          <w:highlight w:val="yellow"/>
        </w:rPr>
        <w:t>,</w:t>
      </w:r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Chart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icon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toolbar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to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create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your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chart</w:t>
      </w:r>
      <w:proofErr w:type="spellEnd"/>
      <w:r w:rsidRPr="00FA099B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[Her zaman olduğu gibi, ilk adım, grafiğini oluşturmak istediğiniz aralığı seçmek, ardından grafiğinizi oluşturmak için araç çubuğundaki Grafik simgesini seçmektir.] </w:t>
      </w:r>
      <w:r w:rsidRPr="00FA099B">
        <w:rPr>
          <w:rFonts w:ascii="Arial" w:hAnsi="Arial" w:cs="Arial"/>
          <w:color w:val="05192D"/>
          <w:highlight w:val="yellow"/>
        </w:rPr>
        <w:t xml:space="preserve">A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chart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will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created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automatically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so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you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will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need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to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change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type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from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chart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to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histogram</w:t>
      </w:r>
      <w:proofErr w:type="spellEnd"/>
      <w:r>
        <w:rPr>
          <w:rFonts w:ascii="Arial" w:hAnsi="Arial" w:cs="Arial"/>
          <w:color w:val="05192D"/>
        </w:rPr>
        <w:t xml:space="preserve">. [Otomatik olarak bir sütun grafiği oluşturulacağından, türü sütun grafiğinden </w:t>
      </w:r>
      <w:proofErr w:type="spellStart"/>
      <w:r>
        <w:rPr>
          <w:rFonts w:ascii="Arial" w:hAnsi="Arial" w:cs="Arial"/>
          <w:color w:val="05192D"/>
        </w:rPr>
        <w:t>histograma</w:t>
      </w:r>
      <w:proofErr w:type="spellEnd"/>
      <w:r>
        <w:rPr>
          <w:rFonts w:ascii="Arial" w:hAnsi="Arial" w:cs="Arial"/>
          <w:color w:val="05192D"/>
        </w:rPr>
        <w:t xml:space="preserve"> değiştirmeniz gerekecektir.]</w:t>
      </w:r>
    </w:p>
    <w:p w:rsidR="00FA099B" w:rsidRDefault="00FA099B" w:rsidP="00FA099B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Frequency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distribution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[Frekans dağılımı]</w:t>
      </w:r>
    </w:p>
    <w:p w:rsidR="000A0E6C" w:rsidRDefault="000A0E6C" w:rsidP="000A0E6C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0A0E6C">
        <w:rPr>
          <w:rFonts w:ascii="Arial" w:hAnsi="Arial" w:cs="Arial"/>
          <w:color w:val="05192D"/>
        </w:rPr>
        <w:drawing>
          <wp:inline distT="0" distB="0" distL="0" distR="0" wp14:anchorId="0D531BB3" wp14:editId="7D2391EB">
            <wp:extent cx="4777105" cy="2713701"/>
            <wp:effectExtent l="0" t="0" r="444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318" cy="272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9B" w:rsidRDefault="00FA099B" w:rsidP="00FA099B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FA099B">
        <w:rPr>
          <w:rFonts w:ascii="Arial" w:hAnsi="Arial" w:cs="Arial"/>
          <w:color w:val="05192D"/>
          <w:highlight w:val="yellow"/>
        </w:rPr>
        <w:t>You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should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now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able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to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clearly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see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volumes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from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date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range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within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bins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and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underlying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frequency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distribution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or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shape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continuous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FA099B">
        <w:rPr>
          <w:rFonts w:ascii="Arial" w:hAnsi="Arial" w:cs="Arial"/>
          <w:color w:val="05192D"/>
          <w:highlight w:val="yellow"/>
        </w:rPr>
        <w:t>data</w:t>
      </w:r>
      <w:proofErr w:type="gramEnd"/>
      <w:r>
        <w:rPr>
          <w:rFonts w:ascii="Arial" w:hAnsi="Arial" w:cs="Arial"/>
          <w:color w:val="05192D"/>
        </w:rPr>
        <w:t>. [Artık, kutulardaki tarih aralığından hacimleri ve sürekli verilerin altında yatan frekans dağılımını veya şeklini net bir şekilde görebilmeniz gerekir.] </w:t>
      </w:r>
      <w:proofErr w:type="spellStart"/>
      <w:r>
        <w:rPr>
          <w:rFonts w:ascii="Arial" w:hAnsi="Arial" w:cs="Arial"/>
          <w:color w:val="05192D"/>
        </w:rPr>
        <w:t>Drag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left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still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data it </w:t>
      </w:r>
      <w:proofErr w:type="spellStart"/>
      <w:r>
        <w:rPr>
          <w:rFonts w:ascii="Arial" w:hAnsi="Arial" w:cs="Arial"/>
          <w:color w:val="05192D"/>
        </w:rPr>
        <w:t>comes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place</w:t>
      </w:r>
      <w:proofErr w:type="spellEnd"/>
      <w:r>
        <w:rPr>
          <w:rFonts w:ascii="Arial" w:hAnsi="Arial" w:cs="Arial"/>
          <w:color w:val="05192D"/>
        </w:rPr>
        <w:t xml:space="preserve"> it on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dashboard</w:t>
      </w:r>
      <w:proofErr w:type="spellEnd"/>
      <w:r>
        <w:rPr>
          <w:rFonts w:ascii="Arial" w:hAnsi="Arial" w:cs="Arial"/>
          <w:color w:val="05192D"/>
        </w:rPr>
        <w:t>. [Grafiği verilerinizin soluna sürükleyin, böylece geldiği verileri görmeye devam edin ve gösterge tablonuza yerleştirin.] 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Remember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if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you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resize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chart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using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squares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at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its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corners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, it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will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size as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long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as it is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wide</w:t>
      </w:r>
      <w:proofErr w:type="spellEnd"/>
      <w:r>
        <w:rPr>
          <w:rFonts w:ascii="Arial" w:hAnsi="Arial" w:cs="Arial"/>
          <w:color w:val="05192D"/>
        </w:rPr>
        <w:t>. [Unutmayın, bir grafiği köşelerindeki kareleri kullanarak yeniden boyutlandırırsanız, geniş olduğu sürece boyutlandırılacağını unutmayın.] 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middle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square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resize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, it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stretch</w:t>
      </w:r>
      <w:proofErr w:type="spellEnd"/>
      <w:r>
        <w:rPr>
          <w:rFonts w:ascii="Arial" w:hAnsi="Arial" w:cs="Arial"/>
          <w:color w:val="05192D"/>
        </w:rPr>
        <w:t>. [Grafiği yeniden boyutlandırmak için bir orta kare kullanırsanız, uzar.]</w:t>
      </w:r>
    </w:p>
    <w:p w:rsidR="00FA099B" w:rsidRDefault="00FA099B" w:rsidP="00FA099B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Formatting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your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histogram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Histogramınızı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biçimlendirme]</w:t>
      </w:r>
    </w:p>
    <w:p w:rsidR="000A0E6C" w:rsidRDefault="000A0E6C" w:rsidP="000A0E6C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0A0E6C">
        <w:rPr>
          <w:rFonts w:ascii="Arial" w:hAnsi="Arial" w:cs="Arial"/>
          <w:color w:val="05192D"/>
        </w:rPr>
        <w:drawing>
          <wp:inline distT="0" distB="0" distL="0" distR="0" wp14:anchorId="48B124F4" wp14:editId="1BAEB477">
            <wp:extent cx="4672554" cy="22669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1949" cy="227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9B" w:rsidRDefault="00FA099B" w:rsidP="00FA099B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 xml:space="preserve">As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formatting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your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histogram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all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FA099B">
        <w:rPr>
          <w:rFonts w:ascii="Arial" w:hAnsi="Arial" w:cs="Arial"/>
          <w:color w:val="05192D"/>
          <w:highlight w:val="yellow"/>
        </w:rPr>
        <w:t>done</w:t>
      </w:r>
      <w:proofErr w:type="gramEnd"/>
      <w:r w:rsidRPr="00FA099B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Customize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tab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Chart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editor</w:t>
      </w:r>
      <w:proofErr w:type="spellEnd"/>
      <w:r w:rsidRPr="00FA099B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[Diğer grafiklerde olduğu gibi, </w:t>
      </w:r>
      <w:proofErr w:type="spellStart"/>
      <w:r>
        <w:rPr>
          <w:rFonts w:ascii="Arial" w:hAnsi="Arial" w:cs="Arial"/>
          <w:color w:val="05192D"/>
        </w:rPr>
        <w:t>histogramınızı</w:t>
      </w:r>
      <w:proofErr w:type="spellEnd"/>
      <w:r>
        <w:rPr>
          <w:rFonts w:ascii="Arial" w:hAnsi="Arial" w:cs="Arial"/>
          <w:color w:val="05192D"/>
        </w:rPr>
        <w:t xml:space="preserve"> biçimlendirmenin tamamı Grafik düzenleyicideki </w:t>
      </w:r>
      <w:proofErr w:type="gramStart"/>
      <w:r>
        <w:rPr>
          <w:rFonts w:ascii="Arial" w:hAnsi="Arial" w:cs="Arial"/>
          <w:color w:val="05192D"/>
        </w:rPr>
        <w:t>Özelleştir</w:t>
      </w:r>
      <w:proofErr w:type="gramEnd"/>
      <w:r>
        <w:rPr>
          <w:rFonts w:ascii="Arial" w:hAnsi="Arial" w:cs="Arial"/>
          <w:color w:val="05192D"/>
        </w:rPr>
        <w:t xml:space="preserve"> sekmesinde yapılır.] 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You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change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most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normal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things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here,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like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titles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series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legend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axis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gridlines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and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more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, but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there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another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feature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that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add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punch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to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your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chart</w:t>
      </w:r>
      <w:proofErr w:type="spellEnd"/>
      <w:r>
        <w:rPr>
          <w:rFonts w:ascii="Arial" w:hAnsi="Arial" w:cs="Arial"/>
          <w:color w:val="05192D"/>
        </w:rPr>
        <w:t>. [Başlıklar, seriler, göstergeler, eksenler, kılavuz çizgileri ve daha fazlası gibi normal şeylerin çoğunu burada değiştirebilirsiniz, ancak grafiğinize güç katabilecek başka bir özellik daha var.] </w:t>
      </w:r>
      <w:r w:rsidRPr="00FA099B">
        <w:rPr>
          <w:rFonts w:ascii="Arial" w:hAnsi="Arial" w:cs="Arial"/>
          <w:color w:val="05192D"/>
          <w:highlight w:val="yellow"/>
        </w:rPr>
        <w:t xml:space="preserve">Under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Histogram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you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Show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item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dividers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which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segments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your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columns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so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you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easily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show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how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many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lots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are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each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bin</w:t>
      </w:r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Histogram</w:t>
      </w:r>
      <w:proofErr w:type="spellEnd"/>
      <w:r>
        <w:rPr>
          <w:rFonts w:ascii="Arial" w:hAnsi="Arial" w:cs="Arial"/>
          <w:color w:val="05192D"/>
        </w:rPr>
        <w:t xml:space="preserve"> altında, sütunlarınızı bölümlere ayıran Öğe bölücüleri </w:t>
      </w:r>
      <w:proofErr w:type="spellStart"/>
      <w:r>
        <w:rPr>
          <w:rFonts w:ascii="Arial" w:hAnsi="Arial" w:cs="Arial"/>
          <w:color w:val="05192D"/>
        </w:rPr>
        <w:t>göster'i</w:t>
      </w:r>
      <w:proofErr w:type="spellEnd"/>
      <w:r>
        <w:rPr>
          <w:rFonts w:ascii="Arial" w:hAnsi="Arial" w:cs="Arial"/>
          <w:color w:val="05192D"/>
        </w:rPr>
        <w:t xml:space="preserve"> seçebilir, böylece her bir bölmede kaç </w:t>
      </w:r>
      <w:proofErr w:type="gramStart"/>
      <w:r>
        <w:rPr>
          <w:rFonts w:ascii="Arial" w:hAnsi="Arial" w:cs="Arial"/>
          <w:color w:val="05192D"/>
        </w:rPr>
        <w:t>lot</w:t>
      </w:r>
      <w:proofErr w:type="gramEnd"/>
      <w:r>
        <w:rPr>
          <w:rFonts w:ascii="Arial" w:hAnsi="Arial" w:cs="Arial"/>
          <w:color w:val="05192D"/>
        </w:rPr>
        <w:t xml:space="preserve"> olduğunu kolayca gösterebilirsiniz.] 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This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will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allow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your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reader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to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easily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discern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information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you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are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displaying</w:t>
      </w:r>
      <w:proofErr w:type="spellEnd"/>
      <w:r>
        <w:rPr>
          <w:rFonts w:ascii="Arial" w:hAnsi="Arial" w:cs="Arial"/>
          <w:color w:val="05192D"/>
        </w:rPr>
        <w:t>. [Bu, okuyucunuzun görüntülemekte olduğunuz bilgileri kolayca ayırt etmesini sağlayacaktır.] 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You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also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change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Bucket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size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and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Outlier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percentile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this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spot.</w:t>
      </w:r>
      <w:r>
        <w:rPr>
          <w:rFonts w:ascii="Arial" w:hAnsi="Arial" w:cs="Arial"/>
          <w:color w:val="05192D"/>
        </w:rPr>
        <w:t> [Bu noktada, Kova boyutunu ve Aykırı yüzdelik dilimini de değiştirebilirsiniz.] 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Remember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, be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cautious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not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to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overdo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your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formatting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or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use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too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many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colors</w:t>
      </w:r>
      <w:proofErr w:type="spellEnd"/>
      <w:r w:rsidRPr="00FA099B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[Unutmayın, biçimlendirmenizi aşırıya kaçmamaya veya çok fazla renk kullanmamaya dikkat edin.]</w:t>
      </w:r>
    </w:p>
    <w:p w:rsidR="00FA099B" w:rsidRDefault="00FA099B" w:rsidP="00FA099B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Whats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drawback</w:t>
      </w:r>
      <w:proofErr w:type="spellEnd"/>
      <w:r>
        <w:rPr>
          <w:rFonts w:ascii="Arial" w:hAnsi="Arial" w:cs="Arial"/>
          <w:color w:val="05192D"/>
          <w:sz w:val="18"/>
          <w:szCs w:val="18"/>
        </w:rPr>
        <w:t>? [Dezavantajı ne?]</w:t>
      </w:r>
    </w:p>
    <w:p w:rsidR="000A0E6C" w:rsidRDefault="000A0E6C" w:rsidP="000A0E6C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0A0E6C">
        <w:rPr>
          <w:rFonts w:ascii="Arial" w:hAnsi="Arial" w:cs="Arial"/>
          <w:color w:val="05192D"/>
        </w:rPr>
        <w:drawing>
          <wp:inline distT="0" distB="0" distL="0" distR="0" wp14:anchorId="4D7D1AB1" wp14:editId="12A78843">
            <wp:extent cx="4691380" cy="2757001"/>
            <wp:effectExtent l="0" t="0" r="0" b="571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227" cy="276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9B" w:rsidRDefault="00FA099B" w:rsidP="00FA099B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Finally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finished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histogram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clear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professional</w:t>
      </w:r>
      <w:proofErr w:type="spellEnd"/>
      <w:r>
        <w:rPr>
          <w:rFonts w:ascii="Arial" w:hAnsi="Arial" w:cs="Arial"/>
          <w:color w:val="05192D"/>
        </w:rPr>
        <w:t xml:space="preserve">. [Son olarak, net ve profesyonel bir şekilde bitmiş </w:t>
      </w:r>
      <w:proofErr w:type="spellStart"/>
      <w:r>
        <w:rPr>
          <w:rFonts w:ascii="Arial" w:hAnsi="Arial" w:cs="Arial"/>
          <w:color w:val="05192D"/>
        </w:rPr>
        <w:t>histogramınız</w:t>
      </w:r>
      <w:proofErr w:type="spellEnd"/>
      <w:r>
        <w:rPr>
          <w:rFonts w:ascii="Arial" w:hAnsi="Arial" w:cs="Arial"/>
          <w:color w:val="05192D"/>
        </w:rPr>
        <w:t xml:space="preserve"> var.] </w:t>
      </w:r>
      <w:proofErr w:type="spellStart"/>
      <w:r>
        <w:rPr>
          <w:rFonts w:ascii="Arial" w:hAnsi="Arial" w:cs="Arial"/>
          <w:color w:val="05192D"/>
        </w:rPr>
        <w:t>Just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remember</w:t>
      </w:r>
      <w:proofErr w:type="spellEnd"/>
      <w:r>
        <w:rPr>
          <w:rFonts w:ascii="Arial" w:hAnsi="Arial" w:cs="Arial"/>
          <w:color w:val="05192D"/>
        </w:rPr>
        <w:t xml:space="preserve">;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sometimes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histogram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present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FA099B">
        <w:rPr>
          <w:rFonts w:ascii="Arial" w:hAnsi="Arial" w:cs="Arial"/>
          <w:color w:val="05192D"/>
          <w:highlight w:val="yellow"/>
        </w:rPr>
        <w:t>data</w:t>
      </w:r>
      <w:proofErr w:type="gram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that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misleading</w:t>
      </w:r>
      <w:proofErr w:type="spellEnd"/>
      <w:r>
        <w:rPr>
          <w:rFonts w:ascii="Arial" w:hAnsi="Arial" w:cs="Arial"/>
          <w:color w:val="05192D"/>
        </w:rPr>
        <w:t xml:space="preserve">. [Hatırlanması gereken tek şey; bazen bir </w:t>
      </w:r>
      <w:proofErr w:type="spellStart"/>
      <w:r>
        <w:rPr>
          <w:rFonts w:ascii="Arial" w:hAnsi="Arial" w:cs="Arial"/>
          <w:color w:val="05192D"/>
        </w:rPr>
        <w:t>histogram</w:t>
      </w:r>
      <w:proofErr w:type="spellEnd"/>
      <w:r>
        <w:rPr>
          <w:rFonts w:ascii="Arial" w:hAnsi="Arial" w:cs="Arial"/>
          <w:color w:val="05192D"/>
        </w:rPr>
        <w:t xml:space="preserve"> yanıltıcı veriler sunabilir.] 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using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too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many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bins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make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analysis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difficult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while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too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few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leave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out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important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FA099B">
        <w:rPr>
          <w:rFonts w:ascii="Arial" w:hAnsi="Arial" w:cs="Arial"/>
          <w:color w:val="05192D"/>
          <w:highlight w:val="yellow"/>
        </w:rPr>
        <w:t>data</w:t>
      </w:r>
      <w:proofErr w:type="gramEnd"/>
      <w:r w:rsidRPr="00FA099B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so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really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think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about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the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stats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you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want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to</w:t>
      </w:r>
      <w:proofErr w:type="spellEnd"/>
      <w:r w:rsidRPr="00FA099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A099B">
        <w:rPr>
          <w:rFonts w:ascii="Arial" w:hAnsi="Arial" w:cs="Arial"/>
          <w:color w:val="05192D"/>
          <w:highlight w:val="yellow"/>
        </w:rPr>
        <w:t>display</w:t>
      </w:r>
      <w:proofErr w:type="spellEnd"/>
      <w:r>
        <w:rPr>
          <w:rFonts w:ascii="Arial" w:hAnsi="Arial" w:cs="Arial"/>
          <w:color w:val="05192D"/>
        </w:rPr>
        <w:t>. [Örneğin, çok fazla kutu kullanmak analizi zorlaştırabilir, çok azı ise önemli verileri dışarıda bırakabilir, bu nedenle gerçekten görüntülemek istediğiniz istatistikleri düşünün.]</w:t>
      </w:r>
    </w:p>
    <w:p w:rsidR="00FA099B" w:rsidRDefault="00FA099B" w:rsidP="00FA099B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7. [7.]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time! [Pratik zamanı!]</w:t>
      </w:r>
    </w:p>
    <w:p w:rsidR="00FA099B" w:rsidRDefault="00FA099B" w:rsidP="00FA099B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turn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dashboard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histogram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it. [Şimdi gösterge tablonuzda istediğiniz verileri alma ve ondan bir </w:t>
      </w:r>
      <w:proofErr w:type="spellStart"/>
      <w:r>
        <w:rPr>
          <w:rFonts w:ascii="Arial" w:hAnsi="Arial" w:cs="Arial"/>
          <w:color w:val="05192D"/>
        </w:rPr>
        <w:t>histogram</w:t>
      </w:r>
      <w:proofErr w:type="spellEnd"/>
      <w:r>
        <w:rPr>
          <w:rFonts w:ascii="Arial" w:hAnsi="Arial" w:cs="Arial"/>
          <w:color w:val="05192D"/>
        </w:rPr>
        <w:t xml:space="preserve"> oluşturma sırası sizde.] </w:t>
      </w:r>
      <w:proofErr w:type="spellStart"/>
      <w:r>
        <w:rPr>
          <w:rFonts w:ascii="Arial" w:hAnsi="Arial" w:cs="Arial"/>
          <w:color w:val="05192D"/>
        </w:rPr>
        <w:t>Good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luck</w:t>
      </w:r>
      <w:proofErr w:type="spellEnd"/>
      <w:r>
        <w:rPr>
          <w:rFonts w:ascii="Arial" w:hAnsi="Arial" w:cs="Arial"/>
          <w:color w:val="05192D"/>
        </w:rPr>
        <w:t>! [İyi şanlar!]</w:t>
      </w:r>
    </w:p>
    <w:p w:rsidR="00FA099B" w:rsidRDefault="00FA099B" w:rsidP="00FA099B">
      <w:pPr>
        <w:shd w:val="clear" w:color="auto" w:fill="F7F3EB"/>
        <w:rPr>
          <w:lang w:eastAsia="tr-TR"/>
        </w:rPr>
      </w:pPr>
    </w:p>
    <w:p w:rsidR="000A0E6C" w:rsidRDefault="000A0E6C" w:rsidP="000A0E6C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 xml:space="preserve">(1) </w:t>
      </w:r>
      <w:proofErr w:type="spellStart"/>
      <w:r>
        <w:rPr>
          <w:rFonts w:ascii="Arial" w:hAnsi="Arial" w:cs="Arial"/>
          <w:color w:val="05192D"/>
        </w:rPr>
        <w:t>Inserting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VLOOKUP</w:t>
      </w:r>
    </w:p>
    <w:p w:rsidR="000A0E6C" w:rsidRDefault="000A0E6C" w:rsidP="000A0E6C">
      <w:pPr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histogram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distribution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volumes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start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getting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rFonts w:eastAsiaTheme="majorEastAsia"/>
          <w:color w:val="05192D"/>
          <w:shd w:val="clear" w:color="auto" w:fill="EFEBE4"/>
        </w:rPr>
        <w:t>Volume</w:t>
      </w:r>
      <w:r>
        <w:rPr>
          <w:rFonts w:ascii="Arial" w:hAnsi="Arial" w:cs="Arial"/>
          <w:color w:val="05192D"/>
        </w:rPr>
        <w:t xml:space="preserve"> data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dashboard</w:t>
      </w:r>
      <w:proofErr w:type="spellEnd"/>
      <w:r>
        <w:rPr>
          <w:rFonts w:ascii="Arial" w:hAnsi="Arial" w:cs="Arial"/>
          <w:color w:val="05192D"/>
        </w:rPr>
        <w:t>.</w:t>
      </w:r>
    </w:p>
    <w:p w:rsidR="000A0E6C" w:rsidRPr="000A0E6C" w:rsidRDefault="000A0E6C" w:rsidP="000A0E6C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0A0E6C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0A0E6C" w:rsidRPr="000A0E6C" w:rsidRDefault="000A0E6C" w:rsidP="000A0E6C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0A0E6C">
        <w:rPr>
          <w:rFonts w:ascii="Arial" w:hAnsi="Arial" w:cs="Arial"/>
          <w:color w:val="05192D"/>
          <w:highlight w:val="lightGray"/>
        </w:rPr>
        <w:t>In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> </w:t>
      </w:r>
      <w:r w:rsidRPr="000A0E6C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F16</w:t>
      </w:r>
      <w:r w:rsidRPr="000A0E6C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type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heading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"Volume".</w:t>
      </w:r>
    </w:p>
    <w:p w:rsidR="000A0E6C" w:rsidRPr="000A0E6C" w:rsidRDefault="000A0E6C" w:rsidP="000A0E6C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0A0E6C">
        <w:rPr>
          <w:rFonts w:ascii="Arial" w:hAnsi="Arial" w:cs="Arial"/>
          <w:color w:val="05192D"/>
          <w:highlight w:val="lightGray"/>
        </w:rPr>
        <w:t>In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> </w:t>
      </w:r>
      <w:r w:rsidRPr="000A0E6C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F17</w:t>
      </w:r>
      <w:r w:rsidRPr="000A0E6C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enter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a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formula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uses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> </w:t>
      </w:r>
      <w:r w:rsidRPr="000A0E6C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VLOOKUP</w:t>
      </w:r>
      <w:r w:rsidRPr="000A0E6C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to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look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at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date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> </w:t>
      </w:r>
      <w:r w:rsidRPr="000A0E6C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A</w:t>
      </w:r>
      <w:r w:rsidRPr="000A0E6C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returns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> </w:t>
      </w:r>
      <w:r w:rsidRPr="000A0E6C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Volume</w:t>
      </w:r>
      <w:r w:rsidRPr="000A0E6C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for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date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0A0E6C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ASXTable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>.</w:t>
      </w:r>
    </w:p>
    <w:p w:rsidR="000A0E6C" w:rsidRPr="000A0E6C" w:rsidRDefault="000A0E6C" w:rsidP="000A0E6C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0A0E6C">
        <w:rPr>
          <w:rFonts w:ascii="Arial" w:hAnsi="Arial" w:cs="Arial"/>
          <w:color w:val="05192D"/>
          <w:highlight w:val="lightGray"/>
        </w:rPr>
        <w:t>Copy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calculation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down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> </w:t>
      </w:r>
      <w:r w:rsidRPr="000A0E6C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F17</w:t>
      </w:r>
      <w:r w:rsidRPr="000A0E6C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to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> </w:t>
      </w:r>
      <w:r w:rsidRPr="000A0E6C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F26</w:t>
      </w:r>
      <w:r w:rsidRPr="000A0E6C">
        <w:rPr>
          <w:rFonts w:ascii="Arial" w:hAnsi="Arial" w:cs="Arial"/>
          <w:color w:val="05192D"/>
          <w:highlight w:val="lightGray"/>
        </w:rPr>
        <w:t>.</w:t>
      </w:r>
    </w:p>
    <w:p w:rsidR="000A0E6C" w:rsidRDefault="000A0E6C" w:rsidP="000A0E6C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</w:p>
    <w:p w:rsidR="000A0E6C" w:rsidRDefault="000A0E6C" w:rsidP="000A0E6C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(2) </w:t>
      </w:r>
      <w:proofErr w:type="spellStart"/>
      <w:r>
        <w:rPr>
          <w:rFonts w:ascii="Arial" w:hAnsi="Arial" w:cs="Arial"/>
          <w:color w:val="05192D"/>
        </w:rPr>
        <w:t>Creating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histogram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dashboard</w:t>
      </w:r>
      <w:proofErr w:type="spellEnd"/>
    </w:p>
    <w:p w:rsidR="000A0E6C" w:rsidRDefault="000A0E6C" w:rsidP="000A0E6C">
      <w:pPr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practice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histograms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volumes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stocks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SM8 Smart Marine </w:t>
      </w:r>
      <w:proofErr w:type="spellStart"/>
      <w:r>
        <w:rPr>
          <w:rFonts w:ascii="Arial" w:hAnsi="Arial" w:cs="Arial"/>
          <w:color w:val="05192D"/>
        </w:rPr>
        <w:t>Systems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plotted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intervals</w:t>
      </w:r>
      <w:proofErr w:type="spellEnd"/>
      <w:r>
        <w:rPr>
          <w:rFonts w:ascii="Arial" w:hAnsi="Arial" w:cs="Arial"/>
          <w:color w:val="05192D"/>
        </w:rPr>
        <w:t>.</w:t>
      </w:r>
    </w:p>
    <w:p w:rsidR="000A0E6C" w:rsidRPr="000A0E6C" w:rsidRDefault="000A0E6C" w:rsidP="000A0E6C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0A0E6C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0A0E6C" w:rsidRPr="000A0E6C" w:rsidRDefault="000A0E6C" w:rsidP="000A0E6C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0A0E6C">
        <w:rPr>
          <w:rFonts w:ascii="Arial" w:hAnsi="Arial" w:cs="Arial"/>
          <w:color w:val="05192D"/>
          <w:highlight w:val="lightGray"/>
        </w:rPr>
        <w:t xml:space="preserve">Select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> </w:t>
      </w:r>
      <w:r w:rsidRPr="000A0E6C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Volume</w:t>
      </w:r>
      <w:r w:rsidRPr="000A0E6C">
        <w:rPr>
          <w:rFonts w:ascii="Arial" w:hAnsi="Arial" w:cs="Arial"/>
          <w:color w:val="05192D"/>
          <w:highlight w:val="lightGray"/>
        </w:rPr>
        <w:t> </w:t>
      </w:r>
      <w:proofErr w:type="gramStart"/>
      <w:r w:rsidRPr="000A0E6C">
        <w:rPr>
          <w:rFonts w:ascii="Arial" w:hAnsi="Arial" w:cs="Arial"/>
          <w:color w:val="05192D"/>
          <w:highlight w:val="lightGray"/>
        </w:rPr>
        <w:t>data</w:t>
      </w:r>
      <w:proofErr w:type="gram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create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a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histogram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chart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>.</w:t>
      </w:r>
    </w:p>
    <w:p w:rsidR="000A0E6C" w:rsidRPr="000A0E6C" w:rsidRDefault="000A0E6C" w:rsidP="000A0E6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0A0E6C">
        <w:rPr>
          <w:rFonts w:ascii="Arial" w:hAnsi="Arial" w:cs="Arial"/>
          <w:color w:val="05192D"/>
          <w:highlight w:val="lightGray"/>
        </w:rPr>
        <w:t>Drag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size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your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chart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underneath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your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gramStart"/>
      <w:r w:rsidRPr="000A0E6C">
        <w:rPr>
          <w:rFonts w:ascii="Arial" w:hAnsi="Arial" w:cs="Arial"/>
          <w:color w:val="05192D"/>
          <w:highlight w:val="lightGray"/>
        </w:rPr>
        <w:t>data</w:t>
      </w:r>
      <w:proofErr w:type="gram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so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it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fits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nicely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your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dashboard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>.</w:t>
      </w:r>
    </w:p>
    <w:p w:rsidR="000A0E6C" w:rsidRDefault="000A0E6C" w:rsidP="000A0E6C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</w:p>
    <w:p w:rsidR="000A0E6C" w:rsidRDefault="000A0E6C" w:rsidP="000A0E6C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bookmarkStart w:id="0" w:name="_GoBack"/>
      <w:bookmarkEnd w:id="0"/>
      <w:r>
        <w:rPr>
          <w:rFonts w:ascii="Arial" w:hAnsi="Arial" w:cs="Arial"/>
          <w:color w:val="05192D"/>
        </w:rPr>
        <w:t xml:space="preserve">(3) </w:t>
      </w:r>
      <w:proofErr w:type="spellStart"/>
      <w:r>
        <w:rPr>
          <w:rFonts w:ascii="Arial" w:hAnsi="Arial" w:cs="Arial"/>
          <w:color w:val="05192D"/>
        </w:rPr>
        <w:t>Formatting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histogram</w:t>
      </w:r>
      <w:proofErr w:type="spellEnd"/>
    </w:p>
    <w:p w:rsidR="000A0E6C" w:rsidRDefault="000A0E6C" w:rsidP="000A0E6C">
      <w:pPr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Formatting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histogram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works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similarly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does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task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format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putting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previous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skills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practice</w:t>
      </w:r>
      <w:proofErr w:type="spellEnd"/>
      <w:r>
        <w:rPr>
          <w:rFonts w:ascii="Arial" w:hAnsi="Arial" w:cs="Arial"/>
          <w:color w:val="05192D"/>
        </w:rPr>
        <w:t>.</w:t>
      </w:r>
    </w:p>
    <w:p w:rsidR="000A0E6C" w:rsidRPr="000A0E6C" w:rsidRDefault="000A0E6C" w:rsidP="000A0E6C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0A0E6C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0A0E6C" w:rsidRPr="000A0E6C" w:rsidRDefault="000A0E6C" w:rsidP="000A0E6C">
      <w:pPr>
        <w:pStyle w:val="NormalWeb"/>
        <w:shd w:val="clear" w:color="auto" w:fill="FFFFFF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0A0E6C">
        <w:rPr>
          <w:rFonts w:ascii="Arial" w:hAnsi="Arial" w:cs="Arial"/>
          <w:color w:val="05192D"/>
          <w:highlight w:val="lightGray"/>
        </w:rPr>
        <w:t>Scroll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down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to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see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your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histogram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make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following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formatting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changes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>:</w:t>
      </w:r>
    </w:p>
    <w:p w:rsidR="000A0E6C" w:rsidRPr="000A0E6C" w:rsidRDefault="000A0E6C" w:rsidP="000A0E6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0A0E6C">
        <w:rPr>
          <w:rFonts w:ascii="Arial" w:hAnsi="Arial" w:cs="Arial"/>
          <w:color w:val="05192D"/>
          <w:highlight w:val="lightGray"/>
        </w:rPr>
        <w:t>Give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your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histogram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title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"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Share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Volumes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"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change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color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series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to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"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dark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green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2".</w:t>
      </w:r>
    </w:p>
    <w:p w:rsidR="000A0E6C" w:rsidRPr="000A0E6C" w:rsidRDefault="000A0E6C" w:rsidP="000A0E6C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0A0E6C">
        <w:rPr>
          <w:rStyle w:val="Vurgu"/>
          <w:rFonts w:ascii="Arial" w:hAnsi="Arial" w:cs="Arial"/>
          <w:color w:val="05192D"/>
          <w:highlight w:val="lightGray"/>
        </w:rPr>
        <w:t>Note</w:t>
      </w:r>
      <w:proofErr w:type="spellEnd"/>
      <w:r w:rsidRPr="000A0E6C">
        <w:rPr>
          <w:rStyle w:val="Vurgu"/>
          <w:rFonts w:ascii="Arial" w:hAnsi="Arial" w:cs="Arial"/>
          <w:color w:val="05192D"/>
          <w:highlight w:val="lightGray"/>
        </w:rPr>
        <w:t xml:space="preserve">: </w:t>
      </w:r>
      <w:proofErr w:type="spellStart"/>
      <w:r w:rsidRPr="000A0E6C">
        <w:rPr>
          <w:rStyle w:val="Vurgu"/>
          <w:rFonts w:ascii="Arial" w:hAnsi="Arial" w:cs="Arial"/>
          <w:color w:val="05192D"/>
          <w:highlight w:val="lightGray"/>
        </w:rPr>
        <w:t>when</w:t>
      </w:r>
      <w:proofErr w:type="spellEnd"/>
      <w:r w:rsidRPr="000A0E6C">
        <w:rPr>
          <w:rStyle w:val="Vurgu"/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Style w:val="Vurgu"/>
          <w:rFonts w:ascii="Arial" w:hAnsi="Arial" w:cs="Arial"/>
          <w:color w:val="05192D"/>
          <w:highlight w:val="lightGray"/>
        </w:rPr>
        <w:t>you</w:t>
      </w:r>
      <w:proofErr w:type="spellEnd"/>
      <w:r w:rsidRPr="000A0E6C">
        <w:rPr>
          <w:rStyle w:val="Vurgu"/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Style w:val="Vurgu"/>
          <w:rFonts w:ascii="Arial" w:hAnsi="Arial" w:cs="Arial"/>
          <w:color w:val="05192D"/>
          <w:highlight w:val="lightGray"/>
        </w:rPr>
        <w:t>move</w:t>
      </w:r>
      <w:proofErr w:type="spellEnd"/>
      <w:r w:rsidRPr="000A0E6C">
        <w:rPr>
          <w:rStyle w:val="Vurgu"/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Style w:val="Vurgu"/>
          <w:rFonts w:ascii="Arial" w:hAnsi="Arial" w:cs="Arial"/>
          <w:color w:val="05192D"/>
          <w:highlight w:val="lightGray"/>
        </w:rPr>
        <w:t>your</w:t>
      </w:r>
      <w:proofErr w:type="spellEnd"/>
      <w:r w:rsidRPr="000A0E6C">
        <w:rPr>
          <w:rStyle w:val="Vurgu"/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Style w:val="Vurgu"/>
          <w:rFonts w:ascii="Arial" w:hAnsi="Arial" w:cs="Arial"/>
          <w:color w:val="05192D"/>
          <w:highlight w:val="lightGray"/>
        </w:rPr>
        <w:t>cursor</w:t>
      </w:r>
      <w:proofErr w:type="spellEnd"/>
      <w:r w:rsidRPr="000A0E6C">
        <w:rPr>
          <w:rStyle w:val="Vurgu"/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Style w:val="Vurgu"/>
          <w:rFonts w:ascii="Arial" w:hAnsi="Arial" w:cs="Arial"/>
          <w:color w:val="05192D"/>
          <w:highlight w:val="lightGray"/>
        </w:rPr>
        <w:t>over</w:t>
      </w:r>
      <w:proofErr w:type="spellEnd"/>
      <w:r w:rsidRPr="000A0E6C">
        <w:rPr>
          <w:rStyle w:val="Vurgu"/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Style w:val="Vurgu"/>
          <w:rFonts w:ascii="Arial" w:hAnsi="Arial" w:cs="Arial"/>
          <w:color w:val="05192D"/>
          <w:highlight w:val="lightGray"/>
        </w:rPr>
        <w:t>the</w:t>
      </w:r>
      <w:proofErr w:type="spellEnd"/>
      <w:r w:rsidRPr="000A0E6C">
        <w:rPr>
          <w:rStyle w:val="Vurgu"/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Style w:val="Vurgu"/>
          <w:rFonts w:ascii="Arial" w:hAnsi="Arial" w:cs="Arial"/>
          <w:color w:val="05192D"/>
          <w:highlight w:val="lightGray"/>
        </w:rPr>
        <w:t>various</w:t>
      </w:r>
      <w:proofErr w:type="spellEnd"/>
      <w:r w:rsidRPr="000A0E6C">
        <w:rPr>
          <w:rStyle w:val="Vurgu"/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Style w:val="Vurgu"/>
          <w:rFonts w:ascii="Arial" w:hAnsi="Arial" w:cs="Arial"/>
          <w:color w:val="05192D"/>
          <w:highlight w:val="lightGray"/>
        </w:rPr>
        <w:t>color</w:t>
      </w:r>
      <w:proofErr w:type="spellEnd"/>
      <w:r w:rsidRPr="000A0E6C">
        <w:rPr>
          <w:rStyle w:val="Vurgu"/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Style w:val="Vurgu"/>
          <w:rFonts w:ascii="Arial" w:hAnsi="Arial" w:cs="Arial"/>
          <w:color w:val="05192D"/>
          <w:highlight w:val="lightGray"/>
        </w:rPr>
        <w:t>options</w:t>
      </w:r>
      <w:proofErr w:type="spellEnd"/>
      <w:r w:rsidRPr="000A0E6C">
        <w:rPr>
          <w:rStyle w:val="Vurgu"/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0A0E6C">
        <w:rPr>
          <w:rStyle w:val="Vurgu"/>
          <w:rFonts w:ascii="Arial" w:hAnsi="Arial" w:cs="Arial"/>
          <w:color w:val="05192D"/>
          <w:highlight w:val="lightGray"/>
        </w:rPr>
        <w:t>you</w:t>
      </w:r>
      <w:proofErr w:type="spellEnd"/>
      <w:r w:rsidRPr="000A0E6C">
        <w:rPr>
          <w:rStyle w:val="Vurgu"/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Style w:val="Vurgu"/>
          <w:rFonts w:ascii="Arial" w:hAnsi="Arial" w:cs="Arial"/>
          <w:color w:val="05192D"/>
          <w:highlight w:val="lightGray"/>
        </w:rPr>
        <w:t>should</w:t>
      </w:r>
      <w:proofErr w:type="spellEnd"/>
      <w:r w:rsidRPr="000A0E6C">
        <w:rPr>
          <w:rStyle w:val="Vurgu"/>
          <w:rFonts w:ascii="Arial" w:hAnsi="Arial" w:cs="Arial"/>
          <w:color w:val="05192D"/>
          <w:highlight w:val="lightGray"/>
        </w:rPr>
        <w:t xml:space="preserve"> be </w:t>
      </w:r>
      <w:proofErr w:type="spellStart"/>
      <w:r w:rsidRPr="000A0E6C">
        <w:rPr>
          <w:rStyle w:val="Vurgu"/>
          <w:rFonts w:ascii="Arial" w:hAnsi="Arial" w:cs="Arial"/>
          <w:color w:val="05192D"/>
          <w:highlight w:val="lightGray"/>
        </w:rPr>
        <w:t>able</w:t>
      </w:r>
      <w:proofErr w:type="spellEnd"/>
      <w:r w:rsidRPr="000A0E6C">
        <w:rPr>
          <w:rStyle w:val="Vurgu"/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Style w:val="Vurgu"/>
          <w:rFonts w:ascii="Arial" w:hAnsi="Arial" w:cs="Arial"/>
          <w:color w:val="05192D"/>
          <w:highlight w:val="lightGray"/>
        </w:rPr>
        <w:t>to</w:t>
      </w:r>
      <w:proofErr w:type="spellEnd"/>
      <w:r w:rsidRPr="000A0E6C">
        <w:rPr>
          <w:rStyle w:val="Vurgu"/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Style w:val="Vurgu"/>
          <w:rFonts w:ascii="Arial" w:hAnsi="Arial" w:cs="Arial"/>
          <w:color w:val="05192D"/>
          <w:highlight w:val="lightGray"/>
        </w:rPr>
        <w:t>see</w:t>
      </w:r>
      <w:proofErr w:type="spellEnd"/>
      <w:r w:rsidRPr="000A0E6C">
        <w:rPr>
          <w:rStyle w:val="Vurgu"/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Style w:val="Vurgu"/>
          <w:rFonts w:ascii="Arial" w:hAnsi="Arial" w:cs="Arial"/>
          <w:color w:val="05192D"/>
          <w:highlight w:val="lightGray"/>
        </w:rPr>
        <w:t>the</w:t>
      </w:r>
      <w:proofErr w:type="spellEnd"/>
      <w:r w:rsidRPr="000A0E6C">
        <w:rPr>
          <w:rStyle w:val="Vurgu"/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Style w:val="Vurgu"/>
          <w:rFonts w:ascii="Arial" w:hAnsi="Arial" w:cs="Arial"/>
          <w:color w:val="05192D"/>
          <w:highlight w:val="lightGray"/>
        </w:rPr>
        <w:t>names</w:t>
      </w:r>
      <w:proofErr w:type="spellEnd"/>
      <w:r w:rsidRPr="000A0E6C">
        <w:rPr>
          <w:rStyle w:val="Vurgu"/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0A0E6C">
        <w:rPr>
          <w:rStyle w:val="Vurgu"/>
          <w:rFonts w:ascii="Arial" w:hAnsi="Arial" w:cs="Arial"/>
          <w:color w:val="05192D"/>
          <w:highlight w:val="lightGray"/>
        </w:rPr>
        <w:t>the</w:t>
      </w:r>
      <w:proofErr w:type="spellEnd"/>
      <w:r w:rsidRPr="000A0E6C">
        <w:rPr>
          <w:rStyle w:val="Vurgu"/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Style w:val="Vurgu"/>
          <w:rFonts w:ascii="Arial" w:hAnsi="Arial" w:cs="Arial"/>
          <w:color w:val="05192D"/>
          <w:highlight w:val="lightGray"/>
        </w:rPr>
        <w:t>colors</w:t>
      </w:r>
      <w:proofErr w:type="spellEnd"/>
      <w:r w:rsidRPr="000A0E6C">
        <w:rPr>
          <w:rStyle w:val="Vurgu"/>
          <w:rFonts w:ascii="Arial" w:hAnsi="Arial" w:cs="Arial"/>
          <w:color w:val="05192D"/>
          <w:highlight w:val="lightGray"/>
        </w:rPr>
        <w:t xml:space="preserve">. </w:t>
      </w:r>
      <w:proofErr w:type="spellStart"/>
      <w:r w:rsidRPr="000A0E6C">
        <w:rPr>
          <w:rStyle w:val="Vurgu"/>
          <w:rFonts w:ascii="Arial" w:hAnsi="Arial" w:cs="Arial"/>
          <w:color w:val="05192D"/>
          <w:highlight w:val="lightGray"/>
        </w:rPr>
        <w:t>Make</w:t>
      </w:r>
      <w:proofErr w:type="spellEnd"/>
      <w:r w:rsidRPr="000A0E6C">
        <w:rPr>
          <w:rStyle w:val="Vurgu"/>
          <w:rFonts w:ascii="Arial" w:hAnsi="Arial" w:cs="Arial"/>
          <w:color w:val="05192D"/>
          <w:highlight w:val="lightGray"/>
        </w:rPr>
        <w:t xml:space="preserve"> sure </w:t>
      </w:r>
      <w:proofErr w:type="spellStart"/>
      <w:r w:rsidRPr="000A0E6C">
        <w:rPr>
          <w:rStyle w:val="Vurgu"/>
          <w:rFonts w:ascii="Arial" w:hAnsi="Arial" w:cs="Arial"/>
          <w:color w:val="05192D"/>
          <w:highlight w:val="lightGray"/>
        </w:rPr>
        <w:t>you</w:t>
      </w:r>
      <w:proofErr w:type="spellEnd"/>
      <w:r w:rsidRPr="000A0E6C">
        <w:rPr>
          <w:rStyle w:val="Vurgu"/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Style w:val="Vurgu"/>
          <w:rFonts w:ascii="Arial" w:hAnsi="Arial" w:cs="Arial"/>
          <w:color w:val="05192D"/>
          <w:highlight w:val="lightGray"/>
        </w:rPr>
        <w:t>are</w:t>
      </w:r>
      <w:proofErr w:type="spellEnd"/>
      <w:r w:rsidRPr="000A0E6C">
        <w:rPr>
          <w:rStyle w:val="Vurgu"/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Style w:val="Vurgu"/>
          <w:rFonts w:ascii="Arial" w:hAnsi="Arial" w:cs="Arial"/>
          <w:color w:val="05192D"/>
          <w:highlight w:val="lightGray"/>
        </w:rPr>
        <w:t>selecting</w:t>
      </w:r>
      <w:proofErr w:type="spellEnd"/>
      <w:r w:rsidRPr="000A0E6C">
        <w:rPr>
          <w:rStyle w:val="Vurgu"/>
          <w:rFonts w:ascii="Arial" w:hAnsi="Arial" w:cs="Arial"/>
          <w:color w:val="05192D"/>
          <w:highlight w:val="lightGray"/>
        </w:rPr>
        <w:t xml:space="preserve"> "</w:t>
      </w:r>
      <w:proofErr w:type="spellStart"/>
      <w:r w:rsidRPr="000A0E6C">
        <w:rPr>
          <w:rStyle w:val="Vurgu"/>
          <w:rFonts w:ascii="Arial" w:hAnsi="Arial" w:cs="Arial"/>
          <w:color w:val="05192D"/>
          <w:highlight w:val="lightGray"/>
        </w:rPr>
        <w:t>dark</w:t>
      </w:r>
      <w:proofErr w:type="spellEnd"/>
      <w:r w:rsidRPr="000A0E6C">
        <w:rPr>
          <w:rStyle w:val="Vurgu"/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Style w:val="Vurgu"/>
          <w:rFonts w:ascii="Arial" w:hAnsi="Arial" w:cs="Arial"/>
          <w:color w:val="05192D"/>
          <w:highlight w:val="lightGray"/>
        </w:rPr>
        <w:t>green</w:t>
      </w:r>
      <w:proofErr w:type="spellEnd"/>
      <w:r w:rsidRPr="000A0E6C">
        <w:rPr>
          <w:rStyle w:val="Vurgu"/>
          <w:rFonts w:ascii="Arial" w:hAnsi="Arial" w:cs="Arial"/>
          <w:color w:val="05192D"/>
          <w:highlight w:val="lightGray"/>
        </w:rPr>
        <w:t xml:space="preserve"> 2"!</w:t>
      </w:r>
    </w:p>
    <w:p w:rsidR="000A0E6C" w:rsidRPr="000A0E6C" w:rsidRDefault="000A0E6C" w:rsidP="000A0E6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0A0E6C">
        <w:rPr>
          <w:rFonts w:ascii="Arial" w:hAnsi="Arial" w:cs="Arial"/>
          <w:color w:val="05192D"/>
          <w:highlight w:val="lightGray"/>
        </w:rPr>
        <w:t>Move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legend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to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bottom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your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chart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include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item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A0E6C">
        <w:rPr>
          <w:rFonts w:ascii="Arial" w:hAnsi="Arial" w:cs="Arial"/>
          <w:color w:val="05192D"/>
          <w:highlight w:val="lightGray"/>
        </w:rPr>
        <w:t>dividers</w:t>
      </w:r>
      <w:proofErr w:type="spellEnd"/>
      <w:r w:rsidRPr="000A0E6C">
        <w:rPr>
          <w:rFonts w:ascii="Arial" w:hAnsi="Arial" w:cs="Arial"/>
          <w:color w:val="05192D"/>
          <w:highlight w:val="lightGray"/>
        </w:rPr>
        <w:t>.</w:t>
      </w:r>
    </w:p>
    <w:p w:rsidR="000A0E6C" w:rsidRDefault="000A0E6C" w:rsidP="00FA099B">
      <w:pPr>
        <w:shd w:val="clear" w:color="auto" w:fill="F7F3EB"/>
        <w:rPr>
          <w:lang w:eastAsia="tr-TR"/>
        </w:rPr>
      </w:pPr>
    </w:p>
    <w:sectPr w:rsidR="000A0E6C" w:rsidSect="003568C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483"/>
    <w:multiLevelType w:val="multilevel"/>
    <w:tmpl w:val="D93E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C580F"/>
    <w:multiLevelType w:val="multilevel"/>
    <w:tmpl w:val="1DF8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F0F42"/>
    <w:multiLevelType w:val="multilevel"/>
    <w:tmpl w:val="F6E0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41167"/>
    <w:multiLevelType w:val="multilevel"/>
    <w:tmpl w:val="C50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9583F"/>
    <w:multiLevelType w:val="multilevel"/>
    <w:tmpl w:val="55A0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A4021"/>
    <w:multiLevelType w:val="multilevel"/>
    <w:tmpl w:val="CBB0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71EF0"/>
    <w:multiLevelType w:val="multilevel"/>
    <w:tmpl w:val="4E64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0401B8"/>
    <w:multiLevelType w:val="multilevel"/>
    <w:tmpl w:val="3720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4195B"/>
    <w:multiLevelType w:val="multilevel"/>
    <w:tmpl w:val="D76A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9F12CF"/>
    <w:multiLevelType w:val="multilevel"/>
    <w:tmpl w:val="87A0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BF66D2"/>
    <w:multiLevelType w:val="multilevel"/>
    <w:tmpl w:val="A83E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0550DE"/>
    <w:multiLevelType w:val="multilevel"/>
    <w:tmpl w:val="253E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AA4E9B"/>
    <w:multiLevelType w:val="multilevel"/>
    <w:tmpl w:val="A2C8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D30FAF"/>
    <w:multiLevelType w:val="multilevel"/>
    <w:tmpl w:val="AAB8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E56493"/>
    <w:multiLevelType w:val="multilevel"/>
    <w:tmpl w:val="38EC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7011E"/>
    <w:multiLevelType w:val="multilevel"/>
    <w:tmpl w:val="F560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250AF"/>
    <w:multiLevelType w:val="multilevel"/>
    <w:tmpl w:val="3412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7A1E37"/>
    <w:multiLevelType w:val="multilevel"/>
    <w:tmpl w:val="C6145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4A67C4"/>
    <w:multiLevelType w:val="multilevel"/>
    <w:tmpl w:val="396C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A9457B"/>
    <w:multiLevelType w:val="multilevel"/>
    <w:tmpl w:val="65CE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75558D"/>
    <w:multiLevelType w:val="multilevel"/>
    <w:tmpl w:val="B19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B31831"/>
    <w:multiLevelType w:val="multilevel"/>
    <w:tmpl w:val="90F6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B5032C"/>
    <w:multiLevelType w:val="multilevel"/>
    <w:tmpl w:val="B286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177BF6"/>
    <w:multiLevelType w:val="multilevel"/>
    <w:tmpl w:val="BF7A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3426AA"/>
    <w:multiLevelType w:val="multilevel"/>
    <w:tmpl w:val="269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5945AB"/>
    <w:multiLevelType w:val="multilevel"/>
    <w:tmpl w:val="C47A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3D2056"/>
    <w:multiLevelType w:val="hybridMultilevel"/>
    <w:tmpl w:val="4614DAC0"/>
    <w:lvl w:ilvl="0" w:tplc="B40247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14"/>
  </w:num>
  <w:num w:numId="5">
    <w:abstractNumId w:val="12"/>
  </w:num>
  <w:num w:numId="6">
    <w:abstractNumId w:val="16"/>
  </w:num>
  <w:num w:numId="7">
    <w:abstractNumId w:val="5"/>
  </w:num>
  <w:num w:numId="8">
    <w:abstractNumId w:val="25"/>
  </w:num>
  <w:num w:numId="9">
    <w:abstractNumId w:val="8"/>
  </w:num>
  <w:num w:numId="10">
    <w:abstractNumId w:val="24"/>
  </w:num>
  <w:num w:numId="11">
    <w:abstractNumId w:val="15"/>
  </w:num>
  <w:num w:numId="12">
    <w:abstractNumId w:val="26"/>
  </w:num>
  <w:num w:numId="13">
    <w:abstractNumId w:val="10"/>
  </w:num>
  <w:num w:numId="14">
    <w:abstractNumId w:val="20"/>
  </w:num>
  <w:num w:numId="15">
    <w:abstractNumId w:val="18"/>
  </w:num>
  <w:num w:numId="16">
    <w:abstractNumId w:val="4"/>
  </w:num>
  <w:num w:numId="17">
    <w:abstractNumId w:val="7"/>
  </w:num>
  <w:num w:numId="18">
    <w:abstractNumId w:val="0"/>
  </w:num>
  <w:num w:numId="19">
    <w:abstractNumId w:val="9"/>
  </w:num>
  <w:num w:numId="20">
    <w:abstractNumId w:val="17"/>
  </w:num>
  <w:num w:numId="21">
    <w:abstractNumId w:val="3"/>
  </w:num>
  <w:num w:numId="22">
    <w:abstractNumId w:val="23"/>
  </w:num>
  <w:num w:numId="23">
    <w:abstractNumId w:val="13"/>
  </w:num>
  <w:num w:numId="24">
    <w:abstractNumId w:val="11"/>
  </w:num>
  <w:num w:numId="25">
    <w:abstractNumId w:val="6"/>
  </w:num>
  <w:num w:numId="26">
    <w:abstractNumId w:val="2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4B"/>
    <w:rsid w:val="0000635F"/>
    <w:rsid w:val="000A0E6C"/>
    <w:rsid w:val="00126C71"/>
    <w:rsid w:val="0020612A"/>
    <w:rsid w:val="00260F20"/>
    <w:rsid w:val="002A234A"/>
    <w:rsid w:val="003568C9"/>
    <w:rsid w:val="004010B4"/>
    <w:rsid w:val="004517F0"/>
    <w:rsid w:val="004A7CC6"/>
    <w:rsid w:val="005825CC"/>
    <w:rsid w:val="0068034B"/>
    <w:rsid w:val="006A4433"/>
    <w:rsid w:val="006E649A"/>
    <w:rsid w:val="006F1E4D"/>
    <w:rsid w:val="00767646"/>
    <w:rsid w:val="00777D62"/>
    <w:rsid w:val="008A6B3B"/>
    <w:rsid w:val="00905422"/>
    <w:rsid w:val="009E373E"/>
    <w:rsid w:val="00A66417"/>
    <w:rsid w:val="00C57CA5"/>
    <w:rsid w:val="00DB4C04"/>
    <w:rsid w:val="00E1038A"/>
    <w:rsid w:val="00ED33A6"/>
    <w:rsid w:val="00F01B01"/>
    <w:rsid w:val="00F21E0E"/>
    <w:rsid w:val="00FA099B"/>
    <w:rsid w:val="00FD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20DB3-CC7E-45C4-8CF8-AB276483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60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6F1E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F1E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8A6B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F1E4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F1E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Gl">
    <w:name w:val="Strong"/>
    <w:basedOn w:val="VarsaylanParagrafYazTipi"/>
    <w:uiPriority w:val="22"/>
    <w:qFormat/>
    <w:rsid w:val="006F1E4D"/>
    <w:rPr>
      <w:b/>
      <w:bCs/>
    </w:rPr>
  </w:style>
  <w:style w:type="character" w:customStyle="1" w:styleId="course-outlinepercentage">
    <w:name w:val="course-outline__percentage"/>
    <w:basedOn w:val="VarsaylanParagrafYazTipi"/>
    <w:rsid w:val="006F1E4D"/>
  </w:style>
  <w:style w:type="character" w:customStyle="1" w:styleId="css-m8cbsc">
    <w:name w:val="css-m8cbsc"/>
    <w:basedOn w:val="VarsaylanParagrafYazTipi"/>
    <w:rsid w:val="006F1E4D"/>
  </w:style>
  <w:style w:type="paragraph" w:styleId="NormalWeb">
    <w:name w:val="Normal (Web)"/>
    <w:basedOn w:val="Normal"/>
    <w:uiPriority w:val="99"/>
    <w:unhideWhenUsed/>
    <w:rsid w:val="006F1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8A6B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dc-u-t-truncate">
    <w:name w:val="dc-u-t-truncate"/>
    <w:basedOn w:val="VarsaylanParagrafYazTipi"/>
    <w:rsid w:val="008A6B3B"/>
  </w:style>
  <w:style w:type="character" w:styleId="HTMLKodu">
    <w:name w:val="HTML Code"/>
    <w:basedOn w:val="VarsaylanParagrafYazTipi"/>
    <w:uiPriority w:val="99"/>
    <w:semiHidden/>
    <w:unhideWhenUsed/>
    <w:rsid w:val="008A6B3B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8A6B3B"/>
    <w:rPr>
      <w:i/>
      <w:iCs/>
    </w:rPr>
  </w:style>
  <w:style w:type="character" w:customStyle="1" w:styleId="Balk1Char">
    <w:name w:val="Başlık 1 Char"/>
    <w:basedOn w:val="VarsaylanParagrafYazTipi"/>
    <w:link w:val="Balk1"/>
    <w:uiPriority w:val="9"/>
    <w:rsid w:val="00260F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0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3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0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3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7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9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1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27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5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6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7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7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8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56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3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7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3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4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5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5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5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9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7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7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2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1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4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6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2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9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7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1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7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3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2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63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5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8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7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2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3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99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1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8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2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7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5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1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35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5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76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6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9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3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4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2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4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7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6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4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5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21</cp:revision>
  <dcterms:created xsi:type="dcterms:W3CDTF">2022-06-16T06:16:00Z</dcterms:created>
  <dcterms:modified xsi:type="dcterms:W3CDTF">2022-06-17T04:01:00Z</dcterms:modified>
</cp:coreProperties>
</file>