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1347470</wp:posOffset>
            </wp:positionH>
            <wp:positionV relativeFrom="page">
              <wp:posOffset>359410</wp:posOffset>
            </wp:positionV>
            <wp:extent cx="5225415" cy="9829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55" w:lineRule="auto"/>
        <w:ind w:left="1780" w:right="1360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МІНІСТЕРСТВО ОСВІТИ І НАУКИ, МОЛОДІ ТА СПОРТУ УКРАЇНИ НАЦІОНАЛЬНИЙ ТЕХНІЧНИЙ УНІВЕРСИТЕТ УКРАЇНИ «КИЇВСЬКИЙ ПОЛІТЕХНІЧНИЙ ІНСТИТУТ </w:t>
      </w:r>
      <w:proofErr w:type="spellStart"/>
      <w:r>
        <w:rPr>
          <w:rFonts w:ascii="Times New Roman" w:eastAsia="Times New Roman" w:hAnsi="Times New Roman"/>
          <w:sz w:val="22"/>
        </w:rPr>
        <w:t>імені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Ігоря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Сікорського</w:t>
      </w:r>
      <w:proofErr w:type="spellEnd"/>
      <w:r>
        <w:rPr>
          <w:rFonts w:ascii="Times New Roman" w:eastAsia="Times New Roman" w:hAnsi="Times New Roman"/>
          <w:sz w:val="22"/>
        </w:rPr>
        <w:t>» ФІЗИКО-ТЕХНІЧНИЙ ІНСТИТУТ</w:t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399"/>
        <w:jc w:val="center"/>
        <w:rPr>
          <w:rFonts w:ascii="Times New Roman" w:eastAsia="Times New Roman" w:hAnsi="Times New Roman"/>
          <w:sz w:val="44"/>
        </w:rPr>
      </w:pPr>
      <w:proofErr w:type="spellStart"/>
      <w:r>
        <w:rPr>
          <w:rFonts w:ascii="Times New Roman" w:eastAsia="Times New Roman" w:hAnsi="Times New Roman"/>
          <w:sz w:val="44"/>
        </w:rPr>
        <w:t>Криптографія</w:t>
      </w:r>
      <w:proofErr w:type="spellEnd"/>
    </w:p>
    <w:p w:rsidR="00677AF4" w:rsidRDefault="00677AF4" w:rsidP="00677AF4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39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КОМП’ЮТЕРНИЙ ПРАКТИКУМ</w:t>
      </w:r>
    </w:p>
    <w:p w:rsidR="00677AF4" w:rsidRDefault="00677AF4" w:rsidP="00677AF4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399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Робота№1</w:t>
      </w:r>
    </w:p>
    <w:p w:rsidR="00677AF4" w:rsidRDefault="00677AF4" w:rsidP="00677AF4">
      <w:pPr>
        <w:rPr>
          <w:rFonts w:ascii="Times New Roman" w:eastAsia="Times New Roman" w:hAnsi="Times New Roman"/>
          <w:sz w:val="36"/>
        </w:rPr>
        <w:sectPr w:rsidR="00677AF4">
          <w:pgSz w:w="11900" w:h="16838"/>
          <w:pgMar w:top="1440" w:right="906" w:bottom="1440" w:left="1060" w:header="0" w:footer="0" w:gutter="0"/>
          <w:cols w:space="720"/>
        </w:sect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Перевірив</w:t>
      </w:r>
      <w:proofErr w:type="spellEnd"/>
      <w:r>
        <w:rPr>
          <w:rFonts w:ascii="Times New Roman" w:eastAsia="Times New Roman" w:hAnsi="Times New Roman"/>
          <w:sz w:val="27"/>
        </w:rPr>
        <w:t>:</w:t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7"/>
        </w:rPr>
        <w:br w:type="column"/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Виконали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:rsidR="00677AF4" w:rsidRDefault="00677AF4" w:rsidP="00677AF4">
      <w:pPr>
        <w:rPr>
          <w:rFonts w:ascii="Times New Roman" w:eastAsia="Times New Roman" w:hAnsi="Times New Roman"/>
          <w:sz w:val="28"/>
        </w:rPr>
        <w:sectPr w:rsidR="00677AF4">
          <w:type w:val="continuous"/>
          <w:pgSz w:w="11900" w:h="16838"/>
          <w:pgMar w:top="1440" w:right="906" w:bottom="1440" w:left="1060" w:header="0" w:footer="0" w:gutter="0"/>
          <w:cols w:num="2" w:space="720" w:equalWidth="0">
            <w:col w:w="6380" w:space="720"/>
            <w:col w:w="2840"/>
          </w:cols>
        </w:sectPr>
      </w:pPr>
    </w:p>
    <w:p w:rsidR="00677AF4" w:rsidRDefault="00677AF4" w:rsidP="00677AF4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Чорний</w:t>
      </w:r>
      <w:proofErr w:type="spellEnd"/>
      <w:r>
        <w:rPr>
          <w:rFonts w:ascii="Times New Roman" w:eastAsia="Times New Roman" w:hAnsi="Times New Roman"/>
          <w:sz w:val="28"/>
        </w:rPr>
        <w:t xml:space="preserve"> О.М.</w:t>
      </w:r>
    </w:p>
    <w:p w:rsidR="00677AF4" w:rsidRDefault="00677AF4" w:rsidP="00677AF4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Студенти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ФБ-82</w:t>
      </w:r>
    </w:p>
    <w:p w:rsidR="00677AF4" w:rsidRDefault="00677AF4" w:rsidP="00677AF4">
      <w:pPr>
        <w:rPr>
          <w:rFonts w:ascii="Times New Roman" w:eastAsia="Times New Roman" w:hAnsi="Times New Roman"/>
          <w:sz w:val="28"/>
        </w:rPr>
        <w:sectPr w:rsidR="00677AF4">
          <w:type w:val="continuous"/>
          <w:pgSz w:w="11900" w:h="16838"/>
          <w:pgMar w:top="1440" w:right="906" w:bottom="1440" w:left="1060" w:header="0" w:footer="0" w:gutter="0"/>
          <w:cols w:num="2" w:space="720" w:equalWidth="0">
            <w:col w:w="6380" w:space="720"/>
            <w:col w:w="2840"/>
          </w:cols>
        </w:sectPr>
      </w:pPr>
    </w:p>
    <w:p w:rsidR="00677AF4" w:rsidRDefault="00677AF4" w:rsidP="00677AF4">
      <w:pPr>
        <w:spacing w:line="161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left="7100"/>
        <w:rPr>
          <w:rFonts w:ascii="Times New Roman" w:eastAsia="Times New Roman" w:hAnsi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lang w:val="uk-UA"/>
        </w:rPr>
        <w:t>Дигас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М.В</w:t>
      </w:r>
    </w:p>
    <w:p w:rsidR="00677AF4" w:rsidRPr="00677AF4" w:rsidRDefault="00677AF4" w:rsidP="00677AF4">
      <w:pPr>
        <w:spacing w:line="0" w:lineRule="atLeast"/>
        <w:ind w:left="7100"/>
        <w:rPr>
          <w:rFonts w:ascii="Times New Roman" w:eastAsia="Times New Roman" w:hAnsi="Times New Roman"/>
          <w:sz w:val="28"/>
          <w:lang w:val="uk-UA"/>
        </w:rPr>
        <w:sectPr w:rsidR="00677AF4" w:rsidRPr="00677AF4">
          <w:type w:val="continuous"/>
          <w:pgSz w:w="11900" w:h="16838"/>
          <w:pgMar w:top="1440" w:right="906" w:bottom="1440" w:left="106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/>
          <w:sz w:val="28"/>
          <w:lang w:val="uk-UA"/>
        </w:rPr>
        <w:t>Кудрик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Е.В</w:t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41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Київ</w:t>
      </w:r>
      <w:proofErr w:type="spellEnd"/>
      <w:r>
        <w:rPr>
          <w:rFonts w:ascii="Times New Roman" w:eastAsia="Times New Roman" w:hAnsi="Times New Roman"/>
          <w:sz w:val="28"/>
        </w:rPr>
        <w:t xml:space="preserve"> – 2020</w:t>
      </w:r>
    </w:p>
    <w:p w:rsidR="00677AF4" w:rsidRDefault="00677AF4" w:rsidP="00677AF4">
      <w:pPr>
        <w:rPr>
          <w:rFonts w:ascii="Times New Roman" w:eastAsia="Times New Roman" w:hAnsi="Times New Roman"/>
          <w:sz w:val="28"/>
        </w:rPr>
        <w:sectPr w:rsidR="00677AF4">
          <w:type w:val="continuous"/>
          <w:pgSz w:w="11900" w:h="16838"/>
          <w:pgMar w:top="1440" w:right="906" w:bottom="1440" w:left="1060" w:header="0" w:footer="0" w:gutter="0"/>
          <w:cols w:space="720"/>
        </w:sect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proofErr w:type="spellStart"/>
      <w:r>
        <w:rPr>
          <w:rFonts w:ascii="Times New Roman" w:eastAsia="Times New Roman" w:hAnsi="Times New Roman"/>
          <w:sz w:val="24"/>
        </w:rPr>
        <w:lastRenderedPageBreak/>
        <w:t>Експериментальна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оцінка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ентропії</w:t>
      </w:r>
      <w:proofErr w:type="spellEnd"/>
      <w:r>
        <w:rPr>
          <w:rFonts w:ascii="Times New Roman" w:eastAsia="Times New Roman" w:hAnsi="Times New Roman"/>
          <w:sz w:val="24"/>
        </w:rPr>
        <w:t xml:space="preserve"> на символ </w:t>
      </w:r>
      <w:proofErr w:type="spellStart"/>
      <w:r>
        <w:rPr>
          <w:rFonts w:ascii="Times New Roman" w:eastAsia="Times New Roman" w:hAnsi="Times New Roman"/>
          <w:sz w:val="24"/>
        </w:rPr>
        <w:t>джерела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відкритого</w:t>
      </w:r>
      <w:proofErr w:type="spellEnd"/>
      <w:r>
        <w:rPr>
          <w:rFonts w:ascii="Times New Roman" w:eastAsia="Times New Roman" w:hAnsi="Times New Roman"/>
          <w:sz w:val="24"/>
        </w:rPr>
        <w:t xml:space="preserve"> тексту</w:t>
      </w:r>
    </w:p>
    <w:p w:rsidR="00677AF4" w:rsidRDefault="00677AF4" w:rsidP="00677AF4">
      <w:pPr>
        <w:spacing w:line="255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68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Мета </w:t>
      </w:r>
      <w:proofErr w:type="spellStart"/>
      <w:r>
        <w:rPr>
          <w:rFonts w:ascii="Times New Roman" w:eastAsia="Times New Roman" w:hAnsi="Times New Roman"/>
          <w:sz w:val="24"/>
        </w:rPr>
        <w:t>роботи</w:t>
      </w:r>
      <w:proofErr w:type="spellEnd"/>
      <w:r>
        <w:rPr>
          <w:rFonts w:ascii="Times New Roman" w:eastAsia="Times New Roman" w:hAnsi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</w:rPr>
        <w:t>Засвоєння</w:t>
      </w:r>
      <w:proofErr w:type="spellEnd"/>
      <w:r>
        <w:rPr>
          <w:rFonts w:ascii="Times New Roman" w:eastAsia="Times New Roman" w:hAnsi="Times New Roman"/>
          <w:sz w:val="24"/>
        </w:rPr>
        <w:t xml:space="preserve"> понять </w:t>
      </w:r>
      <w:proofErr w:type="spellStart"/>
      <w:r>
        <w:rPr>
          <w:rFonts w:ascii="Times New Roman" w:eastAsia="Times New Roman" w:hAnsi="Times New Roman"/>
          <w:sz w:val="24"/>
        </w:rPr>
        <w:t>ентропії</w:t>
      </w:r>
      <w:proofErr w:type="spellEnd"/>
      <w:r>
        <w:rPr>
          <w:rFonts w:ascii="Times New Roman" w:eastAsia="Times New Roman" w:hAnsi="Times New Roman"/>
          <w:sz w:val="24"/>
        </w:rPr>
        <w:t xml:space="preserve"> на символ </w:t>
      </w:r>
      <w:proofErr w:type="spellStart"/>
      <w:r>
        <w:rPr>
          <w:rFonts w:ascii="Times New Roman" w:eastAsia="Times New Roman" w:hAnsi="Times New Roman"/>
          <w:sz w:val="24"/>
        </w:rPr>
        <w:t>джерела</w:t>
      </w:r>
      <w:proofErr w:type="spellEnd"/>
      <w:r>
        <w:rPr>
          <w:rFonts w:ascii="Times New Roman" w:eastAsia="Times New Roman" w:hAnsi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/>
          <w:sz w:val="24"/>
        </w:rPr>
        <w:t>його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надлишковості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вивчення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/>
          <w:sz w:val="24"/>
        </w:rPr>
        <w:t>порівняння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різних</w:t>
      </w:r>
      <w:proofErr w:type="spellEnd"/>
      <w:r>
        <w:rPr>
          <w:rFonts w:ascii="Times New Roman" w:eastAsia="Times New Roman" w:hAnsi="Times New Roman"/>
          <w:sz w:val="24"/>
        </w:rPr>
        <w:t xml:space="preserve"> моделей </w:t>
      </w:r>
      <w:proofErr w:type="spellStart"/>
      <w:r>
        <w:rPr>
          <w:rFonts w:ascii="Times New Roman" w:eastAsia="Times New Roman" w:hAnsi="Times New Roman"/>
          <w:sz w:val="24"/>
        </w:rPr>
        <w:t>джерела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відкритого</w:t>
      </w:r>
      <w:proofErr w:type="spellEnd"/>
      <w:r>
        <w:rPr>
          <w:rFonts w:ascii="Times New Roman" w:eastAsia="Times New Roman" w:hAnsi="Times New Roman"/>
          <w:sz w:val="24"/>
        </w:rPr>
        <w:t xml:space="preserve"> тексту для </w:t>
      </w:r>
      <w:proofErr w:type="spellStart"/>
      <w:r>
        <w:rPr>
          <w:rFonts w:ascii="Times New Roman" w:eastAsia="Times New Roman" w:hAnsi="Times New Roman"/>
          <w:sz w:val="24"/>
        </w:rPr>
        <w:t>наближеного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визначення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ентропії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набуття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практичних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навичок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щодо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оцінки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ентропії</w:t>
      </w:r>
      <w:proofErr w:type="spellEnd"/>
      <w:r>
        <w:rPr>
          <w:rFonts w:ascii="Times New Roman" w:eastAsia="Times New Roman" w:hAnsi="Times New Roman"/>
          <w:sz w:val="24"/>
        </w:rPr>
        <w:t xml:space="preserve"> на символ </w:t>
      </w:r>
      <w:proofErr w:type="spellStart"/>
      <w:r>
        <w:rPr>
          <w:rFonts w:ascii="Times New Roman" w:eastAsia="Times New Roman" w:hAnsi="Times New Roman"/>
          <w:sz w:val="24"/>
        </w:rPr>
        <w:t>джерела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677AF4" w:rsidRDefault="00677AF4" w:rsidP="00677AF4">
      <w:pPr>
        <w:spacing w:line="209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Завдання</w:t>
      </w:r>
      <w:proofErr w:type="spellEnd"/>
      <w:r>
        <w:rPr>
          <w:rFonts w:ascii="Times New Roman" w:eastAsia="Times New Roman" w:hAnsi="Times New Roman"/>
          <w:sz w:val="24"/>
        </w:rPr>
        <w:t xml:space="preserve"> для </w:t>
      </w:r>
      <w:proofErr w:type="spellStart"/>
      <w:r>
        <w:rPr>
          <w:rFonts w:ascii="Times New Roman" w:eastAsia="Times New Roman" w:hAnsi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роботи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677AF4" w:rsidRDefault="00677AF4" w:rsidP="00677AF4">
      <w:pPr>
        <w:spacing w:line="24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Уважно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прочитати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методичні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вказівки</w:t>
      </w:r>
      <w:proofErr w:type="spellEnd"/>
      <w:r>
        <w:rPr>
          <w:rFonts w:ascii="Times New Roman" w:eastAsia="Times New Roman" w:hAnsi="Times New Roman"/>
          <w:sz w:val="24"/>
        </w:rPr>
        <w:t xml:space="preserve"> до </w:t>
      </w:r>
      <w:proofErr w:type="spellStart"/>
      <w:r>
        <w:rPr>
          <w:rFonts w:ascii="Times New Roman" w:eastAsia="Times New Roman" w:hAnsi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комп’ютерного</w:t>
      </w:r>
      <w:proofErr w:type="spellEnd"/>
      <w:r>
        <w:rPr>
          <w:rFonts w:ascii="Times New Roman" w:eastAsia="Times New Roman" w:hAnsi="Times New Roman"/>
          <w:sz w:val="24"/>
        </w:rPr>
        <w:t xml:space="preserve"> практикуму.</w:t>
      </w:r>
    </w:p>
    <w:p w:rsidR="00677AF4" w:rsidRDefault="00677AF4" w:rsidP="00677AF4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numPr>
          <w:ilvl w:val="0"/>
          <w:numId w:val="2"/>
        </w:numPr>
        <w:tabs>
          <w:tab w:val="left" w:pos="240"/>
        </w:tabs>
        <w:spacing w:line="271" w:lineRule="auto"/>
        <w:ind w:right="120" w:firstLine="6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Написати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/>
          <w:sz w:val="24"/>
        </w:rPr>
        <w:t xml:space="preserve"> для </w:t>
      </w:r>
      <w:proofErr w:type="spellStart"/>
      <w:r>
        <w:rPr>
          <w:rFonts w:ascii="Times New Roman" w:eastAsia="Times New Roman" w:hAnsi="Times New Roman"/>
          <w:sz w:val="24"/>
        </w:rPr>
        <w:t>підрахунку</w:t>
      </w:r>
      <w:proofErr w:type="spellEnd"/>
      <w:r>
        <w:rPr>
          <w:rFonts w:ascii="Times New Roman" w:eastAsia="Times New Roman" w:hAnsi="Times New Roman"/>
          <w:sz w:val="24"/>
        </w:rPr>
        <w:t xml:space="preserve"> частот букв і частот </w:t>
      </w:r>
      <w:proofErr w:type="spellStart"/>
      <w:r>
        <w:rPr>
          <w:rFonts w:ascii="Times New Roman" w:eastAsia="Times New Roman" w:hAnsi="Times New Roman"/>
          <w:sz w:val="24"/>
        </w:rPr>
        <w:t>біграм</w:t>
      </w:r>
      <w:proofErr w:type="spellEnd"/>
      <w:r>
        <w:rPr>
          <w:rFonts w:ascii="Times New Roman" w:eastAsia="Times New Roman" w:hAnsi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/>
          <w:sz w:val="24"/>
        </w:rPr>
        <w:t>тексті</w:t>
      </w:r>
      <w:proofErr w:type="spellEnd"/>
      <w:r>
        <w:rPr>
          <w:rFonts w:ascii="Times New Roman" w:eastAsia="Times New Roman" w:hAnsi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/>
          <w:sz w:val="24"/>
        </w:rPr>
        <w:t>також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підрахунку</w:t>
      </w:r>
      <w:proofErr w:type="spellEnd"/>
      <w:r>
        <w:rPr>
          <w:rFonts w:ascii="Times New Roman" w:eastAsia="Times New Roman" w:hAnsi="Times New Roman"/>
          <w:sz w:val="24"/>
        </w:rPr>
        <w:t xml:space="preserve"> H1 та H2 за </w:t>
      </w:r>
      <w:proofErr w:type="spellStart"/>
      <w:r>
        <w:rPr>
          <w:rFonts w:ascii="Times New Roman" w:eastAsia="Times New Roman" w:hAnsi="Times New Roman"/>
          <w:sz w:val="24"/>
        </w:rPr>
        <w:t>безпосереднім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означенням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Підрахувати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частоти</w:t>
      </w:r>
      <w:proofErr w:type="spellEnd"/>
      <w:r>
        <w:rPr>
          <w:rFonts w:ascii="Times New Roman" w:eastAsia="Times New Roman" w:hAnsi="Times New Roman"/>
          <w:sz w:val="24"/>
        </w:rPr>
        <w:t xml:space="preserve"> букв та </w:t>
      </w:r>
      <w:proofErr w:type="spellStart"/>
      <w:r>
        <w:rPr>
          <w:rFonts w:ascii="Times New Roman" w:eastAsia="Times New Roman" w:hAnsi="Times New Roman"/>
          <w:sz w:val="24"/>
        </w:rPr>
        <w:t>біграм</w:t>
      </w:r>
      <w:proofErr w:type="spellEnd"/>
      <w:r>
        <w:rPr>
          <w:rFonts w:ascii="Times New Roman" w:eastAsia="Times New Roman" w:hAnsi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/>
          <w:sz w:val="24"/>
        </w:rPr>
        <w:t>також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H1 та H2 на </w:t>
      </w:r>
      <w:proofErr w:type="spellStart"/>
      <w:r>
        <w:rPr>
          <w:rFonts w:ascii="Times New Roman" w:eastAsia="Times New Roman" w:hAnsi="Times New Roman"/>
          <w:sz w:val="24"/>
        </w:rPr>
        <w:t>довільно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обраному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тексті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російською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мовою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достатньої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довжини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щонайменше</w:t>
      </w:r>
      <w:proofErr w:type="spellEnd"/>
      <w:r>
        <w:rPr>
          <w:rFonts w:ascii="Times New Roman" w:eastAsia="Times New Roman" w:hAnsi="Times New Roman"/>
          <w:sz w:val="24"/>
        </w:rPr>
        <w:t xml:space="preserve"> 1Мб), де </w:t>
      </w:r>
      <w:proofErr w:type="spellStart"/>
      <w:r>
        <w:rPr>
          <w:rFonts w:ascii="Times New Roman" w:eastAsia="Times New Roman" w:hAnsi="Times New Roman"/>
          <w:sz w:val="24"/>
        </w:rPr>
        <w:t>імовірності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замінити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відповідними</w:t>
      </w:r>
      <w:proofErr w:type="spellEnd"/>
      <w:r>
        <w:rPr>
          <w:rFonts w:ascii="Times New Roman" w:eastAsia="Times New Roman" w:hAnsi="Times New Roman"/>
          <w:sz w:val="24"/>
        </w:rPr>
        <w:t xml:space="preserve"> частотами. </w:t>
      </w:r>
      <w:proofErr w:type="spellStart"/>
      <w:r>
        <w:rPr>
          <w:rFonts w:ascii="Times New Roman" w:eastAsia="Times New Roman" w:hAnsi="Times New Roman"/>
          <w:sz w:val="24"/>
        </w:rPr>
        <w:t>Також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одержати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H1 та H2 на тому ж </w:t>
      </w:r>
      <w:proofErr w:type="spellStart"/>
      <w:r>
        <w:rPr>
          <w:rFonts w:ascii="Times New Roman" w:eastAsia="Times New Roman" w:hAnsi="Times New Roman"/>
          <w:sz w:val="24"/>
        </w:rPr>
        <w:t>тексті</w:t>
      </w:r>
      <w:proofErr w:type="spellEnd"/>
      <w:r>
        <w:rPr>
          <w:rFonts w:ascii="Times New Roman" w:eastAsia="Times New Roman" w:hAnsi="Times New Roman"/>
          <w:sz w:val="24"/>
        </w:rPr>
        <w:t xml:space="preserve">, в </w:t>
      </w:r>
      <w:proofErr w:type="spellStart"/>
      <w:r>
        <w:rPr>
          <w:rFonts w:ascii="Times New Roman" w:eastAsia="Times New Roman" w:hAnsi="Times New Roman"/>
          <w:sz w:val="24"/>
        </w:rPr>
        <w:t>якому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вилучено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всі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пробіли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677AF4" w:rsidRDefault="00677AF4" w:rsidP="00677AF4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За </w:t>
      </w:r>
      <w:proofErr w:type="spellStart"/>
      <w:r>
        <w:rPr>
          <w:rFonts w:ascii="Times New Roman" w:eastAsia="Times New Roman" w:hAnsi="Times New Roman"/>
          <w:sz w:val="24"/>
        </w:rPr>
        <w:t>допомогою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CoolPinkProgram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оцінити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(10) </w:t>
      </w:r>
      <w:proofErr w:type="gramStart"/>
      <w:r>
        <w:rPr>
          <w:rFonts w:ascii="Times New Roman" w:eastAsia="Times New Roman" w:hAnsi="Times New Roman"/>
          <w:sz w:val="24"/>
        </w:rPr>
        <w:t>H ,</w:t>
      </w:r>
      <w:proofErr w:type="gramEnd"/>
      <w:r>
        <w:rPr>
          <w:rFonts w:ascii="Times New Roman" w:eastAsia="Times New Roman" w:hAnsi="Times New Roman"/>
          <w:sz w:val="24"/>
        </w:rPr>
        <w:t xml:space="preserve"> (20) H , (30) H .</w:t>
      </w:r>
    </w:p>
    <w:p w:rsidR="00677AF4" w:rsidRDefault="00677AF4" w:rsidP="00677AF4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numPr>
          <w:ilvl w:val="0"/>
          <w:numId w:val="2"/>
        </w:numPr>
        <w:tabs>
          <w:tab w:val="left" w:pos="240"/>
        </w:tabs>
        <w:spacing w:line="264" w:lineRule="auto"/>
        <w:ind w:right="440" w:firstLine="6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Використовуючи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отримані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ентропії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оцінити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надлишковість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російської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мови</w:t>
      </w:r>
      <w:proofErr w:type="spellEnd"/>
      <w:r>
        <w:rPr>
          <w:rFonts w:ascii="Times New Roman" w:eastAsia="Times New Roman" w:hAnsi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/>
          <w:sz w:val="24"/>
        </w:rPr>
        <w:t>різних</w:t>
      </w:r>
      <w:proofErr w:type="spellEnd"/>
      <w:r>
        <w:rPr>
          <w:rFonts w:ascii="Times New Roman" w:eastAsia="Times New Roman" w:hAnsi="Times New Roman"/>
          <w:sz w:val="24"/>
        </w:rPr>
        <w:t xml:space="preserve"> моделях </w:t>
      </w:r>
      <w:proofErr w:type="spellStart"/>
      <w:r>
        <w:rPr>
          <w:rFonts w:ascii="Times New Roman" w:eastAsia="Times New Roman" w:hAnsi="Times New Roman"/>
          <w:sz w:val="24"/>
        </w:rPr>
        <w:t>джерела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677AF4" w:rsidRDefault="00677AF4" w:rsidP="00677AF4">
      <w:pPr>
        <w:spacing w:line="21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роботи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9"/>
      <w:bookmarkEnd w:id="2"/>
      <w:r>
        <w:rPr>
          <w:rFonts w:ascii="Times New Roman" w:eastAsia="Times New Roman" w:hAnsi="Times New Roman"/>
          <w:sz w:val="24"/>
        </w:rPr>
        <w:t xml:space="preserve">За </w:t>
      </w:r>
      <w:proofErr w:type="spellStart"/>
      <w:r>
        <w:rPr>
          <w:rFonts w:ascii="Times New Roman" w:eastAsia="Times New Roman" w:hAnsi="Times New Roman"/>
          <w:sz w:val="24"/>
        </w:rPr>
        <w:t>допомогою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CoolPinkProgram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оцінюю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/>
          <w:sz w:val="24"/>
        </w:rPr>
        <w:t xml:space="preserve">  H</w:t>
      </w:r>
      <w:proofErr w:type="gramEnd"/>
      <w:r>
        <w:rPr>
          <w:rFonts w:ascii="Times New Roman" w:eastAsia="Times New Roman" w:hAnsi="Times New Roman"/>
          <w:sz w:val="32"/>
          <w:vertAlign w:val="superscript"/>
        </w:rPr>
        <w:t>(10)</w:t>
      </w:r>
      <w:r>
        <w:rPr>
          <w:rFonts w:ascii="Times New Roman" w:eastAsia="Times New Roman" w:hAnsi="Times New Roman"/>
          <w:sz w:val="24"/>
        </w:rPr>
        <w:t>, H</w:t>
      </w:r>
      <w:r>
        <w:rPr>
          <w:rFonts w:ascii="Times New Roman" w:eastAsia="Times New Roman" w:hAnsi="Times New Roman"/>
          <w:sz w:val="32"/>
          <w:vertAlign w:val="superscript"/>
        </w:rPr>
        <w:t>(20)</w:t>
      </w:r>
      <w:r>
        <w:rPr>
          <w:rFonts w:ascii="Times New Roman" w:eastAsia="Times New Roman" w:hAnsi="Times New Roman"/>
          <w:sz w:val="24"/>
        </w:rPr>
        <w:t>, H</w:t>
      </w:r>
      <w:r>
        <w:rPr>
          <w:rFonts w:ascii="Times New Roman" w:eastAsia="Times New Roman" w:hAnsi="Times New Roman"/>
          <w:sz w:val="32"/>
          <w:vertAlign w:val="superscript"/>
        </w:rPr>
        <w:t>(30)</w:t>
      </w:r>
      <w:r>
        <w:rPr>
          <w:rFonts w:ascii="Times New Roman" w:eastAsia="Times New Roman" w:hAnsi="Times New Roman"/>
          <w:sz w:val="24"/>
        </w:rPr>
        <w:t xml:space="preserve"> .</w:t>
      </w: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69C8361E" wp14:editId="30C3BDB8">
            <wp:extent cx="7087589" cy="483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4" w:rsidRDefault="00677AF4" w:rsidP="00677AF4">
      <w:pPr>
        <w:rPr>
          <w:rFonts w:ascii="Times New Roman" w:eastAsia="Times New Roman" w:hAnsi="Times New Roman"/>
        </w:rPr>
        <w:sectPr w:rsidR="00677AF4">
          <w:pgSz w:w="11900" w:h="16838"/>
          <w:pgMar w:top="556" w:right="366" w:bottom="1440" w:left="140" w:header="0" w:footer="0" w:gutter="0"/>
          <w:cols w:space="720"/>
        </w:sectPr>
      </w:pPr>
      <w:r>
        <w:rPr>
          <w:noProof/>
        </w:rPr>
        <w:drawing>
          <wp:inline distT="0" distB="0" distL="0" distR="0" wp14:anchorId="42AAEBA1" wp14:editId="321E4FBD">
            <wp:extent cx="6200361" cy="421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086" cy="43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A28049" wp14:editId="2520590C">
            <wp:simplePos x="0" y="0"/>
            <wp:positionH relativeFrom="page">
              <wp:posOffset>1257300</wp:posOffset>
            </wp:positionH>
            <wp:positionV relativeFrom="page">
              <wp:posOffset>152399</wp:posOffset>
            </wp:positionV>
            <wp:extent cx="5892800" cy="381959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16" cy="382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page10"/>
      <w:bookmarkEnd w:id="3"/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CCC76" wp14:editId="187CA66F">
            <wp:simplePos x="0" y="0"/>
            <wp:positionH relativeFrom="column">
              <wp:posOffset>126365</wp:posOffset>
            </wp:positionH>
            <wp:positionV relativeFrom="paragraph">
              <wp:posOffset>102870</wp:posOffset>
            </wp:positionV>
            <wp:extent cx="5940425" cy="4029710"/>
            <wp:effectExtent l="0" t="0" r="317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E03579" w:rsidRDefault="00E03579" w:rsidP="00E03579">
      <w:pPr>
        <w:spacing w:line="259" w:lineRule="exact"/>
        <w:jc w:val="center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>Для зручності створимо таблицю</w:t>
      </w:r>
    </w:p>
    <w:p w:rsidR="00E03579" w:rsidRPr="00E03579" w:rsidRDefault="00E03579" w:rsidP="00677AF4">
      <w:pPr>
        <w:spacing w:line="259" w:lineRule="exact"/>
        <w:rPr>
          <w:rFonts w:ascii="Times New Roman" w:eastAsia="Times New Roman" w:hAnsi="Times New Roman"/>
          <w:sz w:val="24"/>
          <w:lang w:val="uk-UA"/>
        </w:rPr>
      </w:pPr>
    </w:p>
    <w:tbl>
      <w:tblPr>
        <w:tblW w:w="10700" w:type="dxa"/>
        <w:tblInd w:w="-1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760"/>
        <w:gridCol w:w="1776"/>
        <w:gridCol w:w="1796"/>
        <w:gridCol w:w="1779"/>
        <w:gridCol w:w="1777"/>
      </w:tblGrid>
      <w:tr w:rsidR="00677AF4" w:rsidTr="00677AF4">
        <w:trPr>
          <w:trHeight w:val="2"/>
        </w:trPr>
        <w:tc>
          <w:tcPr>
            <w:tcW w:w="35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5" w:lineRule="exact"/>
              <w:ind w:left="17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(10)</w:t>
            </w:r>
          </w:p>
        </w:tc>
        <w:tc>
          <w:tcPr>
            <w:tcW w:w="35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5" w:lineRule="exact"/>
              <w:ind w:left="17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(20)</w:t>
            </w:r>
          </w:p>
        </w:tc>
        <w:tc>
          <w:tcPr>
            <w:tcW w:w="35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5" w:lineRule="exact"/>
              <w:ind w:left="168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(30)</w:t>
            </w:r>
          </w:p>
        </w:tc>
      </w:tr>
      <w:tr w:rsidR="00677AF4" w:rsidTr="00CC0AB0">
        <w:trPr>
          <w:trHeight w:val="2"/>
        </w:trPr>
        <w:tc>
          <w:tcPr>
            <w:tcW w:w="18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Нижня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межа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Верхня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межа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Нижня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межа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Верхня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межа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Нижня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межа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Верхня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межа</w:t>
            </w:r>
          </w:p>
        </w:tc>
      </w:tr>
      <w:tr w:rsidR="00677AF4" w:rsidTr="00CC0AB0">
        <w:trPr>
          <w:trHeight w:val="2"/>
        </w:trPr>
        <w:tc>
          <w:tcPr>
            <w:tcW w:w="1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70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(10)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66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(10)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68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(20)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right="614"/>
              <w:jc w:val="right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(20)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68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(30)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right="594"/>
              <w:jc w:val="right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(30)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2</w:t>
            </w:r>
          </w:p>
        </w:tc>
      </w:tr>
      <w:tr w:rsidR="00677AF4" w:rsidTr="00CC0AB0">
        <w:trPr>
          <w:trHeight w:val="1"/>
        </w:trPr>
        <w:tc>
          <w:tcPr>
            <w:tcW w:w="1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18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4.31009807563488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94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4.32921958777507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01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3.63837642755342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14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3.80722404109918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01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5.00152272681855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94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4.35670312235403</w:t>
            </w:r>
          </w:p>
        </w:tc>
      </w:tr>
    </w:tbl>
    <w:p w:rsidR="00CC0AB0" w:rsidRDefault="00CC0AB0" w:rsidP="00E03579">
      <w:pPr>
        <w:spacing w:line="232" w:lineRule="auto"/>
        <w:ind w:left="-993" w:right="1500"/>
        <w:jc w:val="center"/>
        <w:rPr>
          <w:rFonts w:ascii="Times New Roman" w:eastAsia="Times New Roman" w:hAnsi="Times New Roman"/>
          <w:sz w:val="24"/>
        </w:rPr>
      </w:pPr>
    </w:p>
    <w:p w:rsidR="00CC0AB0" w:rsidRDefault="00CC0AB0" w:rsidP="00E03579">
      <w:pPr>
        <w:spacing w:line="232" w:lineRule="auto"/>
        <w:ind w:left="-993" w:right="1500"/>
        <w:jc w:val="center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  <w:bookmarkStart w:id="4" w:name="_GoBack"/>
      <w:bookmarkEnd w:id="4"/>
    </w:p>
    <w:p w:rsidR="00677AF4" w:rsidRDefault="00677AF4" w:rsidP="00677AF4">
      <w:pPr>
        <w:spacing w:line="361" w:lineRule="exact"/>
        <w:rPr>
          <w:rFonts w:ascii="Times New Roman" w:eastAsia="Times New Roman" w:hAnsi="Times New Roman"/>
        </w:rPr>
      </w:pPr>
    </w:p>
    <w:p w:rsidR="00E03579" w:rsidRPr="00E03579" w:rsidRDefault="00E03579" w:rsidP="00E03579">
      <w:pPr>
        <w:spacing w:line="235" w:lineRule="auto"/>
        <w:ind w:left="-284" w:right="760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Висновок: Під час використання </w:t>
      </w:r>
      <w:proofErr w:type="spellStart"/>
      <w:r>
        <w:rPr>
          <w:rFonts w:ascii="Times New Roman" w:eastAsia="Times New Roman" w:hAnsi="Times New Roman"/>
          <w:sz w:val="24"/>
          <w:lang w:val="uk-UA"/>
        </w:rPr>
        <w:t>программи</w:t>
      </w:r>
      <w:proofErr w:type="spellEnd"/>
      <w:r>
        <w:rPr>
          <w:rFonts w:ascii="Times New Roman" w:eastAsia="Times New Roman" w:hAnsi="Times New Roman"/>
          <w:sz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CoolPinkProgram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CC0AB0">
        <w:rPr>
          <w:rFonts w:ascii="Times New Roman" w:eastAsia="Times New Roman" w:hAnsi="Times New Roman"/>
          <w:sz w:val="24"/>
          <w:lang w:val="uk-UA"/>
        </w:rPr>
        <w:t xml:space="preserve">зрозуміли, що чим більше символів у певній послідовності нам відомо, тим з більшою ймовірністю ми вгадаємо наступний символ, оскільки значення </w:t>
      </w:r>
      <w:proofErr w:type="spellStart"/>
      <w:r w:rsidR="00CC0AB0">
        <w:rPr>
          <w:rFonts w:ascii="Times New Roman" w:eastAsia="Times New Roman" w:hAnsi="Times New Roman"/>
          <w:sz w:val="24"/>
          <w:lang w:val="uk-UA"/>
        </w:rPr>
        <w:t>ентропіїї</w:t>
      </w:r>
      <w:proofErr w:type="spellEnd"/>
      <w:r w:rsidR="00CC0AB0">
        <w:rPr>
          <w:rFonts w:ascii="Times New Roman" w:eastAsia="Times New Roman" w:hAnsi="Times New Roman"/>
          <w:sz w:val="24"/>
          <w:lang w:val="uk-UA"/>
        </w:rPr>
        <w:t xml:space="preserve"> зменшується, при збільшенні відомих символів. </w:t>
      </w:r>
    </w:p>
    <w:p w:rsidR="00815963" w:rsidRPr="00677AF4" w:rsidRDefault="00815963">
      <w:pPr>
        <w:rPr>
          <w:lang w:val="uk-UA"/>
        </w:rPr>
      </w:pPr>
    </w:p>
    <w:sectPr w:rsidR="00815963" w:rsidRPr="0067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F4"/>
    <w:rsid w:val="00677AF4"/>
    <w:rsid w:val="00815963"/>
    <w:rsid w:val="00CC0AB0"/>
    <w:rsid w:val="00E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650D"/>
  <w15:chartTrackingRefBased/>
  <w15:docId w15:val="{1C678F88-D431-41FE-BABC-5E1A2AA6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AF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7A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Витальевич</dc:creator>
  <cp:keywords/>
  <dc:description/>
  <cp:lastModifiedBy>Максим Витальевич</cp:lastModifiedBy>
  <cp:revision>1</cp:revision>
  <dcterms:created xsi:type="dcterms:W3CDTF">2020-11-09T17:07:00Z</dcterms:created>
  <dcterms:modified xsi:type="dcterms:W3CDTF">2020-11-09T17:24:00Z</dcterms:modified>
</cp:coreProperties>
</file>