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5F8A"/>
          <w:sz w:val="36"/>
          <w:szCs w:val="36"/>
        </w:rPr>
        <w:t xml:space="preserve">LOAN DEFAULT RISK ANALYSIS</w:t>
      </w:r>
    </w:p>
    <w:p>
      <w:pPr>
        <w:spacing w:after="40"/>
        <w:jc w:val="center"/>
      </w:pPr>
      <w:r>
        <w:rPr>
          <w:rFonts w:ascii="Arial" w:cs="Arial" w:eastAsia="Arial" w:hAnsi="Arial"/>
          <w:color w:val="555555"/>
          <w:sz w:val="22"/>
          <w:szCs w:val="22"/>
        </w:rPr>
        <w:t xml:space="preserve">SQL Data Cleaning — Step by Step Documentation</w:t>
      </w:r>
    </w:p>
    <w:p>
      <w:pPr>
        <w:spacing w:after="40"/>
        <w:jc w:val="center"/>
      </w:pPr>
      <w:r>
        <w:rPr>
          <w:rFonts w:ascii="Arial" w:cs="Arial" w:eastAsia="Arial" w:hAnsi="Arial"/>
          <w:color w:val="888888"/>
          <w:sz w:val="20"/>
          <w:szCs w:val="20"/>
        </w:rPr>
        <w:t xml:space="preserve">Karandeep Singh Sudan  |  2026</w:t>
      </w:r>
    </w:p>
    <w:p>
      <w:pPr>
        <w:pBdr>
          <w:bottom w:val="single" w:color="2C5F8A" w:sz="10" w:space="4"/>
        </w:pBdr>
        <w:spacing w:after="200"/>
      </w:pPr>
    </w:p>
    <w:p>
      <w:pPr>
        <w:spacing w:after="40"/>
      </w:pPr>
    </w:p>
    <w:p>
      <w:pPr>
        <w:pBdr>
          <w:bottom w:val="single" w:color="2C5F8A" w:sz="10" w:space="4"/>
        </w:pBdr>
        <w:spacing w:after="120" w:before="320"/>
      </w:pPr>
      <w:r>
        <w:rPr>
          <w:rFonts w:ascii="Arial" w:cs="Arial" w:eastAsia="Arial" w:hAnsi="Arial"/>
          <w:b/>
          <w:bCs/>
          <w:color w:val="2C5F8A"/>
          <w:sz w:val="28"/>
          <w:szCs w:val="28"/>
        </w:rPr>
        <w:t xml:space="preserve">1. Project Overview</w:t>
      </w:r>
    </w:p>
    <w:p>
      <w:pPr>
        <w:spacing w:after="60" w:before="60"/>
      </w:pPr>
      <w:r>
        <w:rPr>
          <w:rFonts w:ascii="Arial" w:cs="Arial" w:eastAsia="Arial" w:hAnsi="Arial"/>
          <w:color w:val="1A1A1A"/>
          <w:sz w:val="20"/>
          <w:szCs w:val="20"/>
        </w:rPr>
        <w:t xml:space="preserve">This document records every SQL query written during the data cleaning phase of the Loan Default Risk Analysis project. Each query is explained line by line so the logic is clear and repeatable.</w:t>
      </w:r>
    </w:p>
    <w:p>
      <w:pPr>
        <w:spacing w:after="60" w:before="60"/>
      </w:pPr>
      <w:r>
        <w:rPr>
          <w:rFonts w:ascii="Arial" w:cs="Arial" w:eastAsia="Arial" w:hAnsi="Arial"/>
          <w:color w:val="1A1A1A"/>
          <w:sz w:val="20"/>
          <w:szCs w:val="20"/>
        </w:rPr>
        <w:t xml:space="preserve">Dataset: credit_risk_dataset.csv — 32,581 rows, 12 columns of borrower and loan data.</w:t>
      </w:r>
    </w:p>
    <w:p>
      <w:pPr>
        <w:spacing w:after="60" w:before="60"/>
      </w:pPr>
      <w:r>
        <w:rPr>
          <w:rFonts w:ascii="Arial" w:cs="Arial" w:eastAsia="Arial" w:hAnsi="Arial"/>
          <w:color w:val="1A1A1A"/>
          <w:sz w:val="20"/>
          <w:szCs w:val="20"/>
        </w:rPr>
        <w:t xml:space="preserve">Tool used: SQLite via sqliteonline.com</w:t>
      </w:r>
    </w:p>
    <w:p>
      <w:pPr>
        <w:spacing w:after="60" w:before="60"/>
      </w:pPr>
      <w:r>
        <w:rPr>
          <w:rFonts w:ascii="Arial" w:cs="Arial" w:eastAsia="Arial" w:hAnsi="Arial"/>
          <w:color w:val="1A1A1A"/>
          <w:sz w:val="20"/>
          <w:szCs w:val="20"/>
        </w:rPr>
        <w:t xml:space="preserve">Goal of cleaning: Prepare the data so every analysis query produces accurate, reliable results.</w:t>
      </w:r>
    </w:p>
    <w:p>
      <w:pPr>
        <w:spacing w:after="40"/>
      </w:pPr>
    </w:p>
    <w:p>
      <w:pPr>
        <w:pBdr>
          <w:bottom w:val="single" w:color="2C5F8A" w:sz="10" w:space="4"/>
        </w:pBdr>
        <w:spacing w:after="120" w:before="320"/>
      </w:pPr>
      <w:r>
        <w:rPr>
          <w:rFonts w:ascii="Arial" w:cs="Arial" w:eastAsia="Arial" w:hAnsi="Arial"/>
          <w:b/>
          <w:bCs/>
          <w:color w:val="2C5F8A"/>
          <w:sz w:val="28"/>
          <w:szCs w:val="28"/>
        </w:rPr>
        <w:t xml:space="preserve">2. Setup — Loading the Data</w:t>
      </w:r>
    </w:p>
    <w:p>
      <w:pPr>
        <w:spacing w:after="80" w:before="240"/>
      </w:pPr>
      <w:r>
        <w:rPr>
          <w:rFonts w:ascii="Arial" w:cs="Arial" w:eastAsia="Arial" w:hAnsi="Arial"/>
          <w:b/>
          <w:bCs/>
          <w:color w:val="2C5F8A"/>
          <w:sz w:val="24"/>
          <w:szCs w:val="24"/>
        </w:rPr>
        <w:t xml:space="preserve">2.1 Import CSV</w:t>
      </w:r>
    </w:p>
    <w:p>
      <w:pPr>
        <w:spacing w:after="60" w:before="60"/>
      </w:pPr>
      <w:r>
        <w:rPr>
          <w:rFonts w:ascii="Arial" w:cs="Arial" w:eastAsia="Arial" w:hAnsi="Arial"/>
          <w:color w:val="1A1A1A"/>
          <w:sz w:val="20"/>
          <w:szCs w:val="20"/>
        </w:rPr>
        <w:t xml:space="preserve">The CSV file was imported into sqliteonline.com using the Import button. The tool automatically created a table called credit_risk_dataset.</w:t>
      </w:r>
    </w:p>
    <w:p>
      <w:pPr>
        <w:spacing w:after="80" w:before="240"/>
      </w:pPr>
      <w:r>
        <w:rPr>
          <w:rFonts w:ascii="Arial" w:cs="Arial" w:eastAsia="Arial" w:hAnsi="Arial"/>
          <w:b/>
          <w:bCs/>
          <w:color w:val="2C5F8A"/>
          <w:sz w:val="24"/>
          <w:szCs w:val="24"/>
        </w:rPr>
        <w:t xml:space="preserve">2.2 Rename Columns</w:t>
      </w:r>
    </w:p>
    <w:p>
      <w:pPr>
        <w:spacing w:after="60" w:before="60"/>
      </w:pPr>
      <w:r>
        <w:rPr>
          <w:rFonts w:ascii="Arial" w:cs="Arial" w:eastAsia="Arial" w:hAnsi="Arial"/>
          <w:color w:val="1A1A1A"/>
          <w:sz w:val="20"/>
          <w:szCs w:val="20"/>
        </w:rPr>
        <w:t xml:space="preserve">When the CSV was imported, the columns were named c1, c2, c3 etc. instead of the real column names. The following queries renamed all 12 columns: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Rename all columns to their real names</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c1 TO person_age;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c2 TO person_income;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c3 TO person_home_ownership;</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c4 TO person_emp_length;</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c5 TO loan_intent;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c6 TO loan_grade;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c7 TO loan_amnt;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c8 TO loan_int_rate;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c9 TO loan_status;</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c10 TO loan_percent_income;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c11 TO cb_person_default_on_file;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ALTER TABLE credit_risk_dataset RENAME COLUMN c12 TO cb_person_cred_hist_length;</w:t>
            </w:r>
          </w:p>
        </w:tc>
      </w:tr>
    </w:tbl>
    <w:p>
      <w:pPr>
        <w:spacing w:after="20"/>
      </w:pPr>
    </w:p>
    <w:p>
      <w:pPr>
        <w:spacing w:after="40" w:before="120"/>
      </w:pPr>
      <w:r>
        <w:rPr>
          <w:rFonts w:ascii="Arial" w:cs="Arial" w:eastAsia="Arial" w:hAnsi="Arial"/>
          <w:b/>
          <w:bCs/>
          <w:color w:val="2C5F8A"/>
          <w:sz w:val="20"/>
          <w:szCs w:val="20"/>
        </w:rPr>
        <w:t xml:space="preserve">Line by line explanation:</w:t>
      </w:r>
    </w:p>
    <w:p>
      <w:pPr>
        <w:spacing w:after="20" w:before="20"/>
      </w:pPr>
      <w:r>
        <w:rPr>
          <w:rFonts w:ascii="Arial" w:cs="Arial" w:eastAsia="Arial" w:hAnsi="Arial"/>
          <w:color w:val="333333"/>
          <w:sz w:val="20"/>
          <w:szCs w:val="20"/>
        </w:rPr>
        <w:t xml:space="preserve">ALTER TABLE credit_risk_dataset  →  'Make a change to this table'</w:t>
      </w:r>
    </w:p>
    <w:p>
      <w:pPr>
        <w:spacing w:after="20" w:before="20"/>
      </w:pPr>
      <w:r>
        <w:rPr>
          <w:rFonts w:ascii="Arial" w:cs="Arial" w:eastAsia="Arial" w:hAnsi="Arial"/>
          <w:color w:val="333333"/>
          <w:sz w:val="20"/>
          <w:szCs w:val="20"/>
        </w:rPr>
        <w:t xml:space="preserve">RENAME COLUMN c1  →  'Find the column currently named c1'</w:t>
      </w:r>
    </w:p>
    <w:p>
      <w:pPr>
        <w:spacing w:after="20" w:before="20"/>
      </w:pPr>
      <w:r>
        <w:rPr>
          <w:rFonts w:ascii="Arial" w:cs="Arial" w:eastAsia="Arial" w:hAnsi="Arial"/>
          <w:color w:val="333333"/>
          <w:sz w:val="20"/>
          <w:szCs w:val="20"/>
        </w:rPr>
        <w:t xml:space="preserve">TO person_age  →  'And rename it to person_age'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This was repeated for all 12 columns.</w:t>
      </w:r>
    </w:p>
    <w:p>
      <w:pPr>
        <w:spacing w:after="40"/>
      </w:pPr>
    </w:p>
    <w:p>
      <w:pPr>
        <w:spacing w:after="80" w:before="240"/>
      </w:pPr>
      <w:r>
        <w:rPr>
          <w:rFonts w:ascii="Arial" w:cs="Arial" w:eastAsia="Arial" w:hAnsi="Arial"/>
          <w:b/>
          <w:bCs/>
          <w:color w:val="2C5F8A"/>
          <w:sz w:val="24"/>
          <w:szCs w:val="24"/>
        </w:rPr>
        <w:t xml:space="preserve">2.3 Delete Fake Header Row</w:t>
      </w:r>
    </w:p>
    <w:p>
      <w:pPr>
        <w:spacing w:after="60" w:before="60"/>
      </w:pPr>
      <w:r>
        <w:rPr>
          <w:rFonts w:ascii="Arial" w:cs="Arial" w:eastAsia="Arial" w:hAnsi="Arial"/>
          <w:color w:val="1A1A1A"/>
          <w:sz w:val="20"/>
          <w:szCs w:val="20"/>
        </w:rPr>
        <w:t xml:space="preserve">When the CSV was imported, the first row — which contained the column names — was also imported as data. This query deleted that fake row:</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Delete the header row that got imported as data</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DELETE FROM credit_risk_dataset WHERE person_age = 'person_age';</w:t>
            </w:r>
          </w:p>
        </w:tc>
      </w:tr>
    </w:tbl>
    <w:p>
      <w:pPr>
        <w:spacing w:after="20"/>
      </w:pPr>
    </w:p>
    <w:p>
      <w:pPr>
        <w:spacing w:after="40" w:before="120"/>
      </w:pPr>
      <w:r>
        <w:rPr>
          <w:rFonts w:ascii="Arial" w:cs="Arial" w:eastAsia="Arial" w:hAnsi="Arial"/>
          <w:b/>
          <w:bCs/>
          <w:color w:val="2C5F8A"/>
          <w:sz w:val="20"/>
          <w:szCs w:val="20"/>
        </w:rPr>
        <w:t xml:space="preserve">Line by line explanation:</w:t>
      </w:r>
    </w:p>
    <w:p>
      <w:pPr>
        <w:spacing w:after="20" w:before="20"/>
      </w:pPr>
      <w:r>
        <w:rPr>
          <w:rFonts w:ascii="Arial" w:cs="Arial" w:eastAsia="Arial" w:hAnsi="Arial"/>
          <w:color w:val="333333"/>
          <w:sz w:val="20"/>
          <w:szCs w:val="20"/>
        </w:rPr>
        <w:t xml:space="preserve">DELETE FROM credit_risk_dataset  →  'Delete rows from my table'</w:t>
      </w:r>
    </w:p>
    <w:p>
      <w:pPr>
        <w:spacing w:after="20" w:before="20"/>
      </w:pPr>
      <w:r>
        <w:rPr>
          <w:rFonts w:ascii="Arial" w:cs="Arial" w:eastAsia="Arial" w:hAnsi="Arial"/>
          <w:color w:val="333333"/>
          <w:sz w:val="20"/>
          <w:szCs w:val="20"/>
        </w:rPr>
        <w:t xml:space="preserve">WHERE person_age = 'person_age'  →  'But only the row where the age column</w:t>
      </w:r>
    </w:p>
    <w:p>
      <w:pPr>
        <w:spacing w:after="20" w:before="20"/>
      </w:pPr>
      <w:r>
        <w:rPr>
          <w:rFonts w:ascii="Arial" w:cs="Arial" w:eastAsia="Arial" w:hAnsi="Arial"/>
          <w:color w:val="333333"/>
          <w:sz w:val="20"/>
          <w:szCs w:val="20"/>
        </w:rPr>
        <w:t xml:space="preserve">                                     contains the word person_age instead of</w:t>
      </w:r>
    </w:p>
    <w:p>
      <w:pPr>
        <w:spacing w:after="20" w:before="20"/>
      </w:pPr>
      <w:r>
        <w:rPr>
          <w:rFonts w:ascii="Arial" w:cs="Arial" w:eastAsia="Arial" w:hAnsi="Arial"/>
          <w:color w:val="333333"/>
          <w:sz w:val="20"/>
          <w:szCs w:val="20"/>
        </w:rPr>
        <w:t xml:space="preserve">                                     a real number'</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This deleted exactly 1 row — the fake header row. All 32,580 real rows were safe.</w:t>
      </w:r>
    </w:p>
    <w:p>
      <w:pPr>
        <w:spacing w:after="60"/>
      </w:pPr>
    </w:p>
    <w:p>
      <w:pPr>
        <w:pBdr>
          <w:bottom w:val="single" w:color="2C5F8A" w:sz="10" w:space="4"/>
        </w:pBdr>
        <w:spacing w:after="120" w:before="320"/>
      </w:pPr>
      <w:r>
        <w:rPr>
          <w:rFonts w:ascii="Arial" w:cs="Arial" w:eastAsia="Arial" w:hAnsi="Arial"/>
          <w:b/>
          <w:bCs/>
          <w:color w:val="2C5F8A"/>
          <w:sz w:val="28"/>
          <w:szCs w:val="28"/>
        </w:rPr>
        <w:t xml:space="preserve">3. Data Profiling — Finding Problems</w:t>
      </w:r>
    </w:p>
    <w:p>
      <w:pPr>
        <w:spacing w:after="60" w:before="60"/>
      </w:pPr>
      <w:r>
        <w:rPr>
          <w:rFonts w:ascii="Arial" w:cs="Arial" w:eastAsia="Arial" w:hAnsi="Arial"/>
          <w:color w:val="1A1A1A"/>
          <w:sz w:val="20"/>
          <w:szCs w:val="20"/>
        </w:rPr>
        <w:t xml:space="preserve">Before cleaning, a real analyst profiles the data first. This means running summary queries to find problems — rather than trying to read 32,000 rows manually.</w:t>
      </w:r>
    </w:p>
    <w:p>
      <w:pPr>
        <w:spacing w:after="60" w:before="60"/>
      </w:pPr>
      <w:r>
        <w:rPr>
          <w:rFonts w:ascii="Arial" w:cs="Arial" w:eastAsia="Arial" w:hAnsi="Arial"/>
          <w:color w:val="1A1A1A"/>
          <w:sz w:val="20"/>
          <w:szCs w:val="20"/>
        </w:rPr>
        <w:t xml:space="preserve">Three types of problems to look for:</w:t>
      </w:r>
    </w:p>
    <w:p>
      <w:pPr>
        <w:pStyle w:val="ListParagraph"/>
        <w:numPr>
          <w:ilvl w:val="0"/>
          <w:numId w:val="2"/>
        </w:numPr>
        <w:spacing w:after="30" w:before="30"/>
      </w:pPr>
      <w:r>
        <w:rPr>
          <w:rFonts w:ascii="Arial" w:cs="Arial" w:eastAsia="Arial" w:hAnsi="Arial"/>
          <w:sz w:val="20"/>
          <w:szCs w:val="20"/>
        </w:rPr>
        <w:t xml:space="preserve">Missing values — empty or NULL cells</w:t>
      </w:r>
    </w:p>
    <w:p>
      <w:pPr>
        <w:pStyle w:val="ListParagraph"/>
        <w:numPr>
          <w:ilvl w:val="0"/>
          <w:numId w:val="2"/>
        </w:numPr>
        <w:spacing w:after="30" w:before="30"/>
      </w:pPr>
      <w:r>
        <w:rPr>
          <w:rFonts w:ascii="Arial" w:cs="Arial" w:eastAsia="Arial" w:hAnsi="Arial"/>
          <w:sz w:val="20"/>
          <w:szCs w:val="20"/>
        </w:rPr>
        <w:t xml:space="preserve">Impossible values — ages of 144, negative incomes etc.</w:t>
      </w:r>
    </w:p>
    <w:p>
      <w:pPr>
        <w:pStyle w:val="ListParagraph"/>
        <w:numPr>
          <w:ilvl w:val="0"/>
          <w:numId w:val="2"/>
        </w:numPr>
        <w:spacing w:after="30" w:before="30"/>
      </w:pPr>
      <w:r>
        <w:rPr>
          <w:rFonts w:ascii="Arial" w:cs="Arial" w:eastAsia="Arial" w:hAnsi="Arial"/>
          <w:sz w:val="20"/>
          <w:szCs w:val="20"/>
        </w:rPr>
        <w:t xml:space="preserve">Duplicate rows — the same row appearing more than once</w:t>
      </w:r>
    </w:p>
    <w:p>
      <w:pPr>
        <w:spacing w:after="40"/>
      </w:pPr>
    </w:p>
    <w:p>
      <w:pPr>
        <w:spacing w:after="80" w:before="240"/>
      </w:pPr>
      <w:r>
        <w:rPr>
          <w:rFonts w:ascii="Arial" w:cs="Arial" w:eastAsia="Arial" w:hAnsi="Arial"/>
          <w:b/>
          <w:bCs/>
          <w:color w:val="2C5F8A"/>
          <w:sz w:val="24"/>
          <w:szCs w:val="24"/>
        </w:rPr>
        <w:t xml:space="preserve">3.1 Check for NULL Values</w:t>
      </w:r>
    </w:p>
    <w:p>
      <w:pPr>
        <w:spacing w:after="60" w:before="60"/>
      </w:pPr>
      <w:r>
        <w:rPr>
          <w:rFonts w:ascii="Arial" w:cs="Arial" w:eastAsia="Arial" w:hAnsi="Arial"/>
          <w:color w:val="1A1A1A"/>
          <w:sz w:val="20"/>
          <w:szCs w:val="20"/>
        </w:rPr>
        <w:t xml:space="preserve">This query checks every column for NULL values — cells that are completely empty:</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SELECT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person_age IS NULL THEN 1 ELSE 0 END) AS missing_age,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person_income IS NULL THEN 1 ELSE 0 END) AS missing_income,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person_emp_length IS NULL THEN 1 ELSE 0 END) AS missing_emp_length,</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loan_int_rate IS NULL THEN 1 ELSE 0 END) AS missing_int_rate,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loan_status IS NULL THEN 1 ELSE 0 END) AS missing_status,</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loan_grade IS NULL THEN 1 ELSE 0 END) AS missing_grade,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loan_amnt IS NULL THEN 1 ELSE 0 END) AS missing_loan_amnt,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loan_intent IS NULL THEN 1 ELSE 0 END) AS missing_intent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FROM credit_risk_dataset;</w:t>
            </w:r>
          </w:p>
        </w:tc>
      </w:tr>
    </w:tbl>
    <w:p>
      <w:pPr>
        <w:spacing w:after="20"/>
      </w:pPr>
    </w:p>
    <w:p>
      <w:pPr>
        <w:spacing w:after="40" w:before="120"/>
      </w:pPr>
      <w:r>
        <w:rPr>
          <w:rFonts w:ascii="Arial" w:cs="Arial" w:eastAsia="Arial" w:hAnsi="Arial"/>
          <w:b/>
          <w:bCs/>
          <w:color w:val="2C5F8A"/>
          <w:sz w:val="20"/>
          <w:szCs w:val="20"/>
        </w:rPr>
        <w:t xml:space="preserve">Line by line explanation:</w:t>
      </w:r>
    </w:p>
    <w:p>
      <w:pPr>
        <w:spacing w:after="20" w:before="20"/>
      </w:pPr>
      <w:r>
        <w:rPr>
          <w:rFonts w:ascii="Arial" w:cs="Arial" w:eastAsia="Arial" w:hAnsi="Arial"/>
          <w:color w:val="333333"/>
          <w:sz w:val="20"/>
          <w:szCs w:val="20"/>
        </w:rPr>
        <w:t xml:space="preserve">SELECT  →  'Show me the following calculations'</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SUM(CASE WHEN person_age IS NULL THEN 1 ELSE 0 END)  →  For every row:</w:t>
      </w:r>
    </w:p>
    <w:p>
      <w:pPr>
        <w:spacing w:after="20" w:before="20"/>
      </w:pPr>
      <w:r>
        <w:rPr>
          <w:rFonts w:ascii="Arial" w:cs="Arial" w:eastAsia="Arial" w:hAnsi="Arial"/>
          <w:color w:val="333333"/>
          <w:sz w:val="20"/>
          <w:szCs w:val="20"/>
        </w:rPr>
        <w:t xml:space="preserve">   - If person_age is NULL (empty), count it as 1</w:t>
      </w:r>
    </w:p>
    <w:p>
      <w:pPr>
        <w:spacing w:after="20" w:before="20"/>
      </w:pPr>
      <w:r>
        <w:rPr>
          <w:rFonts w:ascii="Arial" w:cs="Arial" w:eastAsia="Arial" w:hAnsi="Arial"/>
          <w:color w:val="333333"/>
          <w:sz w:val="20"/>
          <w:szCs w:val="20"/>
        </w:rPr>
        <w:t xml:space="preserve">   - If person_age has a value, count it as 0</w:t>
      </w:r>
    </w:p>
    <w:p>
      <w:pPr>
        <w:spacing w:after="20" w:before="20"/>
      </w:pPr>
      <w:r>
        <w:rPr>
          <w:rFonts w:ascii="Arial" w:cs="Arial" w:eastAsia="Arial" w:hAnsi="Arial"/>
          <w:color w:val="333333"/>
          <w:sz w:val="20"/>
          <w:szCs w:val="20"/>
        </w:rPr>
        <w:t xml:space="preserve">   - SUM adds all the 1s together = total missing count</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AS missing_age  →  'Label this result as missing_age'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This pattern repeats for every column.</w:t>
      </w:r>
    </w:p>
    <w:p>
      <w:pPr>
        <w:spacing w:after="20" w:before="20"/>
      </w:pPr>
      <w:r>
        <w:rPr>
          <w:rFonts w:ascii="Arial" w:cs="Arial" w:eastAsia="Arial" w:hAnsi="Arial"/>
          <w:color w:val="333333"/>
          <w:sz w:val="20"/>
          <w:szCs w:val="20"/>
        </w:rPr>
        <w:t xml:space="preserve">FROM credit_risk_dataset  →  'From my loan dataset'</w:t>
      </w:r>
    </w:p>
    <w:p>
      <w:pPr>
        <w:spacing w:after="20"/>
      </w:pPr>
    </w:p>
    <w:p>
      <w:pPr>
        <w:spacing w:after="40" w:before="120"/>
      </w:pPr>
      <w:r>
        <w:rPr>
          <w:rFonts w:ascii="Arial" w:cs="Arial" w:eastAsia="Arial" w:hAnsi="Arial"/>
          <w:b/>
          <w:bCs/>
          <w:color w:val="2C5F8A"/>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missing_age</w:t>
            </w:r>
          </w:p>
        </w:tc>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missing_income</w:t>
            </w:r>
          </w:p>
        </w:tc>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missing_emp_length</w:t>
            </w:r>
          </w:p>
        </w:tc>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missing_int_rate</w:t>
            </w:r>
          </w:p>
        </w:tc>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missing_status</w:t>
            </w:r>
          </w:p>
        </w:tc>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missing_grade</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0</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0</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0</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0</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0</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0</w:t>
            </w:r>
          </w:p>
        </w:tc>
      </w:tr>
    </w:tbl>
    <w:p>
      <w:pPr>
        <w:spacing w:after="20"/>
      </w:pPr>
    </w:p>
    <w:p>
      <w:pPr>
        <w:spacing w:after="60" w:before="60"/>
      </w:pPr>
      <w:r>
        <w:rPr>
          <w:rFonts w:ascii="Arial" w:cs="Arial" w:eastAsia="Arial" w:hAnsi="Arial"/>
          <w:b/>
          <w:bCs/>
          <w:color w:val="2E7D32"/>
          <w:sz w:val="20"/>
          <w:szCs w:val="20"/>
        </w:rPr>
        <w:t xml:space="preserve">All zeros — no NULL values found. The data imported cleanly.</w:t>
      </w:r>
    </w:p>
    <w:p>
      <w:pPr>
        <w:spacing w:after="40"/>
      </w:pPr>
    </w:p>
    <w:p>
      <w:pPr>
        <w:spacing w:after="80" w:before="240"/>
      </w:pPr>
      <w:r>
        <w:rPr>
          <w:rFonts w:ascii="Arial" w:cs="Arial" w:eastAsia="Arial" w:hAnsi="Arial"/>
          <w:b/>
          <w:bCs/>
          <w:color w:val="2C5F8A"/>
          <w:sz w:val="24"/>
          <w:szCs w:val="24"/>
        </w:rPr>
        <w:t xml:space="preserve">3.2 Check for Empty String Values</w:t>
      </w:r>
    </w:p>
    <w:p>
      <w:pPr>
        <w:spacing w:after="60" w:before="60"/>
      </w:pPr>
      <w:r>
        <w:rPr>
          <w:rFonts w:ascii="Arial" w:cs="Arial" w:eastAsia="Arial" w:hAnsi="Arial"/>
          <w:color w:val="1A1A1A"/>
          <w:sz w:val="20"/>
          <w:szCs w:val="20"/>
        </w:rPr>
        <w:t xml:space="preserve">Even though there were no NULLs, empty values could be stored as blank text ('') instead. This query checked every column for empty strings: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SELECT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person_age = '' THEN 1 ELSE 0 END) AS empty_age,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person_income = '' THEN 1 ELSE 0 END) AS empty_income,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person_emp_length = '' THEN 1 ELSE 0 END) AS empty_emp_length,</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loan_int_rate = '' THEN 1 ELSE 0 END) AS empty_int_rate,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loan_status = '' THEN 1 ELSE 0 END) AS empty_status,</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loan_grade = '' THEN 1 ELSE 0 END) AS empty_grade,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loan_amnt = '' THEN 1 ELSE 0 END) AS empty_loan_amnt,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loan_intent = '' THEN 1 ELSE 0 END) AS empty_intent,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person_home_ownership = '' THEN 1 ELSE 0 END) AS empty_ownership,</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cb_person_default_on_file = '' THEN 1 ELSE 0 END) AS empty_default_file,</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SUM(CASE WHEN cb_person_cred_hist_length = '' THEN 1 ELSE 0 END) AS empty_cred_hist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FROM credit_risk_dataset;</w:t>
            </w:r>
          </w:p>
        </w:tc>
      </w:tr>
    </w:tbl>
    <w:p>
      <w:pPr>
        <w:spacing w:after="20"/>
      </w:pPr>
    </w:p>
    <w:p>
      <w:pPr>
        <w:spacing w:after="40" w:before="120"/>
      </w:pPr>
      <w:r>
        <w:rPr>
          <w:rFonts w:ascii="Arial" w:cs="Arial" w:eastAsia="Arial" w:hAnsi="Arial"/>
          <w:b/>
          <w:bCs/>
          <w:color w:val="2C5F8A"/>
          <w:sz w:val="20"/>
          <w:szCs w:val="20"/>
        </w:rPr>
        <w:t xml:space="preserve">Line by line explanation:</w:t>
      </w:r>
    </w:p>
    <w:p>
      <w:pPr>
        <w:spacing w:after="20" w:before="20"/>
      </w:pPr>
      <w:r>
        <w:rPr>
          <w:rFonts w:ascii="Arial" w:cs="Arial" w:eastAsia="Arial" w:hAnsi="Arial"/>
          <w:color w:val="333333"/>
          <w:sz w:val="20"/>
          <w:szCs w:val="20"/>
        </w:rPr>
        <w:t xml:space="preserve">Same logic as the NULL check above — but instead of checking IS NULL,</w:t>
      </w:r>
    </w:p>
    <w:p>
      <w:pPr>
        <w:spacing w:after="20" w:before="20"/>
      </w:pPr>
      <w:r>
        <w:rPr>
          <w:rFonts w:ascii="Arial" w:cs="Arial" w:eastAsia="Arial" w:hAnsi="Arial"/>
          <w:color w:val="333333"/>
          <w:sz w:val="20"/>
          <w:szCs w:val="20"/>
        </w:rPr>
        <w:t xml:space="preserve">we check = '' (equals empty string).</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NULL  =  cell is completely empty, SQL sees nothing there</w:t>
      </w:r>
    </w:p>
    <w:p>
      <w:pPr>
        <w:spacing w:after="20" w:before="20"/>
      </w:pPr>
      <w:r>
        <w:rPr>
          <w:rFonts w:ascii="Arial" w:cs="Arial" w:eastAsia="Arial" w:hAnsi="Arial"/>
          <w:color w:val="333333"/>
          <w:sz w:val="20"/>
          <w:szCs w:val="20"/>
        </w:rPr>
        <w:t xml:space="preserve">''    =  cell has a value but that value is blank text</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A real analyst always checks BOTH — not just one.</w:t>
      </w:r>
    </w:p>
    <w:p>
      <w:pPr>
        <w:spacing w:after="20"/>
      </w:pPr>
    </w:p>
    <w:p>
      <w:pPr>
        <w:spacing w:after="40" w:before="120"/>
      </w:pPr>
      <w:r>
        <w:rPr>
          <w:rFonts w:ascii="Arial" w:cs="Arial" w:eastAsia="Arial" w:hAnsi="Arial"/>
          <w:b/>
          <w:bCs/>
          <w:color w:val="2C5F8A"/>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empty_emp_length</w:t>
            </w:r>
          </w:p>
        </w:tc>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empty_int_rate</w:t>
            </w:r>
          </w:p>
        </w:tc>
        <w:tc>
          <w:tcPr>
            <w:tcBorders>
              <w:top w:val="single" w:color="CCCCCC" w:sz="1"/>
              <w:left w:val="single" w:color="CCCCCC" w:sz="1"/>
              <w:bottom w:val="single" w:color="CCCCCC" w:sz="1"/>
              <w:right w:val="single" w:color="CCCCCC" w:sz="1"/>
            </w:tcBorders>
            <w:shd w:fill="2C5F8A" w:val="clear"/>
            <w:tcMar>
              <w:top w:type="dxa" w:w="60"/>
              <w:left w:type="dxa" w:w="120"/>
              <w:bottom w:type="dxa" w:w="60"/>
              <w:right w:type="dxa" w:w="120"/>
            </w:tcMar>
          </w:tcPr>
          <w:p>
            <w:r>
              <w:rPr>
                <w:rFonts w:ascii="Arial" w:cs="Arial" w:eastAsia="Arial" w:hAnsi="Arial"/>
                <w:b/>
                <w:bCs/>
                <w:color w:val="FFFFFF"/>
                <w:sz w:val="18"/>
                <w:szCs w:val="18"/>
              </w:rPr>
              <w:t xml:space="preserve">all other columns</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895</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3116</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Arial" w:cs="Arial" w:eastAsia="Arial" w:hAnsi="Arial"/>
                <w:color w:val="1A1A1A"/>
                <w:sz w:val="18"/>
                <w:szCs w:val="18"/>
              </w:rPr>
              <w:t xml:space="preserve">0</w:t>
            </w:r>
          </w:p>
        </w:tc>
      </w:tr>
    </w:tbl>
    <w:p>
      <w:pPr>
        <w:spacing w:after="20"/>
      </w:pPr>
    </w:p>
    <w:p>
      <w:pPr>
        <w:spacing w:after="60" w:before="60"/>
      </w:pPr>
      <w:r>
        <w:rPr>
          <w:rFonts w:ascii="Arial" w:cs="Arial" w:eastAsia="Arial" w:hAnsi="Arial"/>
          <w:b/>
          <w:bCs/>
          <w:color w:val="C62828"/>
          <w:sz w:val="20"/>
          <w:szCs w:val="20"/>
        </w:rPr>
        <w:t xml:space="preserve">895 rows have no employment length. 3116 rows have no interest rate. All other columns are clean.</w:t>
      </w:r>
    </w:p>
    <w:p>
      <w:pPr>
        <w:spacing w:after="60"/>
      </w:pPr>
    </w:p>
    <w:p>
      <w:pPr>
        <w:pBdr>
          <w:bottom w:val="single" w:color="2C5F8A" w:sz="10" w:space="4"/>
        </w:pBdr>
        <w:spacing w:after="120" w:before="320"/>
      </w:pPr>
      <w:r>
        <w:rPr>
          <w:rFonts w:ascii="Arial" w:cs="Arial" w:eastAsia="Arial" w:hAnsi="Arial"/>
          <w:b/>
          <w:bCs/>
          <w:color w:val="2C5F8A"/>
          <w:sz w:val="28"/>
          <w:szCs w:val="28"/>
        </w:rPr>
        <w:t xml:space="preserve">4. Data Cleaning — Fixing the Problems</w:t>
      </w:r>
    </w:p>
    <w:p>
      <w:pPr>
        <w:spacing w:after="80" w:before="240"/>
      </w:pPr>
      <w:r>
        <w:rPr>
          <w:rFonts w:ascii="Arial" w:cs="Arial" w:eastAsia="Arial" w:hAnsi="Arial"/>
          <w:b/>
          <w:bCs/>
          <w:color w:val="2C5F8A"/>
          <w:sz w:val="24"/>
          <w:szCs w:val="24"/>
        </w:rPr>
        <w:t xml:space="preserve">4.1 Delete Rows with Empty Values</w:t>
      </w:r>
    </w:p>
    <w:p>
      <w:pPr>
        <w:spacing w:after="60" w:before="60"/>
      </w:pPr>
      <w:r>
        <w:rPr>
          <w:rFonts w:ascii="Arial" w:cs="Arial" w:eastAsia="Arial" w:hAnsi="Arial"/>
          <w:color w:val="1A1A1A"/>
          <w:sz w:val="20"/>
          <w:szCs w:val="20"/>
        </w:rPr>
        <w:t xml:space="preserve">Decision: Since we have 32,000 rows, we can afford to delete the ~4,000 rows with missing values. This is called listwise deletion — removing any row that has at least one empty value.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Delete rows where employment length OR interest rate is empty</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DELETE FROM credit_risk_dataset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WHERE person_emp_length = ''</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OR loan_int_rate = '';</w:t>
            </w:r>
          </w:p>
        </w:tc>
      </w:tr>
    </w:tbl>
    <w:p>
      <w:pPr>
        <w:spacing w:after="20"/>
      </w:pPr>
    </w:p>
    <w:p>
      <w:pPr>
        <w:spacing w:after="40" w:before="120"/>
      </w:pPr>
      <w:r>
        <w:rPr>
          <w:rFonts w:ascii="Arial" w:cs="Arial" w:eastAsia="Arial" w:hAnsi="Arial"/>
          <w:b/>
          <w:bCs/>
          <w:color w:val="2C5F8A"/>
          <w:sz w:val="20"/>
          <w:szCs w:val="20"/>
        </w:rPr>
        <w:t xml:space="preserve">Line by line explanation:</w:t>
      </w:r>
    </w:p>
    <w:p>
      <w:pPr>
        <w:spacing w:after="20" w:before="20"/>
      </w:pPr>
      <w:r>
        <w:rPr>
          <w:rFonts w:ascii="Arial" w:cs="Arial" w:eastAsia="Arial" w:hAnsi="Arial"/>
          <w:color w:val="333333"/>
          <w:sz w:val="20"/>
          <w:szCs w:val="20"/>
        </w:rPr>
        <w:t xml:space="preserve">DELETE FROM credit_risk_dataset  →  'Delete rows from my table'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WHERE person_emp_length = ''  →  'If employment length is blank'</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OR loan_int_rate = ''  →  'OR if interest rate is blank'</w:t>
      </w:r>
    </w:p>
    <w:p>
      <w:pPr>
        <w:spacing w:after="20" w:before="20"/>
      </w:pPr>
      <w:r>
        <w:rPr>
          <w:rFonts w:ascii="Arial" w:cs="Arial" w:eastAsia="Arial" w:hAnsi="Arial"/>
          <w:color w:val="333333"/>
          <w:sz w:val="20"/>
          <w:szCs w:val="20"/>
        </w:rPr>
        <w:t xml:space="preserve">                           Delete the row if EITHER condition is true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Result: Deleted ~4,000 rows. 28,638 rows remaining.</w:t>
      </w:r>
    </w:p>
    <w:p>
      <w:pPr>
        <w:spacing w:after="40"/>
      </w:pPr>
    </w:p>
    <w:p>
      <w:pPr>
        <w:spacing w:after="80" w:before="240"/>
      </w:pPr>
      <w:r>
        <w:rPr>
          <w:rFonts w:ascii="Arial" w:cs="Arial" w:eastAsia="Arial" w:hAnsi="Arial"/>
          <w:b/>
          <w:bCs/>
          <w:color w:val="2C5F8A"/>
          <w:sz w:val="24"/>
          <w:szCs w:val="24"/>
        </w:rPr>
        <w:t xml:space="preserve">4.2 Check for Duplicate Rows</w:t>
      </w:r>
    </w:p>
    <w:p>
      <w:pPr>
        <w:spacing w:after="60" w:before="60"/>
      </w:pPr>
      <w:r>
        <w:rPr>
          <w:rFonts w:ascii="Arial" w:cs="Arial" w:eastAsia="Arial" w:hAnsi="Arial"/>
          <w:color w:val="1A1A1A"/>
          <w:sz w:val="20"/>
          <w:szCs w:val="20"/>
        </w:rPr>
        <w:t xml:space="preserve">This query finds rows where the same borrower appears more than once — identified by 5 key columns all being identical:</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Find duplicate rows</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SELECT person_age, person_income, person_emp_length,</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loan_amnt, loan_status, COUNT(*) as count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FROM credit_risk_dataset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GROUP BY person_age, person_income, person_emp_length,</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loan_amnt, loan_status</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HAVING COUNT(*) &gt; 1;</w:t>
            </w:r>
          </w:p>
        </w:tc>
      </w:tr>
    </w:tbl>
    <w:p>
      <w:pPr>
        <w:spacing w:after="20"/>
      </w:pPr>
    </w:p>
    <w:p>
      <w:pPr>
        <w:spacing w:after="40" w:before="120"/>
      </w:pPr>
      <w:r>
        <w:rPr>
          <w:rFonts w:ascii="Arial" w:cs="Arial" w:eastAsia="Arial" w:hAnsi="Arial"/>
          <w:b/>
          <w:bCs/>
          <w:color w:val="2C5F8A"/>
          <w:sz w:val="20"/>
          <w:szCs w:val="20"/>
        </w:rPr>
        <w:t xml:space="preserve">Line by line explanation:</w:t>
      </w:r>
    </w:p>
    <w:p>
      <w:pPr>
        <w:spacing w:after="20" w:before="20"/>
      </w:pPr>
      <w:r>
        <w:rPr>
          <w:rFonts w:ascii="Arial" w:cs="Arial" w:eastAsia="Arial" w:hAnsi="Arial"/>
          <w:color w:val="333333"/>
          <w:sz w:val="20"/>
          <w:szCs w:val="20"/>
        </w:rPr>
        <w:t xml:space="preserve">SELECT ... COUNT(*) as count  →  'Show me these columns and count how</w:t>
      </w:r>
    </w:p>
    <w:p>
      <w:pPr>
        <w:spacing w:after="20" w:before="20"/>
      </w:pPr>
      <w:r>
        <w:rPr>
          <w:rFonts w:ascii="Arial" w:cs="Arial" w:eastAsia="Arial" w:hAnsi="Arial"/>
          <w:color w:val="333333"/>
          <w:sz w:val="20"/>
          <w:szCs w:val="20"/>
        </w:rPr>
        <w:t xml:space="preserve">                                  many times each combination appears'</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FROM credit_risk_dataset  →  'From my loan dataset'</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GROUP BY person_age, person_income, person_emp_length, loan_amnt, loan_status</w:t>
      </w:r>
    </w:p>
    <w:p>
      <w:pPr>
        <w:spacing w:after="20" w:before="20"/>
      </w:pPr>
      <w:r>
        <w:rPr>
          <w:rFonts w:ascii="Arial" w:cs="Arial" w:eastAsia="Arial" w:hAnsi="Arial"/>
          <w:color w:val="333333"/>
          <w:sz w:val="20"/>
          <w:szCs w:val="20"/>
        </w:rPr>
        <w:t xml:space="preserve">  →  'Group together all rows that have the exact same values</w:t>
      </w:r>
    </w:p>
    <w:p>
      <w:pPr>
        <w:spacing w:after="20" w:before="20"/>
      </w:pPr>
      <w:r>
        <w:rPr>
          <w:rFonts w:ascii="Arial" w:cs="Arial" w:eastAsia="Arial" w:hAnsi="Arial"/>
          <w:color w:val="333333"/>
          <w:sz w:val="20"/>
          <w:szCs w:val="20"/>
        </w:rPr>
        <w:t xml:space="preserve">      in these 5 columns'</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HAVING COUNT(*) &gt; 1  →  'Only show me groups that appear more than once</w:t>
      </w:r>
    </w:p>
    <w:p>
      <w:pPr>
        <w:spacing w:after="20" w:before="20"/>
      </w:pPr>
      <w:r>
        <w:rPr>
          <w:rFonts w:ascii="Arial" w:cs="Arial" w:eastAsia="Arial" w:hAnsi="Arial"/>
          <w:color w:val="333333"/>
          <w:sz w:val="20"/>
          <w:szCs w:val="20"/>
        </w:rPr>
        <w:t xml:space="preserve">                          — those are my duplicates'</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Why 5 columns? Because 5 values all matching simultaneously is almost</w:t>
      </w:r>
    </w:p>
    <w:p>
      <w:pPr>
        <w:spacing w:after="20" w:before="20"/>
      </w:pPr>
      <w:r>
        <w:rPr>
          <w:rFonts w:ascii="Arial" w:cs="Arial" w:eastAsia="Arial" w:hAnsi="Arial"/>
          <w:color w:val="333333"/>
          <w:sz w:val="20"/>
          <w:szCs w:val="20"/>
        </w:rPr>
        <w:t xml:space="preserve">impossible by coincidence — it must be the same person entered twice.</w:t>
      </w:r>
    </w:p>
    <w:p>
      <w:pPr>
        <w:spacing w:after="40"/>
      </w:pPr>
    </w:p>
    <w:p>
      <w:pPr>
        <w:spacing w:after="80" w:before="240"/>
      </w:pPr>
      <w:r>
        <w:rPr>
          <w:rFonts w:ascii="Arial" w:cs="Arial" w:eastAsia="Arial" w:hAnsi="Arial"/>
          <w:b/>
          <w:bCs/>
          <w:color w:val="2C5F8A"/>
          <w:sz w:val="24"/>
          <w:szCs w:val="24"/>
        </w:rPr>
        <w:t xml:space="preserve">4.3 Delete Duplicate Rows</w:t>
      </w:r>
    </w:p>
    <w:p>
      <w:pPr>
        <w:spacing w:after="60" w:before="60"/>
      </w:pPr>
      <w:r>
        <w:rPr>
          <w:rFonts w:ascii="Arial" w:cs="Arial" w:eastAsia="Arial" w:hAnsi="Arial"/>
          <w:color w:val="1A1A1A"/>
          <w:sz w:val="20"/>
          <w:szCs w:val="20"/>
        </w:rPr>
        <w:t xml:space="preserve">This query keeps the first occurrence of each duplicate and deletes the rest: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Delete duplicates, keeping the first occurrence of each</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DELETE FROM credit_risk_dataset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WHERE rowid NOT IN (</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SELECT MIN(rowid)</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FROM credit_risk_dataset</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GROUP BY person_age, person_income, person_emp_length,</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  loan_amnt, loan_status</w:t>
            </w:r>
          </w:p>
        </w:tc>
      </w:tr>
      <w:tr>
        <w:tc>
          <w:tcPr>
            <w:tcW w:type="dxa" w:w="9360"/>
            <w:tcBorders>
              <w:top w:val="none"/>
              <w:left w:val="none"/>
              <w:bottom w:val="none"/>
              <w:right w:val="none"/>
            </w:tcBorders>
            <w:shd w:fill="1E1E1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bl>
    <w:p>
      <w:pPr>
        <w:spacing w:after="20"/>
      </w:pPr>
    </w:p>
    <w:p>
      <w:pPr>
        <w:spacing w:after="40" w:before="120"/>
      </w:pPr>
      <w:r>
        <w:rPr>
          <w:rFonts w:ascii="Arial" w:cs="Arial" w:eastAsia="Arial" w:hAnsi="Arial"/>
          <w:b/>
          <w:bCs/>
          <w:color w:val="2C5F8A"/>
          <w:sz w:val="20"/>
          <w:szCs w:val="20"/>
        </w:rPr>
        <w:t xml:space="preserve">Line by line explanation:</w:t>
      </w:r>
    </w:p>
    <w:p>
      <w:pPr>
        <w:spacing w:after="20" w:before="20"/>
      </w:pPr>
      <w:r>
        <w:rPr>
          <w:rFonts w:ascii="Arial" w:cs="Arial" w:eastAsia="Arial" w:hAnsi="Arial"/>
          <w:color w:val="333333"/>
          <w:sz w:val="20"/>
          <w:szCs w:val="20"/>
        </w:rPr>
        <w:t xml:space="preserve">DELETE FROM credit_risk_dataset  →  'Delete rows from my table'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WHERE rowid NOT IN (...)  →  'But only delete rows whose ID is NOT</w:t>
      </w:r>
    </w:p>
    <w:p>
      <w:pPr>
        <w:spacing w:after="20" w:before="20"/>
      </w:pPr>
      <w:r>
        <w:rPr>
          <w:rFonts w:ascii="Arial" w:cs="Arial" w:eastAsia="Arial" w:hAnsi="Arial"/>
          <w:color w:val="333333"/>
          <w:sz w:val="20"/>
          <w:szCs w:val="20"/>
        </w:rPr>
        <w:t xml:space="preserve">                              in this list below'</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SELECT MIN(rowid)  →  'From each group of duplicates, keep only the</w:t>
      </w:r>
    </w:p>
    <w:p>
      <w:pPr>
        <w:spacing w:after="20" w:before="20"/>
      </w:pPr>
      <w:r>
        <w:rPr>
          <w:rFonts w:ascii="Arial" w:cs="Arial" w:eastAsia="Arial" w:hAnsi="Arial"/>
          <w:color w:val="333333"/>
          <w:sz w:val="20"/>
          <w:szCs w:val="20"/>
        </w:rPr>
        <w:t xml:space="preserve">                        row with the smallest ID — the first one imported'</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GROUP BY person_age, person_income, person_emp_length, loan_amnt, loan_status</w:t>
      </w:r>
    </w:p>
    <w:p>
      <w:pPr>
        <w:spacing w:after="20" w:before="20"/>
      </w:pPr>
      <w:r>
        <w:rPr>
          <w:rFonts w:ascii="Arial" w:cs="Arial" w:eastAsia="Arial" w:hAnsi="Arial"/>
          <w:color w:val="333333"/>
          <w:sz w:val="20"/>
          <w:szCs w:val="20"/>
        </w:rPr>
        <w:t xml:space="preserve">  →  'Group duplicates together by these 5 columns'</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Simple example: If age 20, income 50000 appears with rowids 100, 250, 890</w:t>
      </w:r>
    </w:p>
    <w:p>
      <w:pPr>
        <w:spacing w:after="20" w:before="20"/>
      </w:pPr>
      <w:r>
        <w:rPr>
          <w:rFonts w:ascii="Arial" w:cs="Arial" w:eastAsia="Arial" w:hAnsi="Arial"/>
          <w:color w:val="333333"/>
          <w:sz w:val="20"/>
          <w:szCs w:val="20"/>
        </w:rPr>
        <w:t xml:space="preserve">  →  Keep row 100 (minimum), delete rows 250 and 890</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Result: Deleted ~3,500 duplicate rows. 25,138 rows remaining.</w:t>
      </w:r>
    </w:p>
    <w:p>
      <w:pPr>
        <w:spacing w:after="60"/>
      </w:pPr>
    </w:p>
    <w:p>
      <w:pPr>
        <w:pBdr>
          <w:bottom w:val="single" w:color="2C5F8A" w:sz="10" w:space="4"/>
        </w:pBdr>
        <w:spacing w:after="120" w:before="320"/>
      </w:pPr>
      <w:r>
        <w:rPr>
          <w:rFonts w:ascii="Arial" w:cs="Arial" w:eastAsia="Arial" w:hAnsi="Arial"/>
          <w:b/>
          <w:bCs/>
          <w:color w:val="2C5F8A"/>
          <w:sz w:val="28"/>
          <w:szCs w:val="28"/>
        </w:rPr>
        <w:t xml:space="preserve">5. Cleaning Summary</w:t>
      </w:r>
    </w:p>
    <w:p>
      <w:pPr>
        <w:spacing w:after="60" w:before="60"/>
      </w:pPr>
      <w:r>
        <w:rPr>
          <w:rFonts w:ascii="Arial" w:cs="Arial" w:eastAsia="Arial" w:hAnsi="Arial"/>
          <w:color w:val="1A1A1A"/>
          <w:sz w:val="20"/>
          <w:szCs w:val="20"/>
        </w:rPr>
        <w:t xml:space="preserve">After all cleaning steps, here is what was done and why:</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18"/>
                <w:szCs w:val="18"/>
              </w:rPr>
              <w:t xml:space="preserve">Rows Before</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18"/>
                <w:szCs w:val="18"/>
              </w:rPr>
              <w:t xml:space="preserve">Rows After</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Raw data imported</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32,581</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32,581</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Starting point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Deleted header row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32,581</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32,580</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Fake row imported with CSV</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Deleted empty values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32,580</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28,638</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895 missing emp_length, 3116 missing int_rate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Deleted duplicates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28,638</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25,138</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5 column match — same borrower twice</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8"/>
                <w:szCs w:val="18"/>
              </w:rPr>
              <w:t xml:space="preserve">Final clean dataset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sz w:val="18"/>
                <w:szCs w:val="18"/>
              </w:rPr>
              <w:t xml:space="preserve">25,138</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Ready for analysis</w:t>
            </w:r>
          </w:p>
        </w:tc>
      </w:tr>
    </w:tbl>
    <w:p>
      <w:pPr>
        <w:spacing w:after="40"/>
      </w:pPr>
    </w:p>
    <w:p>
      <w:pPr>
        <w:pBdr>
          <w:bottom w:val="single" w:color="2C5F8A" w:sz="10" w:space="4"/>
        </w:pBdr>
        <w:spacing w:after="120" w:before="320"/>
      </w:pPr>
      <w:r>
        <w:rPr>
          <w:rFonts w:ascii="Arial" w:cs="Arial" w:eastAsia="Arial" w:hAnsi="Arial"/>
          <w:b/>
          <w:bCs/>
          <w:color w:val="2C5F8A"/>
          <w:sz w:val="28"/>
          <w:szCs w:val="28"/>
        </w:rPr>
        <w:t xml:space="preserve">6. Next Steps</w:t>
      </w:r>
    </w:p>
    <w:p>
      <w:pPr>
        <w:spacing w:after="60" w:before="60"/>
      </w:pPr>
      <w:r>
        <w:rPr>
          <w:rFonts w:ascii="Arial" w:cs="Arial" w:eastAsia="Arial" w:hAnsi="Arial"/>
          <w:color w:val="1A1A1A"/>
          <w:sz w:val="20"/>
          <w:szCs w:val="20"/>
        </w:rPr>
        <w:t xml:space="preserve">Data cleaning is complete. The next phase is SQL analysis queries:</w:t>
      </w:r>
    </w:p>
    <w:p>
      <w:pPr>
        <w:pStyle w:val="ListParagraph"/>
        <w:numPr>
          <w:ilvl w:val="0"/>
          <w:numId w:val="2"/>
        </w:numPr>
        <w:spacing w:after="30" w:before="30"/>
      </w:pPr>
      <w:r>
        <w:rPr>
          <w:rFonts w:ascii="Arial" w:cs="Arial" w:eastAsia="Arial" w:hAnsi="Arial"/>
          <w:sz w:val="20"/>
          <w:szCs w:val="20"/>
        </w:rPr>
        <w:t xml:space="preserve">Overall default rate — what % of borrowers defaulted?</w:t>
      </w:r>
    </w:p>
    <w:p>
      <w:pPr>
        <w:pStyle w:val="ListParagraph"/>
        <w:numPr>
          <w:ilvl w:val="0"/>
          <w:numId w:val="2"/>
        </w:numPr>
        <w:spacing w:after="30" w:before="30"/>
      </w:pPr>
      <w:r>
        <w:rPr>
          <w:rFonts w:ascii="Arial" w:cs="Arial" w:eastAsia="Arial" w:hAnsi="Arial"/>
          <w:sz w:val="20"/>
          <w:szCs w:val="20"/>
        </w:rPr>
        <w:t xml:space="preserve">Default rate by loan grade — which grade A to G has highest risk?</w:t>
      </w:r>
    </w:p>
    <w:p>
      <w:pPr>
        <w:pStyle w:val="ListParagraph"/>
        <w:numPr>
          <w:ilvl w:val="0"/>
          <w:numId w:val="2"/>
        </w:numPr>
        <w:spacing w:after="30" w:before="30"/>
      </w:pPr>
      <w:r>
        <w:rPr>
          <w:rFonts w:ascii="Arial" w:cs="Arial" w:eastAsia="Arial" w:hAnsi="Arial"/>
          <w:sz w:val="20"/>
          <w:szCs w:val="20"/>
        </w:rPr>
        <w:t xml:space="preserve">Default rate by income bracket — do low income borrowers default more?</w:t>
      </w:r>
    </w:p>
    <w:p>
      <w:pPr>
        <w:pStyle w:val="ListParagraph"/>
        <w:numPr>
          <w:ilvl w:val="0"/>
          <w:numId w:val="2"/>
        </w:numPr>
        <w:spacing w:after="30" w:before="30"/>
      </w:pPr>
      <w:r>
        <w:rPr>
          <w:rFonts w:ascii="Arial" w:cs="Arial" w:eastAsia="Arial" w:hAnsi="Arial"/>
          <w:sz w:val="20"/>
          <w:szCs w:val="20"/>
        </w:rPr>
        <w:t xml:space="preserve">Default rate by loan purpose — which loan intent is riskiest?</w:t>
      </w:r>
    </w:p>
    <w:p>
      <w:pPr>
        <w:pStyle w:val="ListParagraph"/>
        <w:numPr>
          <w:ilvl w:val="0"/>
          <w:numId w:val="2"/>
        </w:numPr>
        <w:spacing w:after="30" w:before="30"/>
      </w:pPr>
      <w:r>
        <w:rPr>
          <w:rFonts w:ascii="Arial" w:cs="Arial" w:eastAsia="Arial" w:hAnsi="Arial"/>
          <w:sz w:val="20"/>
          <w:szCs w:val="20"/>
        </w:rPr>
        <w:t xml:space="preserve">Top 10 highest risk segments — combining grade and purpose</w:t>
      </w:r>
    </w:p>
    <w:p>
      <w:pPr>
        <w:spacing w:after="20"/>
      </w:pPr>
    </w:p>
    <w:p>
      <w:pPr>
        <w:spacing w:after="60" w:before="60"/>
      </w:pPr>
      <w:r>
        <w:rPr>
          <w:rFonts w:ascii="Arial" w:cs="Arial" w:eastAsia="Arial" w:hAnsi="Arial"/>
          <w:color w:val="555555"/>
          <w:sz w:val="20"/>
          <w:szCs w:val="20"/>
        </w:rPr>
        <w:t xml:space="preserve">These queries will produce the insights that power the Power BI dashboard.</w:t>
      </w:r>
    </w:p>
    <w:p>
      <w:pPr>
        <w:spacing w:after="60"/>
      </w:pPr>
    </w:p>
    <w:p>
      <w:pPr>
        <w:pBdr>
          <w:top w:val="single" w:color="2C5F8A" w:sz="6" w:space="4"/>
        </w:pBdr>
        <w:spacing w:before="40"/>
        <w:jc w:val="center"/>
      </w:pPr>
      <w:r>
        <w:rPr>
          <w:rFonts w:ascii="Arial" w:cs="Arial" w:eastAsia="Arial" w:hAnsi="Arial"/>
          <w:color w:val="888888"/>
          <w:sz w:val="16"/>
          <w:szCs w:val="16"/>
        </w:rPr>
        <w:t xml:space="preserve">Loan Default Risk Analysis — SQL Documentation  |  Karandeep Singh Sudan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2026-05-27T04:22:09.045Z</dcterms:created>
  <dcterms:modified xsi:type="dcterms:W3CDTF">2026-05-27T04:22:09.061Z</dcterms:modified>
</cp:coreProperties>
</file>

<file path=docProps/custom.xml><?xml version="1.0" encoding="utf-8"?>
<Properties xmlns="http://schemas.openxmlformats.org/officeDocument/2006/custom-properties" xmlns:vt="http://schemas.openxmlformats.org/officeDocument/2006/docPropsVTypes"/>
</file>