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6372"/>
      </w:tblGrid>
      <w:tr w:rsidR="00AA4732" w14:paraId="1A36E5BA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1B81" w14:textId="19143818" w:rsidR="00AA4732" w:rsidRDefault="00AA4732">
            <w:pPr>
              <w:spacing w:line="240" w:lineRule="auto"/>
            </w:pPr>
            <w:r>
              <w:rPr>
                <w:noProof/>
                <w:lang w:eastAsia="pt-BR"/>
              </w:rPr>
              <w:drawing>
                <wp:inline distT="0" distB="0" distL="0" distR="0" wp14:anchorId="2988D2DA" wp14:editId="089468CB">
                  <wp:extent cx="1152525" cy="571500"/>
                  <wp:effectExtent l="0" t="0" r="9525" b="0"/>
                  <wp:docPr id="14" name="Imagem 14" descr="Resultado de imagem par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Resultado de imagem par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6249" w14:textId="520AD6E2" w:rsidR="00A349A4" w:rsidRPr="00A349A4" w:rsidRDefault="00A349A4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A349A4">
              <w:rPr>
                <w:b/>
                <w:bCs/>
                <w:sz w:val="28"/>
                <w:szCs w:val="28"/>
              </w:rPr>
              <w:t>Olimpíadas:</w:t>
            </w:r>
          </w:p>
          <w:p w14:paraId="3ABD1B95" w14:textId="77777777" w:rsidR="00A349A4" w:rsidRDefault="00A349A4">
            <w:pPr>
              <w:spacing w:line="240" w:lineRule="auto"/>
            </w:pPr>
          </w:p>
          <w:p w14:paraId="31573A56" w14:textId="5B36F5D9" w:rsidR="00AA4732" w:rsidRDefault="00E94D03">
            <w:pPr>
              <w:spacing w:line="240" w:lineRule="auto"/>
            </w:pPr>
            <w:r>
              <w:t xml:space="preserve">  </w:t>
            </w:r>
            <w:r w:rsidR="00A349A4" w:rsidRPr="00A349A4">
              <w:t>O logotipo dos Jogos Olímpicos é composto por cinco anéis olímpicos interligados, criados por Pierre de Coubertin, fundador do Comitê Olímpico Internacional (COI).</w:t>
            </w:r>
          </w:p>
          <w:p w14:paraId="71F9E0ED" w14:textId="041EEC2D" w:rsidR="00A349A4" w:rsidRDefault="00A349A4">
            <w:pPr>
              <w:spacing w:line="240" w:lineRule="auto"/>
            </w:pPr>
          </w:p>
        </w:tc>
      </w:tr>
      <w:tr w:rsidR="00AA4732" w14:paraId="1E49A0BE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CD56" w14:textId="14A1052D" w:rsidR="00AA4732" w:rsidRDefault="00AA4732">
            <w:pPr>
              <w:spacing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10DAF6B" wp14:editId="15EF33C0">
                  <wp:extent cx="895350" cy="723900"/>
                  <wp:effectExtent l="0" t="0" r="0" b="0"/>
                  <wp:docPr id="13" name="Imagem 13" descr="Resultado de imagem par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Resultado de imagem par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A589" w14:textId="5DD72054" w:rsidR="00A349A4" w:rsidRPr="00A349A4" w:rsidRDefault="00A349A4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A349A4">
              <w:rPr>
                <w:b/>
                <w:bCs/>
                <w:sz w:val="28"/>
                <w:szCs w:val="28"/>
              </w:rPr>
              <w:t>LG:</w:t>
            </w:r>
          </w:p>
          <w:p w14:paraId="7DFA5EE9" w14:textId="77777777" w:rsidR="00A349A4" w:rsidRDefault="00A349A4">
            <w:pPr>
              <w:spacing w:line="240" w:lineRule="auto"/>
            </w:pPr>
          </w:p>
          <w:p w14:paraId="3AE394DA" w14:textId="483CE290" w:rsidR="00AA4732" w:rsidRDefault="00E94D03">
            <w:pPr>
              <w:spacing w:line="240" w:lineRule="auto"/>
            </w:pPr>
            <w:r>
              <w:t xml:space="preserve">  </w:t>
            </w:r>
            <w:r w:rsidR="00A349A4" w:rsidRPr="00A349A4">
              <w:t>O logotipo da LG é composto pelas letras "LG" em cinza e um símbolo em vermelho. A sigla LG significa "Lucky Goldstar", o nome da empresa antes da mudança para LG em 1995. O slogan "Life's Good" (ou "O bom da vida") é um trocadilho que a empresa usa para se posicionar no mercado ocidental.</w:t>
            </w:r>
          </w:p>
          <w:p w14:paraId="772D41FE" w14:textId="3714FABA" w:rsidR="00A349A4" w:rsidRDefault="00A349A4">
            <w:pPr>
              <w:spacing w:line="240" w:lineRule="auto"/>
            </w:pPr>
          </w:p>
        </w:tc>
      </w:tr>
      <w:tr w:rsidR="00AA4732" w14:paraId="6E4C1667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490E" w14:textId="2241C39A" w:rsidR="00AA4732" w:rsidRDefault="00AA4732">
            <w:pPr>
              <w:spacing w:line="240" w:lineRule="auto"/>
            </w:pPr>
            <w:r>
              <w:rPr>
                <w:noProof/>
                <w:lang w:eastAsia="pt-BR"/>
              </w:rPr>
              <w:drawing>
                <wp:inline distT="0" distB="0" distL="0" distR="0" wp14:anchorId="050F5485" wp14:editId="768688FA">
                  <wp:extent cx="1171575" cy="581025"/>
                  <wp:effectExtent l="0" t="0" r="9525" b="9525"/>
                  <wp:docPr id="12" name="Imagem 12" descr="Resultado de imagem par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Resultado de imagem par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6EAD" w14:textId="757A11DE" w:rsidR="00A349A4" w:rsidRPr="00A349A4" w:rsidRDefault="00A349A4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A349A4">
              <w:rPr>
                <w:b/>
                <w:bCs/>
                <w:sz w:val="28"/>
                <w:szCs w:val="28"/>
              </w:rPr>
              <w:t>Amazon:</w:t>
            </w:r>
          </w:p>
          <w:p w14:paraId="24F881F5" w14:textId="77777777" w:rsidR="00A349A4" w:rsidRDefault="00A349A4">
            <w:pPr>
              <w:spacing w:line="240" w:lineRule="auto"/>
            </w:pPr>
          </w:p>
          <w:p w14:paraId="252C2AC9" w14:textId="16674576" w:rsidR="00AA4732" w:rsidRDefault="00E94D03">
            <w:pPr>
              <w:spacing w:line="240" w:lineRule="auto"/>
            </w:pPr>
            <w:r>
              <w:t xml:space="preserve">  </w:t>
            </w:r>
            <w:r w:rsidR="00A349A4" w:rsidRPr="00A349A4">
              <w:t>O logotipo da Amazon tem vários significados, incluindo a variedade de produtos oferecidos, a experiência de entrega e a felicidade dos clientes.</w:t>
            </w:r>
          </w:p>
          <w:p w14:paraId="18076220" w14:textId="0AB0369F" w:rsidR="00A349A4" w:rsidRDefault="00A349A4">
            <w:pPr>
              <w:spacing w:line="240" w:lineRule="auto"/>
            </w:pPr>
          </w:p>
        </w:tc>
      </w:tr>
      <w:tr w:rsidR="00AA4732" w14:paraId="62FE819F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50C5" w14:textId="240A4394" w:rsidR="00AA4732" w:rsidRDefault="00AA4732">
            <w:pPr>
              <w:spacing w:line="240" w:lineRule="auto"/>
            </w:pPr>
            <w:r>
              <w:rPr>
                <w:noProof/>
                <w:lang w:eastAsia="pt-BR"/>
              </w:rPr>
              <w:drawing>
                <wp:inline distT="0" distB="0" distL="0" distR="0" wp14:anchorId="382A3215" wp14:editId="71AA0EE4">
                  <wp:extent cx="1171575" cy="609600"/>
                  <wp:effectExtent l="0" t="0" r="9525" b="0"/>
                  <wp:docPr id="11" name="Imagem 11" descr="Resultado de imagem para carref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esultado de imagem para carrefo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27" b="31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40CE" w14:textId="0BFF069C" w:rsidR="00A349A4" w:rsidRPr="00A349A4" w:rsidRDefault="00A349A4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A349A4">
              <w:rPr>
                <w:b/>
                <w:bCs/>
                <w:sz w:val="28"/>
                <w:szCs w:val="28"/>
              </w:rPr>
              <w:t>Carrefour:</w:t>
            </w:r>
          </w:p>
          <w:p w14:paraId="1F29D474" w14:textId="77777777" w:rsidR="00A349A4" w:rsidRDefault="00A349A4">
            <w:pPr>
              <w:spacing w:line="240" w:lineRule="auto"/>
            </w:pPr>
          </w:p>
          <w:p w14:paraId="0D93F179" w14:textId="183239B9" w:rsidR="00AA4732" w:rsidRDefault="00E94D03">
            <w:pPr>
              <w:spacing w:line="240" w:lineRule="auto"/>
            </w:pPr>
            <w:r>
              <w:t xml:space="preserve">  </w:t>
            </w:r>
            <w:r w:rsidR="00A349A4" w:rsidRPr="00A349A4">
              <w:t>O logotipo do Carrefour simboliza o cruzamento de duas vias, que é o significado da palavra francesa "carrefour". As cores do logotipo representam a bandeira da França, país de origem da empresa.</w:t>
            </w:r>
          </w:p>
          <w:p w14:paraId="589B905F" w14:textId="2DC22F0E" w:rsidR="00A349A4" w:rsidRDefault="00A349A4">
            <w:pPr>
              <w:spacing w:line="240" w:lineRule="auto"/>
            </w:pPr>
          </w:p>
        </w:tc>
      </w:tr>
      <w:tr w:rsidR="00AA4732" w14:paraId="49CB952A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AD4B" w14:textId="1EF1090A" w:rsidR="00AA4732" w:rsidRDefault="00AA4732">
            <w:pPr>
              <w:spacing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5D024B5" wp14:editId="279BCC15">
                  <wp:extent cx="704850" cy="657225"/>
                  <wp:effectExtent l="0" t="0" r="0" b="9525"/>
                  <wp:docPr id="10" name="Imagem 10" descr="Resultado de imagem para sh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 descr="Resultado de imagem para sh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F1AD" w14:textId="3A70F685" w:rsidR="00A349A4" w:rsidRPr="00A349A4" w:rsidRDefault="00A349A4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A349A4">
              <w:rPr>
                <w:b/>
                <w:bCs/>
                <w:sz w:val="28"/>
                <w:szCs w:val="28"/>
              </w:rPr>
              <w:t>Shell:</w:t>
            </w:r>
          </w:p>
          <w:p w14:paraId="6DB11419" w14:textId="77777777" w:rsidR="00A349A4" w:rsidRDefault="00A349A4">
            <w:pPr>
              <w:spacing w:line="240" w:lineRule="auto"/>
            </w:pPr>
          </w:p>
          <w:p w14:paraId="17AF1707" w14:textId="71462CFC" w:rsidR="00AA4732" w:rsidRDefault="00E94D03">
            <w:pPr>
              <w:spacing w:line="240" w:lineRule="auto"/>
            </w:pPr>
            <w:r>
              <w:t xml:space="preserve">  </w:t>
            </w:r>
            <w:r w:rsidR="00A349A4" w:rsidRPr="00A349A4">
              <w:t>O logotipo da Shell é uma concha estilizada que representa a energia, a inovação e a presença global da marca. As cores amarela e vermelha do logotipo simbolizam otimismo e força, respectivamente.</w:t>
            </w:r>
          </w:p>
          <w:p w14:paraId="4C67EBBD" w14:textId="0B8F68AB" w:rsidR="00A349A4" w:rsidRDefault="00A349A4">
            <w:pPr>
              <w:spacing w:line="240" w:lineRule="auto"/>
            </w:pPr>
          </w:p>
        </w:tc>
      </w:tr>
      <w:tr w:rsidR="00AA4732" w14:paraId="70175F41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64E7E" w14:textId="16619AEE" w:rsidR="00AA4732" w:rsidRDefault="00AA4732">
            <w:pPr>
              <w:spacing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D1CFC82" wp14:editId="34B4C7CC">
                  <wp:extent cx="809625" cy="714375"/>
                  <wp:effectExtent l="0" t="0" r="9525" b="9525"/>
                  <wp:docPr id="9" name="Imagem 9" descr="Resultado de imagem para wind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 descr="Resultado de imagem para windo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56B1" w14:textId="47DED6AF" w:rsidR="0011622F" w:rsidRPr="0011622F" w:rsidRDefault="0011622F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1622F">
              <w:rPr>
                <w:b/>
                <w:bCs/>
                <w:sz w:val="28"/>
                <w:szCs w:val="28"/>
              </w:rPr>
              <w:t>Windows:</w:t>
            </w:r>
          </w:p>
          <w:p w14:paraId="35A0E45D" w14:textId="77777777" w:rsidR="0011622F" w:rsidRDefault="0011622F">
            <w:pPr>
              <w:spacing w:line="240" w:lineRule="auto"/>
            </w:pPr>
          </w:p>
          <w:p w14:paraId="3206A3BF" w14:textId="5CDD6110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do Windows foi inspirado em uma janela, e as cores representam as vidraças. O azul, a cor principal do logotipo, simboliza estabilidade e calma.</w:t>
            </w:r>
          </w:p>
          <w:p w14:paraId="329DF045" w14:textId="73698455" w:rsidR="0011622F" w:rsidRDefault="0011622F">
            <w:pPr>
              <w:spacing w:line="240" w:lineRule="auto"/>
            </w:pPr>
          </w:p>
        </w:tc>
      </w:tr>
      <w:tr w:rsidR="00AA4732" w14:paraId="41007BAC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38CC" w14:textId="56335D50" w:rsidR="00AA4732" w:rsidRDefault="00AA4732">
            <w:pPr>
              <w:spacing w:line="240" w:lineRule="auto"/>
            </w:pPr>
            <w:r>
              <w:rPr>
                <w:noProof/>
                <w:lang w:eastAsia="pt-BR"/>
              </w:rPr>
              <w:drawing>
                <wp:inline distT="0" distB="0" distL="0" distR="0" wp14:anchorId="3C0FEF61" wp14:editId="7C1BEBD6">
                  <wp:extent cx="1114425" cy="628650"/>
                  <wp:effectExtent l="0" t="0" r="9525" b="0"/>
                  <wp:docPr id="8" name="Imagem 8" descr="Resultado de imagem para logo rede globo sign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Resultado de imagem para logo rede globo signific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791C" w14:textId="01E6C65A" w:rsidR="0011622F" w:rsidRPr="0011622F" w:rsidRDefault="0011622F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1622F">
              <w:rPr>
                <w:b/>
                <w:bCs/>
                <w:sz w:val="28"/>
                <w:szCs w:val="28"/>
              </w:rPr>
              <w:t>Globo:</w:t>
            </w:r>
          </w:p>
          <w:p w14:paraId="6B24DECD" w14:textId="77777777" w:rsidR="0011622F" w:rsidRDefault="0011622F">
            <w:pPr>
              <w:spacing w:line="240" w:lineRule="auto"/>
            </w:pPr>
          </w:p>
          <w:p w14:paraId="5B9BB206" w14:textId="5E5FB2F3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da TV Globo é uma esfera que representa a Terra, com um recorte retangular que representa uma tela de televisão.</w:t>
            </w:r>
          </w:p>
          <w:p w14:paraId="75C5D16F" w14:textId="55EC0C2B" w:rsidR="0011622F" w:rsidRDefault="0011622F">
            <w:pPr>
              <w:spacing w:line="240" w:lineRule="auto"/>
            </w:pPr>
          </w:p>
        </w:tc>
      </w:tr>
      <w:tr w:rsidR="00AA4732" w14:paraId="1E244F4A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4223" w14:textId="12B2782F" w:rsidR="00AA4732" w:rsidRDefault="00AA4732">
            <w:pPr>
              <w:spacing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A5F2225" wp14:editId="0EA2B2CF">
                  <wp:extent cx="971550" cy="619125"/>
                  <wp:effectExtent l="0" t="0" r="0" b="9525"/>
                  <wp:docPr id="7" name="Imagem 7" descr="Imagem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" descr="Imagem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0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44B5" w14:textId="1AFA8FFF" w:rsidR="0011622F" w:rsidRPr="0011622F" w:rsidRDefault="0011622F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1622F">
              <w:rPr>
                <w:b/>
                <w:bCs/>
                <w:sz w:val="28"/>
                <w:szCs w:val="28"/>
              </w:rPr>
              <w:t>Hering:</w:t>
            </w:r>
          </w:p>
          <w:p w14:paraId="0AE6EC34" w14:textId="77777777" w:rsidR="0011622F" w:rsidRDefault="0011622F">
            <w:pPr>
              <w:spacing w:line="240" w:lineRule="auto"/>
            </w:pPr>
          </w:p>
          <w:p w14:paraId="77CFC741" w14:textId="06FD131A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da Hering é composto por dois peixinhos, que representam a união dos irmãos fundadores da empresa, Hermann e Bruno Hering</w:t>
            </w:r>
            <w:r>
              <w:t>.</w:t>
            </w:r>
          </w:p>
          <w:p w14:paraId="5B170B96" w14:textId="5FCA87FC" w:rsidR="0011622F" w:rsidRDefault="0011622F">
            <w:pPr>
              <w:spacing w:line="240" w:lineRule="auto"/>
            </w:pPr>
          </w:p>
        </w:tc>
      </w:tr>
      <w:tr w:rsidR="00AA4732" w14:paraId="46F35963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27C88" w14:textId="3EEDC304" w:rsidR="00AA4732" w:rsidRDefault="00AA4732">
            <w:pPr>
              <w:spacing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3EADD157" wp14:editId="1D82D338">
                  <wp:extent cx="838200" cy="838200"/>
                  <wp:effectExtent l="0" t="0" r="0" b="0"/>
                  <wp:docPr id="6" name="Imagem 6" descr="STARBUCKS - A sereia é uma referência à origem da marca, que nasceu próxima a um por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 descr="STARBUCKS - A sereia é uma referência à origem da marca, que nasceu próxima a um por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7513" w14:textId="1A79FE46" w:rsidR="0011622F" w:rsidRPr="0011622F" w:rsidRDefault="0011622F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1622F">
              <w:rPr>
                <w:b/>
                <w:bCs/>
                <w:sz w:val="28"/>
                <w:szCs w:val="28"/>
              </w:rPr>
              <w:t>Starbucks:</w:t>
            </w:r>
          </w:p>
          <w:p w14:paraId="1F647996" w14:textId="77777777" w:rsidR="0011622F" w:rsidRDefault="0011622F">
            <w:pPr>
              <w:spacing w:line="240" w:lineRule="auto"/>
            </w:pPr>
          </w:p>
          <w:p w14:paraId="7F0FC495" w14:textId="7E8985AD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da Starbucks é uma sereia de duas caudas, inspirada em uma xilogravura nórdica do século XVI. O nome da marca também está relacionado com o livro Moby Dick. A ideia era que a imagem transmitisse a sedução que o café representa para quem adora seu sabor.</w:t>
            </w:r>
          </w:p>
          <w:p w14:paraId="64706584" w14:textId="75F97BD0" w:rsidR="0011622F" w:rsidRDefault="0011622F">
            <w:pPr>
              <w:spacing w:line="240" w:lineRule="auto"/>
            </w:pPr>
          </w:p>
        </w:tc>
      </w:tr>
      <w:tr w:rsidR="00AA4732" w14:paraId="35290369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FC0B" w14:textId="645B30FB" w:rsidR="00AA4732" w:rsidRDefault="00AA4732">
            <w:pPr>
              <w:spacing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D44BFA9" wp14:editId="77DC955E">
                  <wp:extent cx="752475" cy="752475"/>
                  <wp:effectExtent l="0" t="0" r="9525" b="9525"/>
                  <wp:docPr id="5" name="Imagem 5" descr="Resultado de imagem para logo v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 descr="Resultado de imagem para logo v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5A3E" w14:textId="185ED025" w:rsidR="0011622F" w:rsidRPr="0011622F" w:rsidRDefault="0011622F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1622F">
              <w:rPr>
                <w:b/>
                <w:bCs/>
                <w:sz w:val="28"/>
                <w:szCs w:val="28"/>
              </w:rPr>
              <w:t>Volkswagen:</w:t>
            </w:r>
          </w:p>
          <w:p w14:paraId="7D6C6251" w14:textId="77777777" w:rsidR="0011622F" w:rsidRDefault="0011622F">
            <w:pPr>
              <w:spacing w:line="240" w:lineRule="auto"/>
            </w:pPr>
          </w:p>
          <w:p w14:paraId="6E3CCE5E" w14:textId="60C5891B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da Volkswagen é composto pelas iniciais "V" e "W" da palavra alemã Volkswagen, que significa "carro do povo". O design do logotipo da Volkswagen já passou por várias alterações.</w:t>
            </w:r>
          </w:p>
          <w:p w14:paraId="53A9D3A3" w14:textId="4FEDBB71" w:rsidR="0011622F" w:rsidRDefault="0011622F">
            <w:pPr>
              <w:spacing w:line="240" w:lineRule="auto"/>
            </w:pPr>
          </w:p>
        </w:tc>
      </w:tr>
      <w:tr w:rsidR="00AA4732" w14:paraId="4B8964EF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4A75E" w14:textId="45CC5703" w:rsidR="00AA4732" w:rsidRDefault="00AA4732">
            <w:pPr>
              <w:spacing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179940E" wp14:editId="4AA8B8F4">
                  <wp:extent cx="1104900" cy="838200"/>
                  <wp:effectExtent l="0" t="0" r="0" b="0"/>
                  <wp:docPr id="4" name="Imagem 4" descr="Resultado de imagem para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4" descr="Resultado de imagem para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277B" w14:textId="7A7E05AB" w:rsidR="0011622F" w:rsidRPr="0011622F" w:rsidRDefault="0011622F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1622F">
              <w:rPr>
                <w:b/>
                <w:bCs/>
                <w:sz w:val="28"/>
                <w:szCs w:val="28"/>
              </w:rPr>
              <w:t>Playstation:</w:t>
            </w:r>
          </w:p>
          <w:p w14:paraId="49DADF33" w14:textId="77777777" w:rsidR="0011622F" w:rsidRDefault="0011622F">
            <w:pPr>
              <w:spacing w:line="240" w:lineRule="auto"/>
            </w:pPr>
          </w:p>
          <w:p w14:paraId="59C566A7" w14:textId="2EEA15D2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original interligado “P” e “S” foi criado por Manabu Sakamoto, um designer gráfico da Sony. Seu conceito criativo era entrelaçar as iniciais do PlayStation para simbolizar unidade e convergência nos jogos.</w:t>
            </w:r>
          </w:p>
          <w:p w14:paraId="73457AEA" w14:textId="7F6B7DC8" w:rsidR="0011622F" w:rsidRDefault="0011622F">
            <w:pPr>
              <w:spacing w:line="240" w:lineRule="auto"/>
            </w:pPr>
          </w:p>
        </w:tc>
      </w:tr>
      <w:tr w:rsidR="00AA4732" w14:paraId="151743A2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208DA" w14:textId="292B45CE" w:rsidR="00AA4732" w:rsidRDefault="00AA4732">
            <w:pPr>
              <w:spacing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031B8DF" wp14:editId="7379F7FB">
                  <wp:extent cx="838200" cy="838200"/>
                  <wp:effectExtent l="0" t="0" r="0" b="0"/>
                  <wp:docPr id="3" name="Imagem 3" descr="Resultado de imagem para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 descr="Resultado de imagem para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2A86" w14:textId="060708C9" w:rsidR="00F92902" w:rsidRPr="00F92902" w:rsidRDefault="00F9290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F92902">
              <w:rPr>
                <w:b/>
                <w:bCs/>
                <w:sz w:val="28"/>
                <w:szCs w:val="28"/>
              </w:rPr>
              <w:t>Twitter:</w:t>
            </w:r>
          </w:p>
          <w:p w14:paraId="2B36FC77" w14:textId="77777777" w:rsidR="00F92902" w:rsidRDefault="00F92902">
            <w:pPr>
              <w:spacing w:line="240" w:lineRule="auto"/>
            </w:pPr>
          </w:p>
          <w:p w14:paraId="0C899D2C" w14:textId="342AFF97" w:rsidR="00AA4732" w:rsidRDefault="00E94D03">
            <w:pPr>
              <w:spacing w:line="240" w:lineRule="auto"/>
            </w:pPr>
            <w:r>
              <w:t xml:space="preserve">  </w:t>
            </w:r>
            <w:r w:rsidR="0011622F" w:rsidRPr="0011622F">
              <w:t>O logotipo do Twitter, um pássaro azul, tem um significado simbólico forte e está diretamente relacionado à identidade da plataforma. Representa liberdade, velocidade e simplicidade</w:t>
            </w:r>
            <w:r w:rsidR="00F92902">
              <w:t>.</w:t>
            </w:r>
          </w:p>
          <w:p w14:paraId="104A7FD8" w14:textId="7780354C" w:rsidR="00F92902" w:rsidRDefault="00F92902">
            <w:pPr>
              <w:spacing w:line="240" w:lineRule="auto"/>
            </w:pPr>
          </w:p>
        </w:tc>
      </w:tr>
      <w:tr w:rsidR="00AA4732" w14:paraId="62E1BC11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603D" w14:textId="6600977B" w:rsidR="00AA4732" w:rsidRDefault="00AA4732">
            <w:pPr>
              <w:spacing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E8E3068" wp14:editId="7670F1FE">
                  <wp:extent cx="1009650" cy="657225"/>
                  <wp:effectExtent l="0" t="0" r="0" b="9525"/>
                  <wp:docPr id="2" name="Imagem 2" descr="Resultado de imagem para logo toy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6" descr="Resultado de imagem para logo toyo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F0D0" w14:textId="2236B136" w:rsidR="00F92902" w:rsidRPr="00F92902" w:rsidRDefault="00F9290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F92902">
              <w:rPr>
                <w:b/>
                <w:bCs/>
                <w:sz w:val="28"/>
                <w:szCs w:val="28"/>
              </w:rPr>
              <w:t>Toyota:</w:t>
            </w:r>
          </w:p>
          <w:p w14:paraId="7FFEC776" w14:textId="77777777" w:rsidR="00F92902" w:rsidRDefault="00F92902">
            <w:pPr>
              <w:spacing w:line="240" w:lineRule="auto"/>
            </w:pPr>
          </w:p>
          <w:p w14:paraId="0B89708D" w14:textId="48EBAF5B" w:rsidR="00AA4732" w:rsidRDefault="00E94D03">
            <w:pPr>
              <w:spacing w:line="240" w:lineRule="auto"/>
            </w:pPr>
            <w:r>
              <w:t xml:space="preserve">  </w:t>
            </w:r>
            <w:r w:rsidR="00F92902" w:rsidRPr="00F92902">
              <w:t>O logotipo da Toyota é composto por três aros entrelaçadas que representam os corações da empresa e dos seus clientes. O símbolo foi apresentado em 1990 para celebrar os 50 anos da marca.</w:t>
            </w:r>
          </w:p>
          <w:p w14:paraId="2F9ADB74" w14:textId="33457AEC" w:rsidR="00F92902" w:rsidRDefault="00F92902">
            <w:pPr>
              <w:spacing w:line="240" w:lineRule="auto"/>
            </w:pPr>
          </w:p>
        </w:tc>
      </w:tr>
      <w:tr w:rsidR="00AA4732" w14:paraId="2BB8F227" w14:textId="77777777" w:rsidTr="00AA4732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8CA98" w14:textId="025CD6E9" w:rsidR="00AA4732" w:rsidRDefault="00AA4732">
            <w:pPr>
              <w:spacing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FE3E71C" wp14:editId="15A1FC68">
                  <wp:extent cx="1114425" cy="628650"/>
                  <wp:effectExtent l="0" t="0" r="9525" b="0"/>
                  <wp:docPr id="1" name="Imagem 1" descr="Resultado de imagem para logo olimpiadas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 descr="Resultado de imagem para logo olimpiadas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68C3D" w14:textId="227D56BB" w:rsidR="00E94D03" w:rsidRPr="00E94D03" w:rsidRDefault="00E94D03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E94D03">
              <w:rPr>
                <w:b/>
                <w:bCs/>
                <w:sz w:val="28"/>
                <w:szCs w:val="28"/>
              </w:rPr>
              <w:t>Olimpíadas Rio 2016:</w:t>
            </w:r>
          </w:p>
          <w:p w14:paraId="6D8EA568" w14:textId="77777777" w:rsidR="00E94D03" w:rsidRDefault="00E94D03">
            <w:pPr>
              <w:spacing w:line="240" w:lineRule="auto"/>
            </w:pPr>
          </w:p>
          <w:p w14:paraId="2A73639F" w14:textId="35D28B03" w:rsidR="00AA4732" w:rsidRPr="00DB2B22" w:rsidRDefault="00E94D03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E94D03">
              <w:rPr>
                <w:rFonts w:ascii="Noto Sans" w:hAnsi="Noto Sans" w:cs="Noto Sans"/>
                <w:sz w:val="20"/>
                <w:szCs w:val="20"/>
                <w:bdr w:val="none" w:sz="0" w:space="0" w:color="auto" w:frame="1"/>
              </w:rPr>
              <w:t>Representa três figuras de mãos dadas em um círculo, simbolizando união, energia e a diversidade do povo brasileiro. O design fluido e colorido remete às formas naturais do Pão de Açúcar, um dos ícones do Rio de Janeiro</w:t>
            </w:r>
            <w:r>
              <w:rPr>
                <w:rFonts w:ascii="Noto Sans" w:hAnsi="Noto Sans" w:cs="Noto Sans"/>
                <w:sz w:val="20"/>
                <w:szCs w:val="20"/>
                <w:bdr w:val="none" w:sz="0" w:space="0" w:color="auto" w:frame="1"/>
              </w:rPr>
              <w:t>.</w:t>
            </w:r>
          </w:p>
          <w:p w14:paraId="4B80EAB5" w14:textId="641F93BB" w:rsidR="00E94D03" w:rsidRDefault="00E94D03">
            <w:pPr>
              <w:spacing w:line="240" w:lineRule="auto"/>
            </w:pPr>
          </w:p>
        </w:tc>
      </w:tr>
    </w:tbl>
    <w:p w14:paraId="712E982F" w14:textId="77777777" w:rsidR="00AA4732" w:rsidRDefault="00AA4732" w:rsidP="00AA4732"/>
    <w:p w14:paraId="516601B9" w14:textId="77777777" w:rsidR="003B1F78" w:rsidRDefault="003B1F78"/>
    <w:sectPr w:rsidR="003B1F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32"/>
    <w:rsid w:val="0011622F"/>
    <w:rsid w:val="003B1F78"/>
    <w:rsid w:val="00A349A4"/>
    <w:rsid w:val="00AA4732"/>
    <w:rsid w:val="00DB2B22"/>
    <w:rsid w:val="00E94D03"/>
    <w:rsid w:val="00F9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ACF10"/>
  <w15:chartTrackingRefBased/>
  <w15:docId w15:val="{C0AC6CC7-CA16-4E39-9605-531CA6B8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732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A473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454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15</cp:revision>
  <dcterms:created xsi:type="dcterms:W3CDTF">2025-02-22T20:08:00Z</dcterms:created>
  <dcterms:modified xsi:type="dcterms:W3CDTF">2025-02-22T20:50:00Z</dcterms:modified>
</cp:coreProperties>
</file>