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497C9" w14:textId="1910F3A1" w:rsidR="004910E7" w:rsidRDefault="003059B2" w:rsidP="003059B2">
      <w:pPr>
        <w:jc w:val="center"/>
        <w:rPr>
          <w:rFonts w:ascii="Abadi" w:hAnsi="Abadi"/>
          <w:sz w:val="24"/>
          <w:szCs w:val="24"/>
        </w:rPr>
      </w:pPr>
      <w:r w:rsidRPr="003059B2">
        <w:rPr>
          <w:rFonts w:ascii="Abadi" w:hAnsi="Abadi"/>
          <w:sz w:val="24"/>
          <w:szCs w:val="24"/>
        </w:rPr>
        <w:t>Hierarchical Prompt Learning for Compositional Zero-Shot Recognition</w:t>
      </w:r>
    </w:p>
    <w:p w14:paraId="0C386ABB" w14:textId="77777777" w:rsidR="003059B2" w:rsidRDefault="003059B2" w:rsidP="003059B2">
      <w:pPr>
        <w:rPr>
          <w:rFonts w:ascii="Abadi" w:hAnsi="Abadi"/>
          <w:sz w:val="24"/>
          <w:szCs w:val="24"/>
        </w:rPr>
      </w:pPr>
    </w:p>
    <w:p w14:paraId="06B0E294" w14:textId="77777777" w:rsidR="003059B2" w:rsidRDefault="003059B2" w:rsidP="003059B2">
      <w:pPr>
        <w:rPr>
          <w:rFonts w:ascii="Abadi" w:hAnsi="Abadi"/>
          <w:sz w:val="24"/>
          <w:szCs w:val="24"/>
        </w:rPr>
      </w:pPr>
      <w:r>
        <w:rPr>
          <w:rFonts w:ascii="Abadi" w:hAnsi="Abadi" w:hint="eastAsia"/>
          <w:sz w:val="24"/>
          <w:szCs w:val="24"/>
        </w:rPr>
        <w:t>出发点，创新点，方法，实验结果。</w:t>
      </w:r>
    </w:p>
    <w:p w14:paraId="58F0BC8E" w14:textId="3B3F4E70" w:rsidR="003059B2" w:rsidRDefault="003059B2" w:rsidP="003059B2">
      <w:pPr>
        <w:rPr>
          <w:rFonts w:ascii="Abadi" w:hAnsi="Abadi"/>
          <w:sz w:val="24"/>
          <w:szCs w:val="24"/>
        </w:rPr>
      </w:pPr>
      <w:r>
        <w:rPr>
          <w:noProof/>
        </w:rPr>
        <w:drawing>
          <wp:inline distT="0" distB="0" distL="0" distR="0" wp14:anchorId="574C51F7" wp14:editId="2E457FA9">
            <wp:extent cx="5274310" cy="2875280"/>
            <wp:effectExtent l="0" t="0" r="2540" b="1270"/>
            <wp:docPr id="2118590246" name="图片 1" descr="图示,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90246" name="图片 1" descr="图示, 应用程序&#10;&#10;描述已自动生成"/>
                    <pic:cNvPicPr/>
                  </pic:nvPicPr>
                  <pic:blipFill>
                    <a:blip r:embed="rId5"/>
                    <a:stretch>
                      <a:fillRect/>
                    </a:stretch>
                  </pic:blipFill>
                  <pic:spPr>
                    <a:xfrm>
                      <a:off x="0" y="0"/>
                      <a:ext cx="5274310" cy="2875280"/>
                    </a:xfrm>
                    <a:prstGeom prst="rect">
                      <a:avLst/>
                    </a:prstGeom>
                  </pic:spPr>
                </pic:pic>
              </a:graphicData>
            </a:graphic>
          </wp:inline>
        </w:drawing>
      </w:r>
    </w:p>
    <w:p w14:paraId="176527E9" w14:textId="2666F7F4" w:rsidR="003059B2" w:rsidRDefault="003059B2" w:rsidP="003059B2">
      <w:pPr>
        <w:rPr>
          <w:rFonts w:ascii="Abadi" w:hAnsi="Abadi"/>
          <w:sz w:val="24"/>
          <w:szCs w:val="24"/>
        </w:rPr>
      </w:pPr>
      <w:r>
        <w:rPr>
          <w:rFonts w:ascii="Abadi" w:hAnsi="Abadi" w:hint="eastAsia"/>
          <w:sz w:val="24"/>
          <w:szCs w:val="24"/>
        </w:rPr>
        <w:t>出发点：自然界中大部分的物体可以被认为成，状态（</w:t>
      </w:r>
      <w:r>
        <w:rPr>
          <w:rFonts w:ascii="Abadi" w:hAnsi="Abadi" w:hint="eastAsia"/>
          <w:sz w:val="24"/>
          <w:szCs w:val="24"/>
        </w:rPr>
        <w:t>state</w:t>
      </w:r>
      <w:r>
        <w:rPr>
          <w:rFonts w:ascii="Abadi" w:hAnsi="Abadi" w:hint="eastAsia"/>
          <w:sz w:val="24"/>
          <w:szCs w:val="24"/>
        </w:rPr>
        <w:t>），物品空间（</w:t>
      </w:r>
      <w:r>
        <w:rPr>
          <w:rFonts w:ascii="Abadi" w:hAnsi="Abadi" w:hint="eastAsia"/>
          <w:sz w:val="24"/>
          <w:szCs w:val="24"/>
        </w:rPr>
        <w:t>object</w:t>
      </w:r>
      <w:r>
        <w:rPr>
          <w:rFonts w:ascii="Abadi" w:hAnsi="Abadi" w:hint="eastAsia"/>
          <w:sz w:val="24"/>
          <w:szCs w:val="24"/>
        </w:rPr>
        <w:t>）的一个组合。</w:t>
      </w:r>
    </w:p>
    <w:p w14:paraId="416A0640" w14:textId="77777777" w:rsidR="003059B2" w:rsidRDefault="003059B2" w:rsidP="003059B2">
      <w:pPr>
        <w:rPr>
          <w:rFonts w:ascii="Abadi" w:hAnsi="Abadi"/>
          <w:sz w:val="24"/>
          <w:szCs w:val="24"/>
        </w:rPr>
      </w:pPr>
    </w:p>
    <w:p w14:paraId="67E07F7F" w14:textId="77777777" w:rsidR="003059B2" w:rsidRDefault="003059B2" w:rsidP="003059B2">
      <w:pPr>
        <w:rPr>
          <w:rFonts w:ascii="Abadi" w:hAnsi="Abadi"/>
          <w:sz w:val="24"/>
          <w:szCs w:val="24"/>
        </w:rPr>
      </w:pPr>
      <w:r>
        <w:rPr>
          <w:rFonts w:ascii="Abadi" w:hAnsi="Abadi" w:hint="eastAsia"/>
          <w:sz w:val="24"/>
          <w:szCs w:val="24"/>
        </w:rPr>
        <w:t>创新点：</w:t>
      </w:r>
    </w:p>
    <w:p w14:paraId="6D22E597" w14:textId="77777777" w:rsidR="003059B2" w:rsidRDefault="003059B2" w:rsidP="003059B2">
      <w:pPr>
        <w:rPr>
          <w:rFonts w:ascii="Abadi" w:hAnsi="Abadi"/>
          <w:sz w:val="24"/>
          <w:szCs w:val="24"/>
        </w:rPr>
      </w:pPr>
      <w:r>
        <w:rPr>
          <w:rFonts w:ascii="Abadi" w:hAnsi="Abadi" w:hint="eastAsia"/>
          <w:sz w:val="24"/>
          <w:szCs w:val="24"/>
        </w:rPr>
        <w:t>1.</w:t>
      </w:r>
      <w:r w:rsidRPr="003059B2">
        <w:rPr>
          <w:rFonts w:ascii="Abadi" w:hAnsi="Abadi"/>
          <w:sz w:val="24"/>
          <w:szCs w:val="24"/>
        </w:rPr>
        <w:t>我们构建了三个不同层次的分层嵌入空间，它们作为三个</w:t>
      </w:r>
      <w:r w:rsidRPr="003059B2">
        <w:rPr>
          <w:rFonts w:ascii="Abadi" w:hAnsi="Abadi"/>
          <w:sz w:val="24"/>
          <w:szCs w:val="24"/>
        </w:rPr>
        <w:t>“</w:t>
      </w:r>
      <w:r w:rsidRPr="003059B2">
        <w:rPr>
          <w:rFonts w:ascii="Abadi" w:hAnsi="Abadi"/>
          <w:sz w:val="24"/>
          <w:szCs w:val="24"/>
        </w:rPr>
        <w:t>专家</w:t>
      </w:r>
      <w:r w:rsidRPr="003059B2">
        <w:rPr>
          <w:rFonts w:ascii="Abadi" w:hAnsi="Abadi"/>
          <w:sz w:val="24"/>
          <w:szCs w:val="24"/>
        </w:rPr>
        <w:t>”</w:t>
      </w:r>
      <w:r w:rsidRPr="003059B2">
        <w:rPr>
          <w:rFonts w:ascii="Abadi" w:hAnsi="Abadi"/>
          <w:sz w:val="24"/>
          <w:szCs w:val="24"/>
        </w:rPr>
        <w:t>，发挥互补和综合作用，以帮助更好的</w:t>
      </w:r>
      <w:r w:rsidRPr="003059B2">
        <w:rPr>
          <w:rFonts w:ascii="Abadi" w:hAnsi="Abadi"/>
          <w:sz w:val="24"/>
          <w:szCs w:val="24"/>
        </w:rPr>
        <w:t xml:space="preserve"> CZSL </w:t>
      </w:r>
      <w:r w:rsidRPr="003059B2">
        <w:rPr>
          <w:rFonts w:ascii="Abadi" w:hAnsi="Abadi"/>
          <w:sz w:val="24"/>
          <w:szCs w:val="24"/>
        </w:rPr>
        <w:t>性能。</w:t>
      </w:r>
      <w:r w:rsidRPr="003059B2">
        <w:rPr>
          <w:rFonts w:ascii="Abadi" w:hAnsi="Abadi"/>
          <w:sz w:val="24"/>
          <w:szCs w:val="24"/>
        </w:rPr>
        <w:t xml:space="preserve"> </w:t>
      </w:r>
    </w:p>
    <w:p w14:paraId="4473D5FB" w14:textId="26322785" w:rsidR="003059B2" w:rsidRDefault="003059B2" w:rsidP="003059B2">
      <w:pPr>
        <w:rPr>
          <w:rFonts w:ascii="Abadi" w:hAnsi="Abadi"/>
          <w:sz w:val="24"/>
          <w:szCs w:val="24"/>
        </w:rPr>
      </w:pPr>
      <w:r w:rsidRPr="003059B2">
        <w:rPr>
          <w:rFonts w:ascii="Abadi" w:hAnsi="Abadi"/>
          <w:sz w:val="24"/>
          <w:szCs w:val="24"/>
        </w:rPr>
        <w:t xml:space="preserve">2. </w:t>
      </w:r>
      <w:r w:rsidRPr="003059B2">
        <w:rPr>
          <w:rFonts w:ascii="Abadi" w:hAnsi="Abadi"/>
          <w:color w:val="FF0000"/>
          <w:sz w:val="24"/>
          <w:szCs w:val="24"/>
        </w:rPr>
        <w:t>我们建议通过显式修复三个嵌入空间中的不相关单词标记来学习三个分层提示，以适应</w:t>
      </w:r>
      <w:proofErr w:type="gramStart"/>
      <w:r w:rsidRPr="003059B2">
        <w:rPr>
          <w:rFonts w:ascii="Abadi" w:hAnsi="Abadi"/>
          <w:color w:val="FF0000"/>
          <w:sz w:val="24"/>
          <w:szCs w:val="24"/>
        </w:rPr>
        <w:t>预训练</w:t>
      </w:r>
      <w:proofErr w:type="gramEnd"/>
      <w:r w:rsidRPr="003059B2">
        <w:rPr>
          <w:rFonts w:ascii="Abadi" w:hAnsi="Abadi"/>
          <w:color w:val="FF0000"/>
          <w:sz w:val="24"/>
          <w:szCs w:val="24"/>
        </w:rPr>
        <w:t xml:space="preserve"> VLM </w:t>
      </w:r>
      <w:r w:rsidRPr="003059B2">
        <w:rPr>
          <w:rFonts w:ascii="Abadi" w:hAnsi="Abadi"/>
          <w:color w:val="FF0000"/>
          <w:sz w:val="24"/>
          <w:szCs w:val="24"/>
        </w:rPr>
        <w:t>的强大知识。</w:t>
      </w:r>
      <w:r w:rsidRPr="003059B2">
        <w:rPr>
          <w:rFonts w:ascii="Abadi" w:hAnsi="Abadi"/>
          <w:color w:val="FF0000"/>
          <w:sz w:val="24"/>
          <w:szCs w:val="24"/>
        </w:rPr>
        <w:t xml:space="preserve"> </w:t>
      </w:r>
    </w:p>
    <w:p w14:paraId="6339EC12" w14:textId="24BEBD60" w:rsidR="003059B2" w:rsidRDefault="003059B2" w:rsidP="003059B2">
      <w:pPr>
        <w:rPr>
          <w:rFonts w:ascii="Abadi" w:hAnsi="Abadi"/>
          <w:sz w:val="24"/>
          <w:szCs w:val="24"/>
        </w:rPr>
      </w:pPr>
      <w:r w:rsidRPr="003059B2">
        <w:rPr>
          <w:rFonts w:ascii="Abadi" w:hAnsi="Abadi"/>
          <w:sz w:val="24"/>
          <w:szCs w:val="24"/>
        </w:rPr>
        <w:t>3.</w:t>
      </w:r>
      <w:r w:rsidRPr="003059B2">
        <w:rPr>
          <w:rFonts w:ascii="Abadi" w:hAnsi="Abadi"/>
          <w:sz w:val="24"/>
          <w:szCs w:val="24"/>
        </w:rPr>
        <w:t>大量实验证明了我们方法的有效性，在封闭世界和开放世界环境中，该方法都明显优于最先进的方法。</w:t>
      </w:r>
    </w:p>
    <w:p w14:paraId="4FC94EE1" w14:textId="77777777" w:rsidR="00423FBD" w:rsidRDefault="00423FBD" w:rsidP="003059B2">
      <w:pPr>
        <w:rPr>
          <w:rFonts w:ascii="Abadi" w:hAnsi="Abadi"/>
          <w:sz w:val="24"/>
          <w:szCs w:val="24"/>
        </w:rPr>
      </w:pPr>
    </w:p>
    <w:p w14:paraId="5D068A1B" w14:textId="1F1A79EB" w:rsidR="00423FBD" w:rsidRDefault="00423FBD" w:rsidP="003059B2">
      <w:pPr>
        <w:rPr>
          <w:rFonts w:ascii="Abadi" w:hAnsi="Abadi"/>
          <w:sz w:val="24"/>
          <w:szCs w:val="24"/>
        </w:rPr>
      </w:pPr>
      <w:r>
        <w:rPr>
          <w:rFonts w:ascii="Abadi" w:hAnsi="Abadi" w:hint="eastAsia"/>
          <w:sz w:val="24"/>
          <w:szCs w:val="24"/>
        </w:rPr>
        <w:t>方法：</w:t>
      </w:r>
    </w:p>
    <w:p w14:paraId="5AED25C6" w14:textId="32622B68" w:rsidR="00423FBD" w:rsidRPr="00793A18" w:rsidRDefault="00423FBD" w:rsidP="00793A18">
      <w:pPr>
        <w:pStyle w:val="a9"/>
        <w:numPr>
          <w:ilvl w:val="0"/>
          <w:numId w:val="1"/>
        </w:numPr>
        <w:rPr>
          <w:rFonts w:ascii="Abadi" w:hAnsi="Abadi"/>
          <w:sz w:val="24"/>
          <w:szCs w:val="24"/>
        </w:rPr>
      </w:pPr>
      <w:r w:rsidRPr="00793A18">
        <w:rPr>
          <w:rFonts w:ascii="Abadi" w:hAnsi="Abadi" w:hint="eastAsia"/>
          <w:sz w:val="24"/>
          <w:szCs w:val="24"/>
        </w:rPr>
        <w:t>问题定义</w:t>
      </w:r>
      <w:r w:rsidRPr="00793A18">
        <w:rPr>
          <w:rFonts w:ascii="Abadi" w:hAnsi="Abadi" w:hint="eastAsia"/>
          <w:sz w:val="24"/>
          <w:szCs w:val="24"/>
        </w:rPr>
        <w:t>,</w:t>
      </w:r>
      <w:r w:rsidRPr="00793A18">
        <w:rPr>
          <w:rFonts w:ascii="Abadi" w:hAnsi="Abadi" w:hint="eastAsia"/>
          <w:sz w:val="24"/>
          <w:szCs w:val="24"/>
        </w:rPr>
        <w:t>三个空间</w:t>
      </w:r>
      <w:r w:rsidRPr="00793A18">
        <w:rPr>
          <w:rFonts w:ascii="Abadi" w:hAnsi="Abadi" w:hint="eastAsia"/>
          <w:sz w:val="24"/>
          <w:szCs w:val="24"/>
        </w:rPr>
        <w:t>S O C</w:t>
      </w:r>
      <w:r w:rsidRPr="00793A18">
        <w:rPr>
          <w:rFonts w:ascii="Abadi" w:hAnsi="Abadi" w:hint="eastAsia"/>
          <w:sz w:val="24"/>
          <w:szCs w:val="24"/>
        </w:rPr>
        <w:t>，分别代表状态，物品和组合空间。</w:t>
      </w:r>
      <w:r w:rsidRPr="00793A18">
        <w:rPr>
          <w:rFonts w:ascii="Abadi" w:hAnsi="Abadi" w:hint="eastAsia"/>
          <w:sz w:val="24"/>
          <w:szCs w:val="24"/>
        </w:rPr>
        <w:t>C = S*O</w:t>
      </w:r>
      <w:r w:rsidRPr="00793A18">
        <w:rPr>
          <w:rFonts w:ascii="Abadi" w:hAnsi="Abadi" w:hint="eastAsia"/>
          <w:sz w:val="24"/>
          <w:szCs w:val="24"/>
        </w:rPr>
        <w:t>，例如状态空间的</w:t>
      </w:r>
      <w:r w:rsidR="00793A18" w:rsidRPr="00793A18">
        <w:rPr>
          <w:rFonts w:ascii="Abadi" w:hAnsi="Abadi" w:hint="eastAsia"/>
          <w:sz w:val="24"/>
          <w:szCs w:val="24"/>
        </w:rPr>
        <w:t>嵌入和物品空间的嵌入随机组合，</w:t>
      </w:r>
      <w:r w:rsidR="00793A18" w:rsidRPr="00793A18">
        <w:rPr>
          <w:rFonts w:ascii="Abadi" w:hAnsi="Abadi" w:hint="eastAsia"/>
          <w:sz w:val="24"/>
          <w:szCs w:val="24"/>
        </w:rPr>
        <w:t>S=10,O=10</w:t>
      </w:r>
      <w:r w:rsidR="00793A18" w:rsidRPr="00793A18">
        <w:rPr>
          <w:rFonts w:ascii="Abadi" w:hAnsi="Abadi" w:hint="eastAsia"/>
          <w:sz w:val="24"/>
          <w:szCs w:val="24"/>
        </w:rPr>
        <w:t>，</w:t>
      </w:r>
      <w:r w:rsidR="00793A18" w:rsidRPr="00793A18">
        <w:rPr>
          <w:rFonts w:ascii="Abadi" w:hAnsi="Abadi" w:hint="eastAsia"/>
          <w:sz w:val="24"/>
          <w:szCs w:val="24"/>
        </w:rPr>
        <w:t xml:space="preserve">C=100 </w:t>
      </w:r>
      <w:r w:rsidR="00793A18" w:rsidRPr="00793A18">
        <w:rPr>
          <w:rFonts w:ascii="Abadi" w:hAnsi="Abadi" w:hint="eastAsia"/>
          <w:sz w:val="24"/>
          <w:szCs w:val="24"/>
        </w:rPr>
        <w:t>。</w:t>
      </w:r>
      <w:r w:rsidR="00793A18" w:rsidRPr="00793A18">
        <w:rPr>
          <w:rFonts w:ascii="Abadi" w:hAnsi="Abadi" w:hint="eastAsia"/>
          <w:sz w:val="24"/>
          <w:szCs w:val="24"/>
        </w:rPr>
        <w:t>C</w:t>
      </w:r>
      <w:r w:rsidR="00793A18" w:rsidRPr="00793A18">
        <w:rPr>
          <w:rFonts w:ascii="Abadi" w:hAnsi="Abadi" w:hint="eastAsia"/>
          <w:sz w:val="24"/>
          <w:szCs w:val="24"/>
        </w:rPr>
        <w:t>空间</w:t>
      </w:r>
      <w:r w:rsidR="00793A18" w:rsidRPr="00793A18">
        <w:rPr>
          <w:rFonts w:ascii="Abadi" w:hAnsi="Abadi" w:hint="eastAsia"/>
          <w:sz w:val="24"/>
          <w:szCs w:val="24"/>
        </w:rPr>
        <w:lastRenderedPageBreak/>
        <w:t>被分成了两个互不相交的子集，被分别用在了训练和测试阶段。</w:t>
      </w:r>
    </w:p>
    <w:p w14:paraId="695FF22C" w14:textId="0A10EABA" w:rsidR="00793A18" w:rsidRDefault="00793A18" w:rsidP="00793A18">
      <w:pPr>
        <w:pStyle w:val="a9"/>
        <w:numPr>
          <w:ilvl w:val="0"/>
          <w:numId w:val="1"/>
        </w:numPr>
        <w:rPr>
          <w:rFonts w:ascii="Abadi" w:hAnsi="Abadi"/>
          <w:sz w:val="24"/>
          <w:szCs w:val="24"/>
        </w:rPr>
      </w:pPr>
      <w:r>
        <w:rPr>
          <w:rFonts w:ascii="Abadi" w:hAnsi="Abadi" w:hint="eastAsia"/>
          <w:sz w:val="24"/>
          <w:szCs w:val="24"/>
        </w:rPr>
        <w:t>预测方式，直接使用组合空间进行预测，使用状态，物品，组合三个空间的联合起来进行预测。公式分别如下：</w:t>
      </w:r>
    </w:p>
    <w:p w14:paraId="637C4B50" w14:textId="07EEA5EC" w:rsidR="00793A18" w:rsidRDefault="00793A18" w:rsidP="00793A18">
      <w:pPr>
        <w:pStyle w:val="a9"/>
        <w:ind w:left="360"/>
        <w:rPr>
          <w:rFonts w:ascii="Abadi" w:hAnsi="Abadi"/>
          <w:sz w:val="24"/>
          <w:szCs w:val="24"/>
        </w:rPr>
      </w:pPr>
      <w:r>
        <w:rPr>
          <w:noProof/>
        </w:rPr>
        <w:drawing>
          <wp:inline distT="0" distB="0" distL="0" distR="0" wp14:anchorId="60F46969" wp14:editId="18F0EEDF">
            <wp:extent cx="3651250" cy="645720"/>
            <wp:effectExtent l="0" t="0" r="6350" b="2540"/>
            <wp:docPr id="153161537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15372" name="图片 1" descr="文本&#10;&#10;描述已自动生成"/>
                    <pic:cNvPicPr/>
                  </pic:nvPicPr>
                  <pic:blipFill>
                    <a:blip r:embed="rId6"/>
                    <a:stretch>
                      <a:fillRect/>
                    </a:stretch>
                  </pic:blipFill>
                  <pic:spPr>
                    <a:xfrm>
                      <a:off x="0" y="0"/>
                      <a:ext cx="3730595" cy="659752"/>
                    </a:xfrm>
                    <a:prstGeom prst="rect">
                      <a:avLst/>
                    </a:prstGeom>
                  </pic:spPr>
                </pic:pic>
              </a:graphicData>
            </a:graphic>
          </wp:inline>
        </w:drawing>
      </w:r>
    </w:p>
    <w:p w14:paraId="79B31300" w14:textId="6AD2040E" w:rsidR="00793A18" w:rsidRDefault="00793A18" w:rsidP="00793A18">
      <w:pPr>
        <w:pStyle w:val="a9"/>
        <w:ind w:left="360"/>
        <w:rPr>
          <w:rFonts w:ascii="Abadi" w:hAnsi="Abadi"/>
          <w:sz w:val="24"/>
          <w:szCs w:val="24"/>
        </w:rPr>
      </w:pPr>
      <w:r>
        <w:rPr>
          <w:noProof/>
        </w:rPr>
        <w:drawing>
          <wp:inline distT="0" distB="0" distL="0" distR="0" wp14:anchorId="15F2802E" wp14:editId="5004F958">
            <wp:extent cx="4076700" cy="504825"/>
            <wp:effectExtent l="0" t="0" r="0" b="9525"/>
            <wp:docPr id="428145870"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45870" name="图片 1" descr="文本, 信件&#10;&#10;描述已自动生成"/>
                    <pic:cNvPicPr/>
                  </pic:nvPicPr>
                  <pic:blipFill>
                    <a:blip r:embed="rId7"/>
                    <a:stretch>
                      <a:fillRect/>
                    </a:stretch>
                  </pic:blipFill>
                  <pic:spPr>
                    <a:xfrm>
                      <a:off x="0" y="0"/>
                      <a:ext cx="4076700" cy="504825"/>
                    </a:xfrm>
                    <a:prstGeom prst="rect">
                      <a:avLst/>
                    </a:prstGeom>
                  </pic:spPr>
                </pic:pic>
              </a:graphicData>
            </a:graphic>
          </wp:inline>
        </w:drawing>
      </w:r>
    </w:p>
    <w:p w14:paraId="69285789" w14:textId="08BFAB8C" w:rsidR="00E26CC1" w:rsidRPr="00E26CC1" w:rsidRDefault="00E26CC1" w:rsidP="00E26CC1">
      <w:pPr>
        <w:pStyle w:val="a9"/>
        <w:numPr>
          <w:ilvl w:val="0"/>
          <w:numId w:val="1"/>
        </w:numPr>
        <w:rPr>
          <w:rFonts w:ascii="Abadi" w:hAnsi="Abadi"/>
          <w:sz w:val="24"/>
          <w:szCs w:val="24"/>
        </w:rPr>
      </w:pPr>
      <w:r w:rsidRPr="00E26CC1">
        <w:rPr>
          <w:rFonts w:ascii="Abadi" w:hAnsi="Abadi" w:hint="eastAsia"/>
          <w:sz w:val="24"/>
          <w:szCs w:val="24"/>
        </w:rPr>
        <w:t>训练方式，提示向量添加在</w:t>
      </w:r>
      <w:r w:rsidRPr="00E26CC1">
        <w:rPr>
          <w:rFonts w:ascii="Abadi" w:hAnsi="Abadi" w:hint="eastAsia"/>
          <w:sz w:val="24"/>
          <w:szCs w:val="24"/>
        </w:rPr>
        <w:t>S</w:t>
      </w:r>
      <w:r w:rsidRPr="00E26CC1">
        <w:rPr>
          <w:rFonts w:ascii="Abadi" w:hAnsi="Abadi" w:hint="eastAsia"/>
          <w:sz w:val="24"/>
          <w:szCs w:val="24"/>
        </w:rPr>
        <w:t>，</w:t>
      </w:r>
      <w:r w:rsidRPr="00E26CC1">
        <w:rPr>
          <w:rFonts w:ascii="Abadi" w:hAnsi="Abadi" w:hint="eastAsia"/>
          <w:sz w:val="24"/>
          <w:szCs w:val="24"/>
        </w:rPr>
        <w:t>0</w:t>
      </w:r>
      <w:proofErr w:type="gramStart"/>
      <w:r w:rsidRPr="00E26CC1">
        <w:rPr>
          <w:rFonts w:ascii="Abadi" w:hAnsi="Abadi" w:hint="eastAsia"/>
          <w:sz w:val="24"/>
          <w:szCs w:val="24"/>
        </w:rPr>
        <w:t>两个</w:t>
      </w:r>
      <w:proofErr w:type="gramEnd"/>
      <w:r w:rsidRPr="00E26CC1">
        <w:rPr>
          <w:rFonts w:ascii="Abadi" w:hAnsi="Abadi" w:hint="eastAsia"/>
          <w:sz w:val="24"/>
          <w:szCs w:val="24"/>
        </w:rPr>
        <w:t>空间当中，</w:t>
      </w:r>
      <w:r w:rsidRPr="00E26CC1">
        <w:rPr>
          <w:rFonts w:ascii="Abadi" w:hAnsi="Abadi" w:hint="eastAsia"/>
          <w:sz w:val="24"/>
          <w:szCs w:val="24"/>
        </w:rPr>
        <w:t>C</w:t>
      </w:r>
      <w:r w:rsidRPr="00E26CC1">
        <w:rPr>
          <w:rFonts w:ascii="Abadi" w:hAnsi="Abadi" w:hint="eastAsia"/>
          <w:sz w:val="24"/>
          <w:szCs w:val="24"/>
        </w:rPr>
        <w:t>空间只是集合了当前的两个提示，训练的损失函数：分别对三个空间使用交叉</w:t>
      </w:r>
      <w:proofErr w:type="gramStart"/>
      <w:r w:rsidRPr="00E26CC1">
        <w:rPr>
          <w:rFonts w:ascii="Abadi" w:hAnsi="Abadi" w:hint="eastAsia"/>
          <w:sz w:val="24"/>
          <w:szCs w:val="24"/>
        </w:rPr>
        <w:t>熵</w:t>
      </w:r>
      <w:proofErr w:type="gramEnd"/>
      <w:r w:rsidRPr="00E26CC1">
        <w:rPr>
          <w:rFonts w:ascii="Abadi" w:hAnsi="Abadi" w:hint="eastAsia"/>
          <w:sz w:val="24"/>
          <w:szCs w:val="24"/>
        </w:rPr>
        <w:t>损失函数，同时相加。</w:t>
      </w:r>
    </w:p>
    <w:p w14:paraId="7C3E9AA5" w14:textId="59EA8742" w:rsidR="00E26CC1" w:rsidRDefault="00E26CC1" w:rsidP="00E26CC1">
      <w:pPr>
        <w:pStyle w:val="a9"/>
        <w:ind w:left="360"/>
        <w:rPr>
          <w:rFonts w:ascii="Abadi" w:hAnsi="Abadi"/>
          <w:sz w:val="24"/>
          <w:szCs w:val="24"/>
        </w:rPr>
      </w:pPr>
      <w:r>
        <w:rPr>
          <w:noProof/>
        </w:rPr>
        <w:drawing>
          <wp:inline distT="0" distB="0" distL="0" distR="0" wp14:anchorId="1553DC26" wp14:editId="2821928F">
            <wp:extent cx="5274310" cy="897255"/>
            <wp:effectExtent l="0" t="0" r="2540" b="0"/>
            <wp:docPr id="1171745242"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45242" name="图片 1" descr="图片包含 文本&#10;&#10;描述已自动生成"/>
                    <pic:cNvPicPr/>
                  </pic:nvPicPr>
                  <pic:blipFill>
                    <a:blip r:embed="rId8"/>
                    <a:stretch>
                      <a:fillRect/>
                    </a:stretch>
                  </pic:blipFill>
                  <pic:spPr>
                    <a:xfrm>
                      <a:off x="0" y="0"/>
                      <a:ext cx="5274310" cy="897255"/>
                    </a:xfrm>
                    <a:prstGeom prst="rect">
                      <a:avLst/>
                    </a:prstGeom>
                  </pic:spPr>
                </pic:pic>
              </a:graphicData>
            </a:graphic>
          </wp:inline>
        </w:drawing>
      </w:r>
    </w:p>
    <w:p w14:paraId="282D8723" w14:textId="75A60295" w:rsidR="00E26CC1" w:rsidRDefault="00E26CC1" w:rsidP="00E26CC1">
      <w:pPr>
        <w:pStyle w:val="a9"/>
        <w:ind w:left="360"/>
        <w:rPr>
          <w:rFonts w:ascii="Abadi" w:hAnsi="Abadi"/>
          <w:sz w:val="24"/>
          <w:szCs w:val="24"/>
        </w:rPr>
      </w:pPr>
      <w:r>
        <w:rPr>
          <w:noProof/>
        </w:rPr>
        <w:drawing>
          <wp:inline distT="0" distB="0" distL="0" distR="0" wp14:anchorId="77C66495" wp14:editId="110DA8C9">
            <wp:extent cx="2028825" cy="419100"/>
            <wp:effectExtent l="0" t="0" r="9525" b="0"/>
            <wp:docPr id="709145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45560" name=""/>
                    <pic:cNvPicPr/>
                  </pic:nvPicPr>
                  <pic:blipFill>
                    <a:blip r:embed="rId9"/>
                    <a:stretch>
                      <a:fillRect/>
                    </a:stretch>
                  </pic:blipFill>
                  <pic:spPr>
                    <a:xfrm>
                      <a:off x="0" y="0"/>
                      <a:ext cx="2028825" cy="419100"/>
                    </a:xfrm>
                    <a:prstGeom prst="rect">
                      <a:avLst/>
                    </a:prstGeom>
                  </pic:spPr>
                </pic:pic>
              </a:graphicData>
            </a:graphic>
          </wp:inline>
        </w:drawing>
      </w:r>
    </w:p>
    <w:p w14:paraId="21724DA0" w14:textId="0ACEC220" w:rsidR="00E26CC1" w:rsidRPr="00E26CC1" w:rsidRDefault="00E26CC1" w:rsidP="00E26CC1">
      <w:pPr>
        <w:pStyle w:val="a9"/>
        <w:numPr>
          <w:ilvl w:val="0"/>
          <w:numId w:val="1"/>
        </w:numPr>
        <w:rPr>
          <w:rFonts w:ascii="Abadi" w:hAnsi="Abadi"/>
          <w:sz w:val="24"/>
          <w:szCs w:val="24"/>
        </w:rPr>
      </w:pPr>
      <w:r w:rsidRPr="00E26CC1">
        <w:rPr>
          <w:rFonts w:ascii="Abadi" w:hAnsi="Abadi" w:hint="eastAsia"/>
          <w:sz w:val="24"/>
          <w:szCs w:val="24"/>
        </w:rPr>
        <w:t>预测方式，</w:t>
      </w:r>
    </w:p>
    <w:p w14:paraId="5C001913" w14:textId="2AEBB470" w:rsidR="00E26CC1" w:rsidRDefault="00E26CC1" w:rsidP="00E26CC1">
      <w:pPr>
        <w:pStyle w:val="a9"/>
        <w:ind w:left="360"/>
        <w:rPr>
          <w:rFonts w:ascii="Abadi" w:hAnsi="Abadi"/>
          <w:sz w:val="24"/>
          <w:szCs w:val="24"/>
        </w:rPr>
      </w:pPr>
      <w:r>
        <w:rPr>
          <w:noProof/>
        </w:rPr>
        <w:drawing>
          <wp:inline distT="0" distB="0" distL="0" distR="0" wp14:anchorId="2F75FEBC" wp14:editId="5CBA482A">
            <wp:extent cx="5191125" cy="523875"/>
            <wp:effectExtent l="0" t="0" r="9525" b="9525"/>
            <wp:docPr id="630392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92317" name=""/>
                    <pic:cNvPicPr/>
                  </pic:nvPicPr>
                  <pic:blipFill>
                    <a:blip r:embed="rId10"/>
                    <a:stretch>
                      <a:fillRect/>
                    </a:stretch>
                  </pic:blipFill>
                  <pic:spPr>
                    <a:xfrm>
                      <a:off x="0" y="0"/>
                      <a:ext cx="5191125" cy="523875"/>
                    </a:xfrm>
                    <a:prstGeom prst="rect">
                      <a:avLst/>
                    </a:prstGeom>
                  </pic:spPr>
                </pic:pic>
              </a:graphicData>
            </a:graphic>
          </wp:inline>
        </w:drawing>
      </w:r>
    </w:p>
    <w:p w14:paraId="19619B27" w14:textId="06A2D697" w:rsidR="00E26CC1" w:rsidRPr="00E26CC1" w:rsidRDefault="00E26CC1" w:rsidP="00E26CC1">
      <w:pPr>
        <w:pStyle w:val="a9"/>
        <w:ind w:left="360"/>
        <w:rPr>
          <w:rFonts w:ascii="Abadi" w:hAnsi="Abadi" w:hint="eastAsia"/>
          <w:sz w:val="24"/>
          <w:szCs w:val="24"/>
        </w:rPr>
      </w:pPr>
      <w:r>
        <w:rPr>
          <w:rFonts w:ascii="Abadi" w:hAnsi="Abadi" w:hint="eastAsia"/>
          <w:sz w:val="24"/>
          <w:szCs w:val="24"/>
        </w:rPr>
        <w:t>使用</w:t>
      </w:r>
      <w:r>
        <w:rPr>
          <w:rFonts w:ascii="Abadi" w:hAnsi="Abadi" w:hint="eastAsia"/>
          <w:sz w:val="24"/>
          <w:szCs w:val="24"/>
        </w:rPr>
        <w:t>a</w:t>
      </w:r>
      <w:r>
        <w:rPr>
          <w:rFonts w:ascii="Abadi" w:hAnsi="Abadi" w:hint="eastAsia"/>
          <w:sz w:val="24"/>
          <w:szCs w:val="24"/>
        </w:rPr>
        <w:t>作为一个超参数。</w:t>
      </w:r>
    </w:p>
    <w:sectPr w:rsidR="00E26CC1" w:rsidRPr="00E26C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67FE8"/>
    <w:multiLevelType w:val="hybridMultilevel"/>
    <w:tmpl w:val="2EA60F72"/>
    <w:lvl w:ilvl="0" w:tplc="11CE7A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07013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31"/>
    <w:rsid w:val="001E6C31"/>
    <w:rsid w:val="003059B2"/>
    <w:rsid w:val="00423FBD"/>
    <w:rsid w:val="004910E7"/>
    <w:rsid w:val="00724513"/>
    <w:rsid w:val="00793A18"/>
    <w:rsid w:val="00A07317"/>
    <w:rsid w:val="00E26CC1"/>
    <w:rsid w:val="00E80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A7F4"/>
  <w15:chartTrackingRefBased/>
  <w15:docId w15:val="{DEE2A4D9-A9C9-4594-8603-ED65FBC6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6C3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E6C3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E6C3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E6C3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E6C3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E6C3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E6C3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E6C3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E6C3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6C3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E6C3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E6C3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E6C31"/>
    <w:rPr>
      <w:rFonts w:cstheme="majorBidi"/>
      <w:color w:val="0F4761" w:themeColor="accent1" w:themeShade="BF"/>
      <w:sz w:val="28"/>
      <w:szCs w:val="28"/>
    </w:rPr>
  </w:style>
  <w:style w:type="character" w:customStyle="1" w:styleId="50">
    <w:name w:val="标题 5 字符"/>
    <w:basedOn w:val="a0"/>
    <w:link w:val="5"/>
    <w:uiPriority w:val="9"/>
    <w:semiHidden/>
    <w:rsid w:val="001E6C31"/>
    <w:rPr>
      <w:rFonts w:cstheme="majorBidi"/>
      <w:color w:val="0F4761" w:themeColor="accent1" w:themeShade="BF"/>
      <w:sz w:val="24"/>
      <w:szCs w:val="24"/>
    </w:rPr>
  </w:style>
  <w:style w:type="character" w:customStyle="1" w:styleId="60">
    <w:name w:val="标题 6 字符"/>
    <w:basedOn w:val="a0"/>
    <w:link w:val="6"/>
    <w:uiPriority w:val="9"/>
    <w:semiHidden/>
    <w:rsid w:val="001E6C31"/>
    <w:rPr>
      <w:rFonts w:cstheme="majorBidi"/>
      <w:b/>
      <w:bCs/>
      <w:color w:val="0F4761" w:themeColor="accent1" w:themeShade="BF"/>
    </w:rPr>
  </w:style>
  <w:style w:type="character" w:customStyle="1" w:styleId="70">
    <w:name w:val="标题 7 字符"/>
    <w:basedOn w:val="a0"/>
    <w:link w:val="7"/>
    <w:uiPriority w:val="9"/>
    <w:semiHidden/>
    <w:rsid w:val="001E6C31"/>
    <w:rPr>
      <w:rFonts w:cstheme="majorBidi"/>
      <w:b/>
      <w:bCs/>
      <w:color w:val="595959" w:themeColor="text1" w:themeTint="A6"/>
    </w:rPr>
  </w:style>
  <w:style w:type="character" w:customStyle="1" w:styleId="80">
    <w:name w:val="标题 8 字符"/>
    <w:basedOn w:val="a0"/>
    <w:link w:val="8"/>
    <w:uiPriority w:val="9"/>
    <w:semiHidden/>
    <w:rsid w:val="001E6C31"/>
    <w:rPr>
      <w:rFonts w:cstheme="majorBidi"/>
      <w:color w:val="595959" w:themeColor="text1" w:themeTint="A6"/>
    </w:rPr>
  </w:style>
  <w:style w:type="character" w:customStyle="1" w:styleId="90">
    <w:name w:val="标题 9 字符"/>
    <w:basedOn w:val="a0"/>
    <w:link w:val="9"/>
    <w:uiPriority w:val="9"/>
    <w:semiHidden/>
    <w:rsid w:val="001E6C31"/>
    <w:rPr>
      <w:rFonts w:eastAsiaTheme="majorEastAsia" w:cstheme="majorBidi"/>
      <w:color w:val="595959" w:themeColor="text1" w:themeTint="A6"/>
    </w:rPr>
  </w:style>
  <w:style w:type="paragraph" w:styleId="a3">
    <w:name w:val="Title"/>
    <w:basedOn w:val="a"/>
    <w:next w:val="a"/>
    <w:link w:val="a4"/>
    <w:uiPriority w:val="10"/>
    <w:qFormat/>
    <w:rsid w:val="001E6C3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E6C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E6C3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E6C3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E6C31"/>
    <w:pPr>
      <w:spacing w:before="160" w:after="160"/>
      <w:jc w:val="center"/>
    </w:pPr>
    <w:rPr>
      <w:i/>
      <w:iCs/>
      <w:color w:val="404040" w:themeColor="text1" w:themeTint="BF"/>
    </w:rPr>
  </w:style>
  <w:style w:type="character" w:customStyle="1" w:styleId="a8">
    <w:name w:val="引用 字符"/>
    <w:basedOn w:val="a0"/>
    <w:link w:val="a7"/>
    <w:uiPriority w:val="29"/>
    <w:rsid w:val="001E6C31"/>
    <w:rPr>
      <w:i/>
      <w:iCs/>
      <w:color w:val="404040" w:themeColor="text1" w:themeTint="BF"/>
    </w:rPr>
  </w:style>
  <w:style w:type="paragraph" w:styleId="a9">
    <w:name w:val="List Paragraph"/>
    <w:basedOn w:val="a"/>
    <w:uiPriority w:val="34"/>
    <w:qFormat/>
    <w:rsid w:val="001E6C31"/>
    <w:pPr>
      <w:ind w:left="720"/>
      <w:contextualSpacing/>
    </w:pPr>
  </w:style>
  <w:style w:type="character" w:styleId="aa">
    <w:name w:val="Intense Emphasis"/>
    <w:basedOn w:val="a0"/>
    <w:uiPriority w:val="21"/>
    <w:qFormat/>
    <w:rsid w:val="001E6C31"/>
    <w:rPr>
      <w:i/>
      <w:iCs/>
      <w:color w:val="0F4761" w:themeColor="accent1" w:themeShade="BF"/>
    </w:rPr>
  </w:style>
  <w:style w:type="paragraph" w:styleId="ab">
    <w:name w:val="Intense Quote"/>
    <w:basedOn w:val="a"/>
    <w:next w:val="a"/>
    <w:link w:val="ac"/>
    <w:uiPriority w:val="30"/>
    <w:qFormat/>
    <w:rsid w:val="001E6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E6C31"/>
    <w:rPr>
      <w:i/>
      <w:iCs/>
      <w:color w:val="0F4761" w:themeColor="accent1" w:themeShade="BF"/>
    </w:rPr>
  </w:style>
  <w:style w:type="character" w:styleId="ad">
    <w:name w:val="Intense Reference"/>
    <w:basedOn w:val="a0"/>
    <w:uiPriority w:val="32"/>
    <w:qFormat/>
    <w:rsid w:val="001E6C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小辉 赵</dc:creator>
  <cp:keywords/>
  <dc:description/>
  <cp:lastModifiedBy>小辉 赵</cp:lastModifiedBy>
  <cp:revision>3</cp:revision>
  <dcterms:created xsi:type="dcterms:W3CDTF">2024-09-04T01:33:00Z</dcterms:created>
  <dcterms:modified xsi:type="dcterms:W3CDTF">2024-09-04T02:35:00Z</dcterms:modified>
</cp:coreProperties>
</file>