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9737D" w14:textId="77777777" w:rsidR="00680FD6" w:rsidRDefault="00680FD6" w:rsidP="00680FD6">
      <w:pPr>
        <w:pStyle w:val="Heading3"/>
      </w:pPr>
      <w:r>
        <w:t>System Architecture: Backend API Integration &amp; Database Interface Guide</w:t>
      </w:r>
    </w:p>
    <w:p w14:paraId="1E104CF7" w14:textId="77777777" w:rsidR="00680FD6" w:rsidRDefault="00680FD6" w:rsidP="00680FD6">
      <w:pPr>
        <w:pStyle w:val="NormalWeb"/>
      </w:pPr>
      <w:r>
        <w:rPr>
          <w:b/>
          <w:bCs/>
        </w:rPr>
        <w:t>1. Overview</w:t>
      </w:r>
      <w:r>
        <w:t xml:space="preserve"> </w:t>
      </w:r>
      <w:r>
        <w:rPr>
          <w:rStyle w:val="citation-294"/>
        </w:rPr>
        <w:t>This document outlines the integration protocols between the User Presentation Layer (Frontend) and the Server-Side Application Layer (Backend)</w:t>
      </w:r>
      <w:r>
        <w:t xml:space="preserve">. </w:t>
      </w:r>
      <w:r>
        <w:rPr>
          <w:rStyle w:val="citation-293"/>
        </w:rPr>
        <w:t>The backend modules have been fully normalized and equipped with core business logic, including database transactions (ACID compliance), an overlapping schedule prevention algorithm (with a 30-minute inspection buffer), and an automated financial penalty settlement system</w:t>
      </w:r>
      <w:r>
        <w:t xml:space="preserve">. </w:t>
      </w:r>
      <w:r>
        <w:rPr>
          <w:rStyle w:val="citation-292"/>
        </w:rPr>
        <w:t>Frontend developers must adhere to the following payload structures and HTTP methods to ensure seamless data handshakes with the backend database</w:t>
      </w:r>
      <w:r>
        <w:t>.</w:t>
      </w:r>
    </w:p>
    <w:p w14:paraId="72656F4D" w14:textId="77777777" w:rsidR="00680FD6" w:rsidRDefault="00680FD6" w:rsidP="00680FD6">
      <w:r>
        <w:pict w14:anchorId="29545527">
          <v:rect id="_x0000_i1040" style="width:0;height:1.5pt" o:hralign="center" o:hrstd="t" o:hr="t" fillcolor="#a0a0a0" stroked="f"/>
        </w:pict>
      </w:r>
    </w:p>
    <w:p w14:paraId="386BD96E" w14:textId="77777777" w:rsidR="00680FD6" w:rsidRDefault="00680FD6" w:rsidP="00680FD6">
      <w:pPr>
        <w:pStyle w:val="NormalWeb"/>
      </w:pPr>
      <w:r>
        <w:rPr>
          <w:b/>
          <w:bCs/>
        </w:rPr>
        <w:t>2. API Interface: Venue Booking Submission</w:t>
      </w:r>
    </w:p>
    <w:p w14:paraId="1C811F90" w14:textId="77777777" w:rsidR="00680FD6" w:rsidRDefault="00680FD6" w:rsidP="00680FD6">
      <w:pPr>
        <w:pStyle w:val="NormalWeb"/>
        <w:numPr>
          <w:ilvl w:val="0"/>
          <w:numId w:val="6"/>
        </w:numPr>
      </w:pPr>
      <w:r>
        <w:rPr>
          <w:rStyle w:val="citation-291"/>
          <w:b/>
          <w:bCs/>
        </w:rPr>
        <w:t>Module:</w:t>
      </w:r>
      <w:r>
        <w:rPr>
          <w:rStyle w:val="citation-291"/>
        </w:rPr>
        <w:t xml:space="preserve"> Reservation Engine </w:t>
      </w:r>
    </w:p>
    <w:p w14:paraId="20A49F8C" w14:textId="77777777" w:rsidR="00680FD6" w:rsidRDefault="00680FD6" w:rsidP="00680FD6">
      <w:pPr>
        <w:pStyle w:val="NormalWeb"/>
        <w:numPr>
          <w:ilvl w:val="0"/>
          <w:numId w:val="6"/>
        </w:numPr>
      </w:pPr>
      <w:r>
        <w:rPr>
          <w:rStyle w:val="citation-290"/>
          <w:b/>
          <w:bCs/>
        </w:rPr>
        <w:t>Target Endpoint:</w:t>
      </w:r>
      <w:r>
        <w:rPr>
          <w:rStyle w:val="citation-290"/>
        </w:rPr>
        <w:t xml:space="preserve"> </w:t>
      </w:r>
      <w:r>
        <w:rPr>
          <w:rStyle w:val="citation-290"/>
          <w:rFonts w:ascii="Courier New" w:hAnsi="Courier New" w:cs="Courier New"/>
          <w:sz w:val="20"/>
          <w:szCs w:val="20"/>
        </w:rPr>
        <w:t>/actions/</w:t>
      </w:r>
      <w:proofErr w:type="spellStart"/>
      <w:r>
        <w:rPr>
          <w:rStyle w:val="citation-290"/>
          <w:rFonts w:ascii="Courier New" w:hAnsi="Courier New" w:cs="Courier New"/>
          <w:sz w:val="20"/>
          <w:szCs w:val="20"/>
        </w:rPr>
        <w:t>process_booking.php</w:t>
      </w:r>
      <w:proofErr w:type="spellEnd"/>
      <w:r>
        <w:rPr>
          <w:rStyle w:val="citation-290"/>
        </w:rPr>
        <w:t xml:space="preserve"> </w:t>
      </w:r>
    </w:p>
    <w:p w14:paraId="6689753B" w14:textId="77777777" w:rsidR="00680FD6" w:rsidRDefault="00680FD6" w:rsidP="00680FD6">
      <w:pPr>
        <w:pStyle w:val="NormalWeb"/>
        <w:numPr>
          <w:ilvl w:val="0"/>
          <w:numId w:val="6"/>
        </w:numPr>
      </w:pPr>
      <w:r>
        <w:rPr>
          <w:rStyle w:val="citation-289"/>
          <w:b/>
          <w:bCs/>
        </w:rPr>
        <w:t>HTTP Method:</w:t>
      </w:r>
      <w:r>
        <w:rPr>
          <w:rStyle w:val="citation-289"/>
        </w:rPr>
        <w:t xml:space="preserve"> </w:t>
      </w:r>
      <w:r>
        <w:rPr>
          <w:rStyle w:val="citation-289"/>
          <w:rFonts w:ascii="Courier New" w:hAnsi="Courier New" w:cs="Courier New"/>
          <w:sz w:val="20"/>
          <w:szCs w:val="20"/>
        </w:rPr>
        <w:t>POST</w:t>
      </w:r>
      <w:r>
        <w:rPr>
          <w:rStyle w:val="citation-289"/>
        </w:rPr>
        <w:t xml:space="preserve"> </w:t>
      </w:r>
    </w:p>
    <w:p w14:paraId="42633B30" w14:textId="77777777" w:rsidR="00680FD6" w:rsidRDefault="00680FD6" w:rsidP="00680FD6">
      <w:pPr>
        <w:pStyle w:val="NormalWeb"/>
        <w:numPr>
          <w:ilvl w:val="0"/>
          <w:numId w:val="6"/>
        </w:numPr>
      </w:pPr>
      <w:r>
        <w:rPr>
          <w:rStyle w:val="citation-288"/>
          <w:b/>
          <w:bCs/>
        </w:rPr>
        <w:t>Description:</w:t>
      </w:r>
      <w:r>
        <w:rPr>
          <w:rStyle w:val="citation-288"/>
        </w:rPr>
        <w:t xml:space="preserve"> This endpoint receives the user's booking request, validates time-slot availability against existing records, and simultaneously generates a reservation record (</w:t>
      </w:r>
      <w:r>
        <w:rPr>
          <w:rStyle w:val="citation-288"/>
          <w:rFonts w:ascii="Courier New" w:hAnsi="Courier New" w:cs="Courier New"/>
          <w:sz w:val="20"/>
          <w:szCs w:val="20"/>
        </w:rPr>
        <w:t>bookings</w:t>
      </w:r>
      <w:r>
        <w:rPr>
          <w:rStyle w:val="citation-288"/>
        </w:rPr>
        <w:t xml:space="preserve"> table) and a financial deposit record (</w:t>
      </w:r>
      <w:r>
        <w:rPr>
          <w:rStyle w:val="citation-288"/>
          <w:rFonts w:ascii="Courier New" w:hAnsi="Courier New" w:cs="Courier New"/>
          <w:sz w:val="20"/>
          <w:szCs w:val="20"/>
        </w:rPr>
        <w:t>payments</w:t>
      </w:r>
      <w:r>
        <w:rPr>
          <w:rStyle w:val="citation-288"/>
        </w:rPr>
        <w:t xml:space="preserve"> table) using secure Database Transactions</w:t>
      </w:r>
      <w:r>
        <w:t>.</w:t>
      </w:r>
    </w:p>
    <w:p w14:paraId="73E289B5" w14:textId="77777777" w:rsidR="00680FD6" w:rsidRDefault="00680FD6" w:rsidP="00680FD6">
      <w:pPr>
        <w:pStyle w:val="NormalWeb"/>
      </w:pPr>
      <w:r>
        <w:rPr>
          <w:b/>
          <w:bCs/>
        </w:rPr>
        <w:t xml:space="preserve">Payload Requirements (HTML Form </w:t>
      </w:r>
      <w:r>
        <w:rPr>
          <w:rStyle w:val="HTMLCode"/>
          <w:b/>
          <w:bCs/>
        </w:rPr>
        <w:t>&lt;input&gt;</w:t>
      </w:r>
      <w:r>
        <w:rPr>
          <w:b/>
          <w:bCs/>
        </w:rPr>
        <w:t xml:space="preserve"> name attributes):</w:t>
      </w:r>
      <w:r>
        <w:t xml:space="preserve"> </w:t>
      </w:r>
      <w:r>
        <w:rPr>
          <w:rStyle w:val="citation-287"/>
          <w:rFonts w:eastAsiaTheme="majorEastAsia"/>
        </w:rPr>
        <w:t>The frontend form must submit the following parameters exactly as named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814"/>
        <w:gridCol w:w="6264"/>
      </w:tblGrid>
      <w:tr w:rsidR="00680FD6" w14:paraId="453A01AD" w14:textId="77777777" w:rsidTr="00680F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9ECD3" w14:textId="77777777" w:rsidR="00680FD6" w:rsidRDefault="00680FD6">
            <w:pPr>
              <w:spacing w:after="480"/>
            </w:pPr>
            <w:r>
              <w:rPr>
                <w:rStyle w:val="Strong"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F2F18" w14:textId="77777777" w:rsidR="00680FD6" w:rsidRDefault="00680FD6">
            <w:pPr>
              <w:spacing w:after="480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EA0C2" w14:textId="77777777" w:rsidR="00680FD6" w:rsidRDefault="00680FD6">
            <w:pPr>
              <w:spacing w:after="480"/>
            </w:pPr>
            <w:r>
              <w:rPr>
                <w:rStyle w:val="Strong"/>
              </w:rPr>
              <w:t>Description &amp; Frontend Implementation Guide</w:t>
            </w:r>
          </w:p>
        </w:tc>
      </w:tr>
      <w:tr w:rsidR="00680FD6" w14:paraId="1D157D6F" w14:textId="77777777" w:rsidTr="00680F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F2376" w14:textId="77777777" w:rsidR="00680FD6" w:rsidRDefault="00680FD6">
            <w:pPr>
              <w:spacing w:after="480"/>
            </w:pPr>
            <w:proofErr w:type="spellStart"/>
            <w:r>
              <w:rPr>
                <w:rStyle w:val="HTMLCode"/>
                <w:rFonts w:eastAsiaTheme="minorEastAsia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04900" w14:textId="77777777" w:rsidR="00680FD6" w:rsidRDefault="00680FD6">
            <w:pPr>
              <w:spacing w:after="480"/>
            </w:pPr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D4464" w14:textId="77777777" w:rsidR="00680FD6" w:rsidRDefault="00680FD6">
            <w:pPr>
              <w:pStyle w:val="NormalWeb"/>
            </w:pPr>
            <w:r>
              <w:t xml:space="preserve">The ID of the currently logged-in student. </w:t>
            </w:r>
            <w:r>
              <w:rPr>
                <w:rStyle w:val="citation-286"/>
                <w:i/>
                <w:iCs/>
              </w:rPr>
              <w:t xml:space="preserve">(Note: Use a hidden input field for testing; this will later be migrated to secure </w:t>
            </w:r>
            <w:r>
              <w:rPr>
                <w:rStyle w:val="citation-286"/>
                <w:rFonts w:ascii="Courier New" w:hAnsi="Courier New" w:cs="Courier New"/>
                <w:i/>
                <w:iCs/>
                <w:sz w:val="20"/>
                <w:szCs w:val="20"/>
              </w:rPr>
              <w:t>$_SESSION</w:t>
            </w:r>
            <w:r>
              <w:rPr>
                <w:rStyle w:val="citation-286"/>
                <w:i/>
                <w:iCs/>
              </w:rPr>
              <w:t xml:space="preserve"> retrieval)</w:t>
            </w:r>
            <w:r>
              <w:t>.</w:t>
            </w:r>
          </w:p>
        </w:tc>
      </w:tr>
      <w:tr w:rsidR="00680FD6" w14:paraId="05926414" w14:textId="77777777" w:rsidTr="00680F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9BB47" w14:textId="77777777" w:rsidR="00680FD6" w:rsidRDefault="00680FD6">
            <w:proofErr w:type="spellStart"/>
            <w:r>
              <w:rPr>
                <w:rStyle w:val="HTMLCode"/>
                <w:rFonts w:eastAsiaTheme="minorEastAsia"/>
              </w:rPr>
              <w:t>venue_id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27639" w14:textId="77777777" w:rsidR="00680FD6" w:rsidRDefault="00680FD6">
            <w: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E43F8" w14:textId="77777777" w:rsidR="00680FD6" w:rsidRDefault="00680FD6">
            <w:pPr>
              <w:pStyle w:val="NormalWeb"/>
            </w:pPr>
            <w:r>
              <w:t xml:space="preserve">The unique identifier of the selected venue. </w:t>
            </w:r>
            <w:r>
              <w:rPr>
                <w:rStyle w:val="citation-285"/>
              </w:rPr>
              <w:t xml:space="preserve">Passed via </w:t>
            </w:r>
            <w:r>
              <w:rPr>
                <w:rStyle w:val="citation-285"/>
                <w:rFonts w:ascii="Courier New" w:hAnsi="Courier New" w:cs="Courier New"/>
                <w:sz w:val="20"/>
                <w:szCs w:val="20"/>
              </w:rPr>
              <w:t>&lt;select&gt;</w:t>
            </w:r>
            <w:r>
              <w:rPr>
                <w:rStyle w:val="citation-285"/>
              </w:rPr>
              <w:t xml:space="preserve"> dropdown or hidden input</w:t>
            </w:r>
            <w:r>
              <w:t>.</w:t>
            </w:r>
          </w:p>
        </w:tc>
      </w:tr>
      <w:tr w:rsidR="00680FD6" w14:paraId="78B9A809" w14:textId="77777777" w:rsidTr="00680F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604CB" w14:textId="77777777" w:rsidR="00680FD6" w:rsidRDefault="00680FD6">
            <w:proofErr w:type="spellStart"/>
            <w:r>
              <w:rPr>
                <w:rStyle w:val="HTMLCode"/>
                <w:rFonts w:eastAsiaTheme="minorEastAsia"/>
              </w:rPr>
              <w:t>booking_date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2BC0F" w14:textId="77777777" w:rsidR="00680FD6" w:rsidRDefault="00680FD6">
            <w: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55CE5" w14:textId="77777777" w:rsidR="00680FD6" w:rsidRDefault="00680FD6">
            <w:pPr>
              <w:pStyle w:val="NormalWeb"/>
            </w:pPr>
            <w:r>
              <w:t xml:space="preserve">The intended date of usage. </w:t>
            </w:r>
            <w:r>
              <w:rPr>
                <w:rStyle w:val="citation-284"/>
              </w:rPr>
              <w:t xml:space="preserve">Format: </w:t>
            </w:r>
            <w:r>
              <w:rPr>
                <w:rStyle w:val="citation-284"/>
                <w:rFonts w:ascii="Courier New" w:hAnsi="Courier New" w:cs="Courier New"/>
                <w:sz w:val="20"/>
                <w:szCs w:val="20"/>
              </w:rPr>
              <w:t>YYYY-MM-DD</w:t>
            </w:r>
            <w:r>
              <w:rPr>
                <w:rStyle w:val="citation-284"/>
              </w:rPr>
              <w:t xml:space="preserve"> (e.g., </w:t>
            </w:r>
            <w:r>
              <w:rPr>
                <w:rStyle w:val="citation-284"/>
                <w:rFonts w:ascii="Courier New" w:hAnsi="Courier New" w:cs="Courier New"/>
                <w:sz w:val="20"/>
                <w:szCs w:val="20"/>
              </w:rPr>
              <w:t>&lt;input type="date"&gt;</w:t>
            </w:r>
            <w:r>
              <w:rPr>
                <w:rStyle w:val="citation-284"/>
              </w:rPr>
              <w:t>)</w:t>
            </w:r>
            <w:r>
              <w:t>.</w:t>
            </w:r>
          </w:p>
        </w:tc>
      </w:tr>
      <w:tr w:rsidR="00680FD6" w14:paraId="561AD749" w14:textId="77777777" w:rsidTr="00680F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06260" w14:textId="77777777" w:rsidR="00680FD6" w:rsidRDefault="00680FD6">
            <w:proofErr w:type="spellStart"/>
            <w:r>
              <w:rPr>
                <w:rStyle w:val="HTMLCode"/>
                <w:rFonts w:eastAsiaTheme="minorEastAsia"/>
              </w:rPr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AAF27" w14:textId="77777777" w:rsidR="00680FD6" w:rsidRDefault="00680FD6">
            <w: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E406F" w14:textId="77777777" w:rsidR="00680FD6" w:rsidRDefault="00680FD6">
            <w:pPr>
              <w:pStyle w:val="NormalWeb"/>
            </w:pPr>
            <w:r>
              <w:t xml:space="preserve">The start time of the reservation. </w:t>
            </w:r>
            <w:r>
              <w:rPr>
                <w:rStyle w:val="citation-283"/>
              </w:rPr>
              <w:t xml:space="preserve">Format: </w:t>
            </w:r>
            <w:r>
              <w:rPr>
                <w:rStyle w:val="citation-283"/>
                <w:rFonts w:ascii="Courier New" w:hAnsi="Courier New" w:cs="Courier New"/>
                <w:sz w:val="20"/>
                <w:szCs w:val="20"/>
              </w:rPr>
              <w:t>HH:MM</w:t>
            </w:r>
            <w:r>
              <w:rPr>
                <w:rStyle w:val="citation-283"/>
              </w:rPr>
              <w:t xml:space="preserve"> (e.g., </w:t>
            </w:r>
            <w:r>
              <w:rPr>
                <w:rStyle w:val="citation-283"/>
                <w:rFonts w:ascii="Courier New" w:hAnsi="Courier New" w:cs="Courier New"/>
                <w:sz w:val="20"/>
                <w:szCs w:val="20"/>
              </w:rPr>
              <w:t>&lt;input type="time"&gt;</w:t>
            </w:r>
            <w:r>
              <w:rPr>
                <w:rStyle w:val="citation-283"/>
              </w:rPr>
              <w:t>)</w:t>
            </w:r>
            <w:r>
              <w:t>.</w:t>
            </w:r>
          </w:p>
        </w:tc>
      </w:tr>
      <w:tr w:rsidR="00680FD6" w14:paraId="178D5E91" w14:textId="77777777" w:rsidTr="00680F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1FA1D" w14:textId="77777777" w:rsidR="00680FD6" w:rsidRDefault="00680FD6">
            <w:proofErr w:type="spellStart"/>
            <w:r>
              <w:rPr>
                <w:rStyle w:val="HTMLCode"/>
                <w:rFonts w:eastAsiaTheme="minorEastAsia"/>
              </w:rPr>
              <w:t>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50845" w14:textId="77777777" w:rsidR="00680FD6" w:rsidRDefault="00680FD6">
            <w: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B21D3" w14:textId="77777777" w:rsidR="00680FD6" w:rsidRDefault="00680FD6">
            <w:pPr>
              <w:pStyle w:val="NormalWeb"/>
            </w:pPr>
            <w:r>
              <w:t xml:space="preserve">The end time of the reservation. </w:t>
            </w:r>
            <w:r>
              <w:rPr>
                <w:rStyle w:val="citation-282"/>
              </w:rPr>
              <w:t xml:space="preserve">Format: </w:t>
            </w:r>
            <w:r>
              <w:rPr>
                <w:rStyle w:val="citation-282"/>
                <w:rFonts w:ascii="Courier New" w:hAnsi="Courier New" w:cs="Courier New"/>
                <w:sz w:val="20"/>
                <w:szCs w:val="20"/>
              </w:rPr>
              <w:t>HH:MM</w:t>
            </w:r>
            <w:r>
              <w:rPr>
                <w:rStyle w:val="citation-282"/>
              </w:rPr>
              <w:t xml:space="preserve"> (e.g., </w:t>
            </w:r>
            <w:r>
              <w:rPr>
                <w:rStyle w:val="citation-282"/>
                <w:rFonts w:ascii="Courier New" w:hAnsi="Courier New" w:cs="Courier New"/>
                <w:sz w:val="20"/>
                <w:szCs w:val="20"/>
              </w:rPr>
              <w:t>&lt;input type="time"&gt;</w:t>
            </w:r>
            <w:r>
              <w:rPr>
                <w:rStyle w:val="citation-282"/>
              </w:rPr>
              <w:t>)</w:t>
            </w:r>
            <w:r>
              <w:t>.</w:t>
            </w:r>
          </w:p>
        </w:tc>
      </w:tr>
      <w:tr w:rsidR="00680FD6" w14:paraId="17957DA8" w14:textId="77777777" w:rsidTr="00680F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19C05" w14:textId="77777777" w:rsidR="00680FD6" w:rsidRDefault="00680FD6">
            <w:proofErr w:type="spellStart"/>
            <w:r>
              <w:rPr>
                <w:rStyle w:val="HTMLCode"/>
                <w:rFonts w:eastAsiaTheme="minorEastAsia"/>
              </w:rPr>
              <w:lastRenderedPageBreak/>
              <w:t>deposit_paid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B4044" w14:textId="77777777" w:rsidR="00680FD6" w:rsidRDefault="00680FD6">
            <w: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D1904" w14:textId="77777777" w:rsidR="00680FD6" w:rsidRDefault="00680FD6">
            <w:pPr>
              <w:pStyle w:val="NormalWeb"/>
            </w:pPr>
            <w:r>
              <w:t xml:space="preserve">The base deposit amount associated with the selected venue. </w:t>
            </w:r>
            <w:r>
              <w:rPr>
                <w:rStyle w:val="citation-281"/>
              </w:rPr>
              <w:t xml:space="preserve">Must be retrieved dynamically from the </w:t>
            </w:r>
            <w:r>
              <w:rPr>
                <w:rStyle w:val="citation-281"/>
                <w:rFonts w:ascii="Courier New" w:hAnsi="Courier New" w:cs="Courier New"/>
                <w:sz w:val="20"/>
                <w:szCs w:val="20"/>
              </w:rPr>
              <w:t>venues</w:t>
            </w:r>
            <w:r>
              <w:rPr>
                <w:rStyle w:val="citation-281"/>
              </w:rPr>
              <w:t xml:space="preserve"> table and passed via hidden input</w:t>
            </w:r>
            <w:r>
              <w:t>.</w:t>
            </w:r>
          </w:p>
        </w:tc>
      </w:tr>
    </w:tbl>
    <w:p w14:paraId="5D024948" w14:textId="77777777" w:rsidR="00680FD6" w:rsidRDefault="00680FD6" w:rsidP="00680FD6">
      <w:pPr>
        <w:pStyle w:val="NormalWeb"/>
      </w:pPr>
      <w:r>
        <w:rPr>
          <w:b/>
          <w:bCs/>
        </w:rPr>
        <w:t>Expected Backend Response:</w:t>
      </w:r>
    </w:p>
    <w:p w14:paraId="3BC23249" w14:textId="77777777" w:rsidR="00680FD6" w:rsidRDefault="00680FD6" w:rsidP="00680FD6">
      <w:pPr>
        <w:pStyle w:val="NormalWeb"/>
        <w:numPr>
          <w:ilvl w:val="0"/>
          <w:numId w:val="7"/>
        </w:numPr>
      </w:pPr>
      <w:r>
        <w:rPr>
          <w:rStyle w:val="citation-280"/>
          <w:b/>
          <w:bCs/>
        </w:rPr>
        <w:t>Success:</w:t>
      </w:r>
      <w:r>
        <w:rPr>
          <w:rStyle w:val="citation-280"/>
        </w:rPr>
        <w:t xml:space="preserve"> The system will commit the transaction and return a success message with the generated Booking ID</w:t>
      </w:r>
      <w:r>
        <w:t>.</w:t>
      </w:r>
    </w:p>
    <w:p w14:paraId="24100046" w14:textId="77777777" w:rsidR="00680FD6" w:rsidRDefault="00680FD6" w:rsidP="00680FD6">
      <w:pPr>
        <w:pStyle w:val="NormalWeb"/>
        <w:numPr>
          <w:ilvl w:val="0"/>
          <w:numId w:val="7"/>
        </w:numPr>
      </w:pPr>
      <w:r>
        <w:rPr>
          <w:rStyle w:val="citation-279"/>
          <w:b/>
          <w:bCs/>
        </w:rPr>
        <w:t>Failure (Conflict):</w:t>
      </w:r>
      <w:r>
        <w:rPr>
          <w:rStyle w:val="citation-279"/>
        </w:rPr>
        <w:t xml:space="preserve"> If a time conflict or buffer overlap is detected, the transaction is rolled back, and an error prompt is returned to the user</w:t>
      </w:r>
      <w:r>
        <w:t>.</w:t>
      </w:r>
    </w:p>
    <w:p w14:paraId="14E74A89" w14:textId="77777777" w:rsidR="00680FD6" w:rsidRDefault="00680FD6" w:rsidP="00680FD6">
      <w:r>
        <w:pict w14:anchorId="23537EA1">
          <v:rect id="_x0000_i1041" style="width:0;height:1.5pt" o:hralign="center" o:hrstd="t" o:hr="t" fillcolor="#a0a0a0" stroked="f"/>
        </w:pict>
      </w:r>
    </w:p>
    <w:p w14:paraId="082319BA" w14:textId="77777777" w:rsidR="00680FD6" w:rsidRDefault="00680FD6" w:rsidP="00680FD6">
      <w:pPr>
        <w:pStyle w:val="NormalWeb"/>
      </w:pPr>
      <w:r>
        <w:rPr>
          <w:b/>
          <w:bCs/>
        </w:rPr>
        <w:t>3. API Interface: Venue Catalog Retrieval (Status Filtering)</w:t>
      </w:r>
      <w:r>
        <w:t xml:space="preserve"> </w:t>
      </w:r>
      <w:r>
        <w:rPr>
          <w:i/>
          <w:iCs/>
        </w:rPr>
        <w:t>(NEWLY ADDED)</w:t>
      </w:r>
    </w:p>
    <w:p w14:paraId="459EB1A3" w14:textId="77777777" w:rsidR="00680FD6" w:rsidRDefault="00680FD6" w:rsidP="00680FD6">
      <w:pPr>
        <w:pStyle w:val="NormalWeb"/>
        <w:numPr>
          <w:ilvl w:val="0"/>
          <w:numId w:val="8"/>
        </w:numPr>
      </w:pPr>
      <w:r>
        <w:rPr>
          <w:b/>
          <w:bCs/>
        </w:rPr>
        <w:t>Module:</w:t>
      </w:r>
      <w:r>
        <w:t xml:space="preserve"> Frontend Venue Display Catalog</w:t>
      </w:r>
    </w:p>
    <w:p w14:paraId="7411957A" w14:textId="77777777" w:rsidR="00680FD6" w:rsidRDefault="00680FD6" w:rsidP="00680FD6">
      <w:pPr>
        <w:pStyle w:val="NormalWeb"/>
        <w:numPr>
          <w:ilvl w:val="0"/>
          <w:numId w:val="8"/>
        </w:numPr>
      </w:pPr>
      <w:r>
        <w:rPr>
          <w:b/>
          <w:bCs/>
        </w:rPr>
        <w:t>Action Type:</w:t>
      </w:r>
      <w:r>
        <w:t xml:space="preserve"> Data Retrieval (SQL </w:t>
      </w:r>
      <w:r>
        <w:rPr>
          <w:rStyle w:val="HTMLCode"/>
        </w:rPr>
        <w:t>SELECT</w:t>
      </w:r>
      <w:r>
        <w:t>)</w:t>
      </w:r>
    </w:p>
    <w:p w14:paraId="61A04C4D" w14:textId="77777777" w:rsidR="00680FD6" w:rsidRDefault="00680FD6" w:rsidP="00680FD6">
      <w:pPr>
        <w:pStyle w:val="NormalWeb"/>
        <w:numPr>
          <w:ilvl w:val="0"/>
          <w:numId w:val="8"/>
        </w:numPr>
      </w:pPr>
      <w:r>
        <w:rPr>
          <w:b/>
          <w:bCs/>
        </w:rPr>
        <w:t>Description:</w:t>
      </w:r>
      <w:r>
        <w:t xml:space="preserve"> The backend has introduced a dynamic status management system for venues, including automated lockdowns for major damages and a "Soft Delete" mechanism for decommissioned resources. To prevent users from booking unavailable facilities, the frontend must implement strict data filtering.</w:t>
      </w:r>
    </w:p>
    <w:p w14:paraId="5D9BFDDD" w14:textId="77777777" w:rsidR="00680FD6" w:rsidRDefault="00680FD6" w:rsidP="00680FD6">
      <w:pPr>
        <w:pStyle w:val="NormalWeb"/>
      </w:pPr>
      <w:r>
        <w:rPr>
          <w:b/>
          <w:bCs/>
        </w:rPr>
        <w:t>Venue Status Data Dictionary (</w:t>
      </w:r>
      <w:proofErr w:type="spellStart"/>
      <w:proofErr w:type="gramStart"/>
      <w:r>
        <w:rPr>
          <w:rStyle w:val="HTMLCode"/>
          <w:b/>
          <w:bCs/>
        </w:rPr>
        <w:t>venues.status</w:t>
      </w:r>
      <w:proofErr w:type="spellEnd"/>
      <w:proofErr w:type="gramEnd"/>
      <w:r>
        <w:rPr>
          <w:b/>
          <w:bCs/>
        </w:rPr>
        <w:t>):</w:t>
      </w:r>
    </w:p>
    <w:p w14:paraId="4466E399" w14:textId="77777777" w:rsidR="00680FD6" w:rsidRDefault="00680FD6" w:rsidP="00680FD6">
      <w:pPr>
        <w:pStyle w:val="NormalWeb"/>
        <w:numPr>
          <w:ilvl w:val="0"/>
          <w:numId w:val="9"/>
        </w:numPr>
      </w:pPr>
      <w:r>
        <w:rPr>
          <w:rStyle w:val="HTMLCode"/>
        </w:rPr>
        <w:t>Available</w:t>
      </w:r>
      <w:r>
        <w:t xml:space="preserve">: The venue is operational and open for booking. </w:t>
      </w:r>
      <w:r>
        <w:rPr>
          <w:b/>
          <w:bCs/>
        </w:rPr>
        <w:t>(Must be displayed to the user)</w:t>
      </w:r>
      <w:r>
        <w:t>.</w:t>
      </w:r>
    </w:p>
    <w:p w14:paraId="3A363608" w14:textId="77777777" w:rsidR="00680FD6" w:rsidRDefault="00680FD6" w:rsidP="00680FD6">
      <w:pPr>
        <w:pStyle w:val="NormalWeb"/>
        <w:numPr>
          <w:ilvl w:val="0"/>
          <w:numId w:val="9"/>
        </w:numPr>
      </w:pPr>
      <w:r>
        <w:rPr>
          <w:rStyle w:val="HTMLCode"/>
        </w:rPr>
        <w:t>Maintenance</w:t>
      </w:r>
      <w:r>
        <w:t xml:space="preserve">: The venue is temporarily locked by the system due to major damage reported during post-usage inspection. </w:t>
      </w:r>
      <w:r>
        <w:rPr>
          <w:b/>
          <w:bCs/>
        </w:rPr>
        <w:t>(Must be hidden)</w:t>
      </w:r>
      <w:r>
        <w:t>.</w:t>
      </w:r>
    </w:p>
    <w:p w14:paraId="4CC39564" w14:textId="77777777" w:rsidR="00680FD6" w:rsidRDefault="00680FD6" w:rsidP="00680FD6">
      <w:pPr>
        <w:pStyle w:val="NormalWeb"/>
        <w:numPr>
          <w:ilvl w:val="0"/>
          <w:numId w:val="9"/>
        </w:numPr>
      </w:pPr>
      <w:r>
        <w:rPr>
          <w:rStyle w:val="HTMLCode"/>
        </w:rPr>
        <w:t>Closed</w:t>
      </w:r>
      <w:r>
        <w:t xml:space="preserve">: The venue has been permanently decommissioned or soft-deleted by the administrator to preserve financial audit trails. </w:t>
      </w:r>
      <w:r>
        <w:rPr>
          <w:b/>
          <w:bCs/>
        </w:rPr>
        <w:t>(Must be hidden)</w:t>
      </w:r>
      <w:r>
        <w:t>.</w:t>
      </w:r>
    </w:p>
    <w:p w14:paraId="0646F7EC" w14:textId="77777777" w:rsidR="00680FD6" w:rsidRDefault="00680FD6" w:rsidP="00680FD6">
      <w:pPr>
        <w:pStyle w:val="NormalWeb"/>
      </w:pPr>
      <w:r>
        <w:rPr>
          <w:b/>
          <w:bCs/>
        </w:rPr>
        <w:t>Required SQL Implementation for Frontend:</w:t>
      </w:r>
    </w:p>
    <w:p w14:paraId="6BA1BCFF" w14:textId="77777777" w:rsidR="00680FD6" w:rsidRDefault="00680FD6" w:rsidP="00680FD6">
      <w:pPr>
        <w:pStyle w:val="NormalWeb"/>
      </w:pPr>
      <w:r>
        <w:t>When rendering the venue selection dropdown or catalog, the frontend developer must apply the following SQL constraint:</w:t>
      </w:r>
    </w:p>
    <w:p w14:paraId="36DC7F8B" w14:textId="77777777" w:rsidR="00680FD6" w:rsidRDefault="00680FD6" w:rsidP="00680FD6">
      <w:pPr>
        <w:shd w:val="clear" w:color="auto" w:fill="D0CECE" w:themeFill="background2" w:themeFillShade="E6"/>
      </w:pPr>
      <w:r>
        <w:rPr>
          <w:rStyle w:val="ng-tns-c3929774619-302"/>
        </w:rPr>
        <w:t>SQL</w:t>
      </w:r>
    </w:p>
    <w:p w14:paraId="4415C98B" w14:textId="77777777" w:rsidR="00680FD6" w:rsidRDefault="00680FD6" w:rsidP="00680FD6">
      <w:pPr>
        <w:pStyle w:val="HTMLPreformatted"/>
        <w:shd w:val="clear" w:color="auto" w:fill="D0CECE" w:themeFill="background2" w:themeFillShade="E6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venues </w:t>
      </w:r>
      <w:r>
        <w:rPr>
          <w:rStyle w:val="hljs-keyword"/>
        </w:rPr>
        <w:t>WHERE</w:t>
      </w:r>
      <w:r>
        <w:rPr>
          <w:rStyle w:val="HTMLCode"/>
        </w:rPr>
        <w:t xml:space="preserve"> status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'Available'</w:t>
      </w:r>
      <w:r>
        <w:rPr>
          <w:rStyle w:val="HTMLCode"/>
        </w:rPr>
        <w:t>;</w:t>
      </w:r>
    </w:p>
    <w:p w14:paraId="12E1AF5E" w14:textId="77777777" w:rsidR="00680FD6" w:rsidRDefault="00680FD6" w:rsidP="00680FD6">
      <w:r>
        <w:pict w14:anchorId="552DA893">
          <v:rect id="_x0000_i1042" style="width:0;height:1.5pt" o:hralign="center" o:hrstd="t" o:hr="t" fillcolor="#a0a0a0" stroked="f"/>
        </w:pict>
      </w:r>
    </w:p>
    <w:p w14:paraId="771162C4" w14:textId="77777777" w:rsidR="00680FD6" w:rsidRDefault="00680FD6" w:rsidP="00680FD6">
      <w:pPr>
        <w:pStyle w:val="NormalWeb"/>
      </w:pPr>
      <w:r>
        <w:rPr>
          <w:b/>
          <w:bCs/>
        </w:rPr>
        <w:lastRenderedPageBreak/>
        <w:t>4. System Interface: Manual Venue Return (State Transition)</w:t>
      </w:r>
    </w:p>
    <w:p w14:paraId="7106ED30" w14:textId="77777777" w:rsidR="00680FD6" w:rsidRDefault="00680FD6" w:rsidP="00680FD6">
      <w:pPr>
        <w:pStyle w:val="NormalWeb"/>
        <w:numPr>
          <w:ilvl w:val="0"/>
          <w:numId w:val="10"/>
        </w:numPr>
      </w:pPr>
      <w:r>
        <w:rPr>
          <w:rStyle w:val="citation-278"/>
          <w:b/>
          <w:bCs/>
        </w:rPr>
        <w:t>Module:</w:t>
      </w:r>
      <w:r>
        <w:rPr>
          <w:rStyle w:val="citation-278"/>
        </w:rPr>
        <w:t xml:space="preserve"> Post-Usage Lifecycle Management </w:t>
      </w:r>
    </w:p>
    <w:p w14:paraId="31C65189" w14:textId="77777777" w:rsidR="00680FD6" w:rsidRDefault="00680FD6" w:rsidP="00680FD6">
      <w:pPr>
        <w:pStyle w:val="NormalWeb"/>
        <w:numPr>
          <w:ilvl w:val="0"/>
          <w:numId w:val="10"/>
        </w:numPr>
      </w:pPr>
      <w:r>
        <w:rPr>
          <w:rStyle w:val="citation-277"/>
          <w:b/>
          <w:bCs/>
        </w:rPr>
        <w:t>Action Type:</w:t>
      </w:r>
      <w:r>
        <w:rPr>
          <w:rStyle w:val="citation-277"/>
        </w:rPr>
        <w:t xml:space="preserve"> Frontend Database Update </w:t>
      </w:r>
    </w:p>
    <w:p w14:paraId="2032BB6E" w14:textId="77777777" w:rsidR="00680FD6" w:rsidRDefault="00680FD6" w:rsidP="00680FD6">
      <w:pPr>
        <w:pStyle w:val="NormalWeb"/>
        <w:numPr>
          <w:ilvl w:val="0"/>
          <w:numId w:val="10"/>
        </w:numPr>
      </w:pPr>
      <w:r>
        <w:rPr>
          <w:rStyle w:val="citation-276"/>
          <w:b/>
          <w:bCs/>
        </w:rPr>
        <w:t>Description:</w:t>
      </w:r>
      <w:r>
        <w:rPr>
          <w:rStyle w:val="citation-276"/>
        </w:rPr>
        <w:t xml:space="preserve"> To optimize venue availability and streamline the administrator's inspection workflow, users are provided with a "Manual Return" feature</w:t>
      </w:r>
      <w:r>
        <w:t xml:space="preserve">. </w:t>
      </w:r>
      <w:r>
        <w:rPr>
          <w:rStyle w:val="citation-275"/>
        </w:rPr>
        <w:t>This allows users to voluntarily release a venue before their scheduled end time</w:t>
      </w:r>
      <w:r>
        <w:t>.</w:t>
      </w:r>
    </w:p>
    <w:p w14:paraId="554D2973" w14:textId="77777777" w:rsidR="00680FD6" w:rsidRDefault="00680FD6" w:rsidP="00680FD6">
      <w:pPr>
        <w:pStyle w:val="NormalWeb"/>
      </w:pPr>
      <w:r>
        <w:rPr>
          <w:b/>
          <w:bCs/>
        </w:rPr>
        <w:t>Frontend Implementation Guide:</w:t>
      </w:r>
    </w:p>
    <w:p w14:paraId="0C3C0D5A" w14:textId="77777777" w:rsidR="00680FD6" w:rsidRDefault="00680FD6" w:rsidP="00680FD6">
      <w:pPr>
        <w:pStyle w:val="NormalWeb"/>
        <w:numPr>
          <w:ilvl w:val="0"/>
          <w:numId w:val="11"/>
        </w:numPr>
      </w:pPr>
      <w:r>
        <w:rPr>
          <w:rStyle w:val="citation-274"/>
          <w:b/>
          <w:bCs/>
        </w:rPr>
        <w:t>UI Placement:</w:t>
      </w:r>
      <w:r>
        <w:rPr>
          <w:rStyle w:val="citation-274"/>
        </w:rPr>
        <w:t xml:space="preserve"> Render a "Return Venue" button on the user's "My Bookings" history page</w:t>
      </w:r>
      <w:r>
        <w:t>.</w:t>
      </w:r>
    </w:p>
    <w:p w14:paraId="76D8F0BC" w14:textId="77777777" w:rsidR="00680FD6" w:rsidRDefault="00680FD6" w:rsidP="00680FD6">
      <w:pPr>
        <w:pStyle w:val="NormalWeb"/>
        <w:numPr>
          <w:ilvl w:val="0"/>
          <w:numId w:val="11"/>
        </w:numPr>
      </w:pPr>
      <w:r>
        <w:rPr>
          <w:rStyle w:val="citation-273"/>
          <w:b/>
          <w:bCs/>
        </w:rPr>
        <w:t>Trigger Condition:</w:t>
      </w:r>
      <w:r>
        <w:rPr>
          <w:rStyle w:val="citation-273"/>
        </w:rPr>
        <w:t xml:space="preserve"> The button should only be visible for bookings where </w:t>
      </w:r>
      <w:proofErr w:type="spellStart"/>
      <w:r>
        <w:rPr>
          <w:rStyle w:val="citation-273"/>
          <w:rFonts w:ascii="Courier New" w:hAnsi="Courier New" w:cs="Courier New"/>
          <w:sz w:val="20"/>
          <w:szCs w:val="20"/>
        </w:rPr>
        <w:t>booking_status</w:t>
      </w:r>
      <w:proofErr w:type="spellEnd"/>
      <w:r>
        <w:rPr>
          <w:rStyle w:val="citation-273"/>
          <w:rFonts w:ascii="Courier New" w:hAnsi="Courier New" w:cs="Courier New"/>
          <w:sz w:val="20"/>
          <w:szCs w:val="20"/>
        </w:rPr>
        <w:t xml:space="preserve"> = 'Approved'</w:t>
      </w:r>
      <w:r>
        <w:t>.</w:t>
      </w:r>
    </w:p>
    <w:p w14:paraId="7B986197" w14:textId="77777777" w:rsidR="00680FD6" w:rsidRDefault="00680FD6" w:rsidP="00680FD6">
      <w:pPr>
        <w:pStyle w:val="NormalWeb"/>
        <w:numPr>
          <w:ilvl w:val="0"/>
          <w:numId w:val="11"/>
        </w:numPr>
      </w:pPr>
      <w:r>
        <w:rPr>
          <w:rStyle w:val="citation-272"/>
          <w:b/>
          <w:bCs/>
        </w:rPr>
        <w:t>Execution Logic:</w:t>
      </w:r>
      <w:r>
        <w:rPr>
          <w:rStyle w:val="citation-272"/>
        </w:rPr>
        <w:t xml:space="preserve"> Upon clicking the button, the frontend application must execute an </w:t>
      </w:r>
      <w:r>
        <w:rPr>
          <w:rStyle w:val="citation-272"/>
          <w:rFonts w:ascii="Courier New" w:hAnsi="Courier New" w:cs="Courier New"/>
          <w:sz w:val="20"/>
          <w:szCs w:val="20"/>
        </w:rPr>
        <w:t>UPDATE</w:t>
      </w:r>
      <w:r>
        <w:rPr>
          <w:rStyle w:val="citation-272"/>
        </w:rPr>
        <w:t xml:space="preserve"> query to transition the booking state</w:t>
      </w:r>
      <w:r>
        <w:t>.</w:t>
      </w:r>
    </w:p>
    <w:p w14:paraId="1FE4E374" w14:textId="77777777" w:rsidR="00680FD6" w:rsidRDefault="00680FD6" w:rsidP="00680FD6">
      <w:pPr>
        <w:pStyle w:val="NormalWeb"/>
      </w:pPr>
      <w:r>
        <w:rPr>
          <w:b/>
          <w:bCs/>
        </w:rPr>
        <w:t>Required SQL Execution:</w:t>
      </w:r>
    </w:p>
    <w:p w14:paraId="2AF6ADE3" w14:textId="77777777" w:rsidR="00680FD6" w:rsidRDefault="00680FD6" w:rsidP="00680FD6">
      <w:pPr>
        <w:shd w:val="clear" w:color="auto" w:fill="D0CECE" w:themeFill="background2" w:themeFillShade="E6"/>
      </w:pPr>
      <w:r>
        <w:rPr>
          <w:rStyle w:val="ng-tns-c3929774619-303"/>
        </w:rPr>
        <w:t>SQL</w:t>
      </w:r>
    </w:p>
    <w:p w14:paraId="5479A1A6" w14:textId="77777777" w:rsidR="00680FD6" w:rsidRDefault="00680FD6" w:rsidP="00680FD6">
      <w:pPr>
        <w:pStyle w:val="HTMLPreformatted"/>
        <w:shd w:val="clear" w:color="auto" w:fill="D0CECE" w:themeFill="background2" w:themeFillShade="E6"/>
        <w:rPr>
          <w:rStyle w:val="HTMLCode"/>
        </w:rPr>
      </w:pPr>
      <w:r>
        <w:rPr>
          <w:rStyle w:val="HTMLCode"/>
        </w:rPr>
        <w:t xml:space="preserve">UPDATE bookings </w:t>
      </w:r>
    </w:p>
    <w:p w14:paraId="593B4262" w14:textId="77777777" w:rsidR="00680FD6" w:rsidRDefault="00680FD6" w:rsidP="00680FD6">
      <w:pPr>
        <w:pStyle w:val="HTMLPreformatted"/>
        <w:shd w:val="clear" w:color="auto" w:fill="D0CECE" w:themeFill="background2" w:themeFillShade="E6"/>
        <w:rPr>
          <w:rStyle w:val="HTMLCode"/>
        </w:rPr>
      </w:pPr>
      <w:r>
        <w:rPr>
          <w:rStyle w:val="hljs-keyword"/>
        </w:rPr>
        <w:t>SET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booking_status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'Returned'</w:t>
      </w:r>
      <w:r>
        <w:rPr>
          <w:rStyle w:val="HTMLCode"/>
        </w:rPr>
        <w:t xml:space="preserve"> </w:t>
      </w:r>
    </w:p>
    <w:p w14:paraId="516E84B7" w14:textId="77777777" w:rsidR="00680FD6" w:rsidRDefault="00680FD6" w:rsidP="00680FD6">
      <w:pPr>
        <w:pStyle w:val="HTMLPreformatted"/>
        <w:shd w:val="clear" w:color="auto" w:fill="D0CECE" w:themeFill="background2" w:themeFillShade="E6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booking_id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[</w:t>
      </w:r>
      <w:proofErr w:type="spellStart"/>
      <w:r>
        <w:rPr>
          <w:rStyle w:val="HTMLCode"/>
        </w:rPr>
        <w:t>Target_Booking_ID</w:t>
      </w:r>
      <w:proofErr w:type="spellEnd"/>
      <w:r>
        <w:rPr>
          <w:rStyle w:val="HTMLCode"/>
        </w:rPr>
        <w:t xml:space="preserve">]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[</w:t>
      </w:r>
      <w:proofErr w:type="spellStart"/>
      <w:r>
        <w:rPr>
          <w:rStyle w:val="HTMLCode"/>
        </w:rPr>
        <w:t>Current_User_ID</w:t>
      </w:r>
      <w:proofErr w:type="spellEnd"/>
      <w:r>
        <w:rPr>
          <w:rStyle w:val="HTMLCode"/>
        </w:rPr>
        <w:t>];</w:t>
      </w:r>
    </w:p>
    <w:p w14:paraId="17E63587" w14:textId="77777777" w:rsidR="00680FD6" w:rsidRDefault="00680FD6" w:rsidP="00680FD6">
      <w:pPr>
        <w:pStyle w:val="NormalWeb"/>
      </w:pPr>
      <w:r>
        <w:rPr>
          <w:b/>
          <w:bCs/>
        </w:rPr>
        <w:t>Post-Action Workflow:</w:t>
      </w:r>
      <w:r>
        <w:t xml:space="preserve"> </w:t>
      </w:r>
      <w:r>
        <w:rPr>
          <w:rStyle w:val="citation-271"/>
        </w:rPr>
        <w:t xml:space="preserve">Once the state is successfully transitioned to </w:t>
      </w:r>
      <w:r>
        <w:rPr>
          <w:rStyle w:val="citation-271"/>
          <w:rFonts w:ascii="Courier New" w:hAnsi="Courier New" w:cs="Courier New"/>
          <w:sz w:val="20"/>
          <w:szCs w:val="20"/>
        </w:rPr>
        <w:t>'Returned'</w:t>
      </w:r>
      <w:r>
        <w:rPr>
          <w:rStyle w:val="citation-271"/>
        </w:rPr>
        <w:t xml:space="preserve">, the </w:t>
      </w:r>
      <w:proofErr w:type="spellStart"/>
      <w:r>
        <w:rPr>
          <w:rStyle w:val="citation-271"/>
        </w:rPr>
        <w:t>backend's</w:t>
      </w:r>
      <w:proofErr w:type="spellEnd"/>
      <w:r>
        <w:rPr>
          <w:rStyle w:val="citation-271"/>
        </w:rPr>
        <w:t xml:space="preserve"> dynamic Time-Based Filtering algorithm will automatically route this specific record into the Administrator's Pending Inspection Queue</w:t>
      </w:r>
      <w:r>
        <w:t>.</w:t>
      </w:r>
    </w:p>
    <w:p w14:paraId="75A035BC" w14:textId="77777777" w:rsidR="00680FD6" w:rsidRDefault="00680FD6" w:rsidP="00680FD6">
      <w:r>
        <w:pict w14:anchorId="53A8F12F">
          <v:rect id="_x0000_i1043" style="width:0;height:1.5pt" o:hralign="center" o:hrstd="t" o:hr="t" fillcolor="#a0a0a0" stroked="f"/>
        </w:pict>
      </w:r>
    </w:p>
    <w:p w14:paraId="1E3A6842" w14:textId="77777777" w:rsidR="00680FD6" w:rsidRDefault="00680FD6" w:rsidP="00680FD6">
      <w:pPr>
        <w:pStyle w:val="NormalWeb"/>
      </w:pPr>
      <w:r>
        <w:rPr>
          <w:b/>
          <w:bCs/>
        </w:rPr>
        <w:t>5. Frontend Development Constraints &amp; Best Practices</w:t>
      </w:r>
    </w:p>
    <w:p w14:paraId="41BE624D" w14:textId="77777777" w:rsidR="00680FD6" w:rsidRDefault="00680FD6" w:rsidP="00680FD6">
      <w:pPr>
        <w:pStyle w:val="NormalWeb"/>
        <w:numPr>
          <w:ilvl w:val="0"/>
          <w:numId w:val="12"/>
        </w:numPr>
      </w:pPr>
      <w:r>
        <w:rPr>
          <w:rStyle w:val="citation-270"/>
          <w:b/>
          <w:bCs/>
        </w:rPr>
        <w:t>Client-Side Validation:</w:t>
      </w:r>
      <w:r>
        <w:rPr>
          <w:rStyle w:val="citation-270"/>
        </w:rPr>
        <w:t xml:space="preserve"> The frontend must implement basic HTML5 or JavaScript validation to ensure that the </w:t>
      </w:r>
      <w:proofErr w:type="spellStart"/>
      <w:r>
        <w:rPr>
          <w:rStyle w:val="citation-270"/>
          <w:rFonts w:ascii="Courier New" w:hAnsi="Courier New" w:cs="Courier New"/>
          <w:sz w:val="20"/>
          <w:szCs w:val="20"/>
        </w:rPr>
        <w:t>start_time</w:t>
      </w:r>
      <w:proofErr w:type="spellEnd"/>
      <w:r>
        <w:rPr>
          <w:rStyle w:val="citation-270"/>
        </w:rPr>
        <w:t xml:space="preserve"> is strictly earlier than the </w:t>
      </w:r>
      <w:proofErr w:type="spellStart"/>
      <w:r>
        <w:rPr>
          <w:rStyle w:val="citation-270"/>
          <w:rFonts w:ascii="Courier New" w:hAnsi="Courier New" w:cs="Courier New"/>
          <w:sz w:val="20"/>
          <w:szCs w:val="20"/>
        </w:rPr>
        <w:t>end_time</w:t>
      </w:r>
      <w:proofErr w:type="spellEnd"/>
      <w:r>
        <w:rPr>
          <w:rStyle w:val="citation-270"/>
        </w:rPr>
        <w:t xml:space="preserve"> before submitting the </w:t>
      </w:r>
      <w:r>
        <w:rPr>
          <w:rStyle w:val="citation-270"/>
          <w:rFonts w:ascii="Courier New" w:hAnsi="Courier New" w:cs="Courier New"/>
          <w:sz w:val="20"/>
          <w:szCs w:val="20"/>
        </w:rPr>
        <w:t>POST</w:t>
      </w:r>
      <w:r>
        <w:rPr>
          <w:rStyle w:val="citation-270"/>
        </w:rPr>
        <w:t xml:space="preserve"> request</w:t>
      </w:r>
      <w:r>
        <w:t>.</w:t>
      </w:r>
    </w:p>
    <w:p w14:paraId="3FCDF1E6" w14:textId="77777777" w:rsidR="00680FD6" w:rsidRDefault="00680FD6" w:rsidP="00680FD6">
      <w:pPr>
        <w:pStyle w:val="NormalWeb"/>
        <w:numPr>
          <w:ilvl w:val="0"/>
          <w:numId w:val="12"/>
        </w:numPr>
      </w:pPr>
      <w:r>
        <w:rPr>
          <w:rStyle w:val="citation-269"/>
          <w:b/>
          <w:bCs/>
        </w:rPr>
        <w:t>Native Implementation:</w:t>
      </w:r>
      <w:r>
        <w:rPr>
          <w:rStyle w:val="citation-269"/>
        </w:rPr>
        <w:t xml:space="preserve"> In accordance with project requirements, the integration must rely on native HTML forms and PHP </w:t>
      </w:r>
      <w:r>
        <w:rPr>
          <w:rStyle w:val="citation-269"/>
          <w:rFonts w:ascii="Courier New" w:hAnsi="Courier New" w:cs="Courier New"/>
          <w:sz w:val="20"/>
          <w:szCs w:val="20"/>
        </w:rPr>
        <w:t>$_POST</w:t>
      </w:r>
      <w:r>
        <w:rPr>
          <w:rStyle w:val="citation-269"/>
        </w:rPr>
        <w:t xml:space="preserve"> handling</w:t>
      </w:r>
      <w:r>
        <w:t xml:space="preserve">. </w:t>
      </w:r>
      <w:r>
        <w:rPr>
          <w:rStyle w:val="citation-268"/>
        </w:rPr>
        <w:t>The use of third-party form builders, Adobe Dreamweaver data behaviors, or unauthorized code generators is strictly prohibited</w:t>
      </w:r>
      <w:r>
        <w:t>.</w:t>
      </w:r>
    </w:p>
    <w:p w14:paraId="0DF30BDC" w14:textId="77777777" w:rsidR="008E20A6" w:rsidRPr="00680FD6" w:rsidRDefault="008E20A6" w:rsidP="00680FD6"/>
    <w:sectPr w:rsidR="008E20A6" w:rsidRPr="00680FD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2870"/>
    <w:multiLevelType w:val="multilevel"/>
    <w:tmpl w:val="329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31FD"/>
    <w:multiLevelType w:val="multilevel"/>
    <w:tmpl w:val="056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C3EA0"/>
    <w:multiLevelType w:val="multilevel"/>
    <w:tmpl w:val="8C7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D3528"/>
    <w:multiLevelType w:val="multilevel"/>
    <w:tmpl w:val="21A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F75F0"/>
    <w:multiLevelType w:val="multilevel"/>
    <w:tmpl w:val="9DC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545BD"/>
    <w:multiLevelType w:val="multilevel"/>
    <w:tmpl w:val="399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E755B"/>
    <w:multiLevelType w:val="multilevel"/>
    <w:tmpl w:val="C912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B1D8C"/>
    <w:multiLevelType w:val="multilevel"/>
    <w:tmpl w:val="5A1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13162"/>
    <w:multiLevelType w:val="multilevel"/>
    <w:tmpl w:val="85A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93FED"/>
    <w:multiLevelType w:val="multilevel"/>
    <w:tmpl w:val="3EF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57254"/>
    <w:multiLevelType w:val="multilevel"/>
    <w:tmpl w:val="B5D2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82E64"/>
    <w:multiLevelType w:val="multilevel"/>
    <w:tmpl w:val="EA6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8"/>
  </w:num>
  <w:num w:numId="8">
    <w:abstractNumId w:val="9"/>
  </w:num>
  <w:num w:numId="9">
    <w:abstractNumId w:val="11"/>
  </w:num>
  <w:num w:numId="10">
    <w:abstractNumId w:val="0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1D"/>
    <w:rsid w:val="0006541D"/>
    <w:rsid w:val="00194E36"/>
    <w:rsid w:val="00405B05"/>
    <w:rsid w:val="00662331"/>
    <w:rsid w:val="00680FD6"/>
    <w:rsid w:val="00874303"/>
    <w:rsid w:val="00881B57"/>
    <w:rsid w:val="008E20A6"/>
    <w:rsid w:val="00D3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88CF"/>
  <w15:chartTrackingRefBased/>
  <w15:docId w15:val="{46AEEC84-2DD7-49C7-AD8A-707F81D9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35F"/>
  </w:style>
  <w:style w:type="paragraph" w:styleId="Heading1">
    <w:name w:val="heading 1"/>
    <w:basedOn w:val="Normal"/>
    <w:next w:val="Normal"/>
    <w:link w:val="Heading1Char"/>
    <w:uiPriority w:val="9"/>
    <w:qFormat/>
    <w:rsid w:val="00D3735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5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5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5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5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5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5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5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5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5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5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5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5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5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5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735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3735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3735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3735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3735F"/>
    <w:rPr>
      <w:b/>
      <w:bCs/>
    </w:rPr>
  </w:style>
  <w:style w:type="character" w:styleId="Emphasis">
    <w:name w:val="Emphasis"/>
    <w:uiPriority w:val="20"/>
    <w:qFormat/>
    <w:rsid w:val="00D3735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D3735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3735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3735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5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5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3735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D3735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D3735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3735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373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735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3735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3735F"/>
    <w:rPr>
      <w:rFonts w:ascii="Courier New" w:eastAsia="Times New Roman" w:hAnsi="Courier New" w:cs="Courier New"/>
      <w:sz w:val="20"/>
      <w:szCs w:val="20"/>
    </w:rPr>
  </w:style>
  <w:style w:type="character" w:customStyle="1" w:styleId="ng-tns-c3929774619-260">
    <w:name w:val="ng-tns-c3929774619-260"/>
    <w:basedOn w:val="DefaultParagraphFont"/>
    <w:rsid w:val="00D373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35F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D3735F"/>
  </w:style>
  <w:style w:type="character" w:customStyle="1" w:styleId="hljs-operator">
    <w:name w:val="hljs-operator"/>
    <w:basedOn w:val="DefaultParagraphFont"/>
    <w:rsid w:val="00D3735F"/>
  </w:style>
  <w:style w:type="character" w:customStyle="1" w:styleId="hljs-string">
    <w:name w:val="hljs-string"/>
    <w:basedOn w:val="DefaultParagraphFont"/>
    <w:rsid w:val="00D3735F"/>
  </w:style>
  <w:style w:type="character" w:customStyle="1" w:styleId="citation-294">
    <w:name w:val="citation-294"/>
    <w:basedOn w:val="DefaultParagraphFont"/>
    <w:rsid w:val="00680FD6"/>
  </w:style>
  <w:style w:type="character" w:customStyle="1" w:styleId="citation-293">
    <w:name w:val="citation-293"/>
    <w:basedOn w:val="DefaultParagraphFont"/>
    <w:rsid w:val="00680FD6"/>
  </w:style>
  <w:style w:type="character" w:customStyle="1" w:styleId="citation-292">
    <w:name w:val="citation-292"/>
    <w:basedOn w:val="DefaultParagraphFont"/>
    <w:rsid w:val="00680FD6"/>
  </w:style>
  <w:style w:type="character" w:customStyle="1" w:styleId="citation-291">
    <w:name w:val="citation-291"/>
    <w:basedOn w:val="DefaultParagraphFont"/>
    <w:rsid w:val="00680FD6"/>
  </w:style>
  <w:style w:type="character" w:customStyle="1" w:styleId="citation-290">
    <w:name w:val="citation-290"/>
    <w:basedOn w:val="DefaultParagraphFont"/>
    <w:rsid w:val="00680FD6"/>
  </w:style>
  <w:style w:type="character" w:customStyle="1" w:styleId="citation-289">
    <w:name w:val="citation-289"/>
    <w:basedOn w:val="DefaultParagraphFont"/>
    <w:rsid w:val="00680FD6"/>
  </w:style>
  <w:style w:type="character" w:customStyle="1" w:styleId="citation-288">
    <w:name w:val="citation-288"/>
    <w:basedOn w:val="DefaultParagraphFont"/>
    <w:rsid w:val="00680FD6"/>
  </w:style>
  <w:style w:type="character" w:customStyle="1" w:styleId="citation-287">
    <w:name w:val="citation-287"/>
    <w:basedOn w:val="DefaultParagraphFont"/>
    <w:rsid w:val="00680FD6"/>
  </w:style>
  <w:style w:type="character" w:customStyle="1" w:styleId="citation-286">
    <w:name w:val="citation-286"/>
    <w:basedOn w:val="DefaultParagraphFont"/>
    <w:rsid w:val="00680FD6"/>
  </w:style>
  <w:style w:type="character" w:customStyle="1" w:styleId="citation-285">
    <w:name w:val="citation-285"/>
    <w:basedOn w:val="DefaultParagraphFont"/>
    <w:rsid w:val="00680FD6"/>
  </w:style>
  <w:style w:type="character" w:customStyle="1" w:styleId="citation-284">
    <w:name w:val="citation-284"/>
    <w:basedOn w:val="DefaultParagraphFont"/>
    <w:rsid w:val="00680FD6"/>
  </w:style>
  <w:style w:type="character" w:customStyle="1" w:styleId="citation-283">
    <w:name w:val="citation-283"/>
    <w:basedOn w:val="DefaultParagraphFont"/>
    <w:rsid w:val="00680FD6"/>
  </w:style>
  <w:style w:type="character" w:customStyle="1" w:styleId="citation-282">
    <w:name w:val="citation-282"/>
    <w:basedOn w:val="DefaultParagraphFont"/>
    <w:rsid w:val="00680FD6"/>
  </w:style>
  <w:style w:type="character" w:customStyle="1" w:styleId="citation-281">
    <w:name w:val="citation-281"/>
    <w:basedOn w:val="DefaultParagraphFont"/>
    <w:rsid w:val="00680FD6"/>
  </w:style>
  <w:style w:type="character" w:customStyle="1" w:styleId="citation-280">
    <w:name w:val="citation-280"/>
    <w:basedOn w:val="DefaultParagraphFont"/>
    <w:rsid w:val="00680FD6"/>
  </w:style>
  <w:style w:type="character" w:customStyle="1" w:styleId="citation-279">
    <w:name w:val="citation-279"/>
    <w:basedOn w:val="DefaultParagraphFont"/>
    <w:rsid w:val="00680FD6"/>
  </w:style>
  <w:style w:type="character" w:customStyle="1" w:styleId="ng-tns-c3929774619-302">
    <w:name w:val="ng-tns-c3929774619-302"/>
    <w:basedOn w:val="DefaultParagraphFont"/>
    <w:rsid w:val="00680FD6"/>
  </w:style>
  <w:style w:type="character" w:customStyle="1" w:styleId="citation-278">
    <w:name w:val="citation-278"/>
    <w:basedOn w:val="DefaultParagraphFont"/>
    <w:rsid w:val="00680FD6"/>
  </w:style>
  <w:style w:type="character" w:customStyle="1" w:styleId="citation-277">
    <w:name w:val="citation-277"/>
    <w:basedOn w:val="DefaultParagraphFont"/>
    <w:rsid w:val="00680FD6"/>
  </w:style>
  <w:style w:type="character" w:customStyle="1" w:styleId="citation-276">
    <w:name w:val="citation-276"/>
    <w:basedOn w:val="DefaultParagraphFont"/>
    <w:rsid w:val="00680FD6"/>
  </w:style>
  <w:style w:type="character" w:customStyle="1" w:styleId="citation-275">
    <w:name w:val="citation-275"/>
    <w:basedOn w:val="DefaultParagraphFont"/>
    <w:rsid w:val="00680FD6"/>
  </w:style>
  <w:style w:type="character" w:customStyle="1" w:styleId="citation-274">
    <w:name w:val="citation-274"/>
    <w:basedOn w:val="DefaultParagraphFont"/>
    <w:rsid w:val="00680FD6"/>
  </w:style>
  <w:style w:type="character" w:customStyle="1" w:styleId="citation-273">
    <w:name w:val="citation-273"/>
    <w:basedOn w:val="DefaultParagraphFont"/>
    <w:rsid w:val="00680FD6"/>
  </w:style>
  <w:style w:type="character" w:customStyle="1" w:styleId="citation-272">
    <w:name w:val="citation-272"/>
    <w:basedOn w:val="DefaultParagraphFont"/>
    <w:rsid w:val="00680FD6"/>
  </w:style>
  <w:style w:type="character" w:customStyle="1" w:styleId="ng-tns-c3929774619-303">
    <w:name w:val="ng-tns-c3929774619-303"/>
    <w:basedOn w:val="DefaultParagraphFont"/>
    <w:rsid w:val="00680FD6"/>
  </w:style>
  <w:style w:type="character" w:customStyle="1" w:styleId="citation-271">
    <w:name w:val="citation-271"/>
    <w:basedOn w:val="DefaultParagraphFont"/>
    <w:rsid w:val="00680FD6"/>
  </w:style>
  <w:style w:type="character" w:customStyle="1" w:styleId="citation-270">
    <w:name w:val="citation-270"/>
    <w:basedOn w:val="DefaultParagraphFont"/>
    <w:rsid w:val="00680FD6"/>
  </w:style>
  <w:style w:type="character" w:customStyle="1" w:styleId="citation-269">
    <w:name w:val="citation-269"/>
    <w:basedOn w:val="DefaultParagraphFont"/>
    <w:rsid w:val="00680FD6"/>
  </w:style>
  <w:style w:type="character" w:customStyle="1" w:styleId="citation-268">
    <w:name w:val="citation-268"/>
    <w:basedOn w:val="DefaultParagraphFont"/>
    <w:rsid w:val="00680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3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6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1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7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LI GUAN ZACHARY</dc:creator>
  <cp:keywords/>
  <dc:description/>
  <cp:lastModifiedBy>LIM LI GUAN ZACHARY</cp:lastModifiedBy>
  <cp:revision>2</cp:revision>
  <dcterms:created xsi:type="dcterms:W3CDTF">2026-03-17T08:58:00Z</dcterms:created>
  <dcterms:modified xsi:type="dcterms:W3CDTF">2026-03-17T09:11:00Z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06179f6c-c7f3-4a12-a583-5dab918b472e</vt:lpwstr>
  </property>
</Properties>
</file>