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1E4F" w14:textId="77777777" w:rsidR="00013EE7" w:rsidRPr="00013EE7" w:rsidRDefault="00013EE7" w:rsidP="00013EE7">
      <w:pPr>
        <w:spacing w:after="0"/>
        <w:ind w:firstLine="709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</w:rPr>
        <w:t>Лексер</w:t>
      </w:r>
      <w:proofErr w:type="spellEnd"/>
      <w:r w:rsidRPr="00013EE7">
        <w:rPr>
          <w:rFonts w:asciiTheme="minorHAnsi" w:hAnsiTheme="minorHAnsi" w:cstheme="minorHAnsi"/>
        </w:rPr>
        <w:t xml:space="preserve"> обробляє </w:t>
      </w:r>
      <w:proofErr w:type="spellStart"/>
      <w:r w:rsidRPr="00013EE7">
        <w:rPr>
          <w:rFonts w:asciiTheme="minorHAnsi" w:hAnsiTheme="minorHAnsi" w:cstheme="minorHAnsi"/>
        </w:rPr>
        <w:t>JavaScript</w:t>
      </w:r>
      <w:proofErr w:type="spellEnd"/>
      <w:r w:rsidRPr="00013EE7">
        <w:rPr>
          <w:rFonts w:asciiTheme="minorHAnsi" w:hAnsiTheme="minorHAnsi" w:cstheme="minorHAnsi"/>
        </w:rPr>
        <w:t xml:space="preserve"> код, що може містити:</w:t>
      </w:r>
    </w:p>
    <w:p w14:paraId="764FAC1D" w14:textId="77777777" w:rsidR="00013EE7" w:rsidRPr="00013EE7" w:rsidRDefault="00013EE7" w:rsidP="00013EE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013EE7">
        <w:rPr>
          <w:rFonts w:asciiTheme="minorHAnsi" w:hAnsiTheme="minorHAnsi" w:cstheme="minorHAnsi"/>
          <w:b/>
          <w:bCs/>
        </w:rPr>
        <w:t>Класичні конструкції:</w:t>
      </w:r>
      <w:r w:rsidRPr="00013EE7">
        <w:rPr>
          <w:rFonts w:asciiTheme="minorHAnsi" w:hAnsiTheme="minorHAnsi" w:cstheme="minorHAnsi"/>
        </w:rPr>
        <w:t xml:space="preserve"> змінні, функції, цикли</w:t>
      </w:r>
    </w:p>
    <w:p w14:paraId="698AD88E" w14:textId="77777777" w:rsidR="00013EE7" w:rsidRPr="00013EE7" w:rsidRDefault="00013EE7" w:rsidP="00013EE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013EE7">
        <w:rPr>
          <w:rFonts w:asciiTheme="minorHAnsi" w:hAnsiTheme="minorHAnsi" w:cstheme="minorHAnsi"/>
          <w:b/>
          <w:bCs/>
        </w:rPr>
        <w:t>ES6+ конструкції:</w:t>
      </w:r>
      <w:r w:rsidRPr="00013EE7">
        <w:rPr>
          <w:rFonts w:asciiTheme="minorHAnsi" w:hAnsiTheme="minorHAnsi" w:cstheme="minorHAnsi"/>
        </w:rPr>
        <w:t xml:space="preserve"> стрілочні функції, </w:t>
      </w:r>
      <w:proofErr w:type="spellStart"/>
      <w:r w:rsidRPr="00013EE7">
        <w:rPr>
          <w:rFonts w:asciiTheme="minorHAnsi" w:hAnsiTheme="minorHAnsi" w:cstheme="minorHAnsi"/>
        </w:rPr>
        <w:t>template</w:t>
      </w:r>
      <w:proofErr w:type="spellEnd"/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literals</w:t>
      </w:r>
      <w:proofErr w:type="spellEnd"/>
      <w:r w:rsidRPr="00013EE7">
        <w:rPr>
          <w:rFonts w:asciiTheme="minorHAnsi" w:hAnsiTheme="minorHAnsi" w:cstheme="minorHAnsi"/>
        </w:rPr>
        <w:t xml:space="preserve">, </w:t>
      </w:r>
      <w:proofErr w:type="spellStart"/>
      <w:r w:rsidRPr="00013EE7">
        <w:rPr>
          <w:rFonts w:asciiTheme="minorHAnsi" w:hAnsiTheme="minorHAnsi" w:cstheme="minorHAnsi"/>
        </w:rPr>
        <w:t>деструктуризація</w:t>
      </w:r>
      <w:proofErr w:type="spellEnd"/>
    </w:p>
    <w:p w14:paraId="0EA2C1E4" w14:textId="77777777" w:rsidR="00013EE7" w:rsidRPr="00013EE7" w:rsidRDefault="00013EE7" w:rsidP="00013EE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013EE7">
        <w:rPr>
          <w:rFonts w:asciiTheme="minorHAnsi" w:hAnsiTheme="minorHAnsi" w:cstheme="minorHAnsi"/>
          <w:b/>
          <w:bCs/>
        </w:rPr>
        <w:t>Сучасні оператори:</w:t>
      </w:r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optional</w:t>
      </w:r>
      <w:proofErr w:type="spellEnd"/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chaining</w:t>
      </w:r>
      <w:proofErr w:type="spellEnd"/>
      <w:r w:rsidRPr="00013EE7">
        <w:rPr>
          <w:rFonts w:asciiTheme="minorHAnsi" w:hAnsiTheme="minorHAnsi" w:cstheme="minorHAnsi"/>
        </w:rPr>
        <w:t xml:space="preserve">, </w:t>
      </w:r>
      <w:proofErr w:type="spellStart"/>
      <w:r w:rsidRPr="00013EE7">
        <w:rPr>
          <w:rFonts w:asciiTheme="minorHAnsi" w:hAnsiTheme="minorHAnsi" w:cstheme="minorHAnsi"/>
        </w:rPr>
        <w:t>nullish</w:t>
      </w:r>
      <w:proofErr w:type="spellEnd"/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coalescing</w:t>
      </w:r>
      <w:proofErr w:type="spellEnd"/>
      <w:r w:rsidRPr="00013EE7">
        <w:rPr>
          <w:rFonts w:asciiTheme="minorHAnsi" w:hAnsiTheme="minorHAnsi" w:cstheme="minorHAnsi"/>
        </w:rPr>
        <w:t xml:space="preserve">, </w:t>
      </w:r>
      <w:proofErr w:type="spellStart"/>
      <w:r w:rsidRPr="00013EE7">
        <w:rPr>
          <w:rFonts w:asciiTheme="minorHAnsi" w:hAnsiTheme="minorHAnsi" w:cstheme="minorHAnsi"/>
        </w:rPr>
        <w:t>spread</w:t>
      </w:r>
      <w:proofErr w:type="spellEnd"/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operator</w:t>
      </w:r>
      <w:proofErr w:type="spellEnd"/>
    </w:p>
    <w:p w14:paraId="14F4F670" w14:textId="77777777" w:rsidR="00013EE7" w:rsidRPr="00013EE7" w:rsidRDefault="00013EE7" w:rsidP="00013EE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013EE7">
        <w:rPr>
          <w:rFonts w:asciiTheme="minorHAnsi" w:hAnsiTheme="minorHAnsi" w:cstheme="minorHAnsi"/>
          <w:b/>
          <w:bCs/>
        </w:rPr>
        <w:t>Модульна система:</w:t>
      </w:r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import</w:t>
      </w:r>
      <w:proofErr w:type="spellEnd"/>
      <w:r w:rsidRPr="00013EE7">
        <w:rPr>
          <w:rFonts w:asciiTheme="minorHAnsi" w:hAnsiTheme="minorHAnsi" w:cstheme="minorHAnsi"/>
        </w:rPr>
        <w:t>/</w:t>
      </w:r>
      <w:proofErr w:type="spellStart"/>
      <w:r w:rsidRPr="00013EE7">
        <w:rPr>
          <w:rFonts w:asciiTheme="minorHAnsi" w:hAnsiTheme="minorHAnsi" w:cstheme="minorHAnsi"/>
        </w:rPr>
        <w:t>export</w:t>
      </w:r>
      <w:proofErr w:type="spellEnd"/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statements</w:t>
      </w:r>
      <w:proofErr w:type="spellEnd"/>
    </w:p>
    <w:p w14:paraId="149ED96B" w14:textId="77777777" w:rsidR="00013EE7" w:rsidRPr="00013EE7" w:rsidRDefault="00013EE7" w:rsidP="00013EE7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013EE7">
        <w:rPr>
          <w:rFonts w:asciiTheme="minorHAnsi" w:hAnsiTheme="minorHAnsi" w:cstheme="minorHAnsi"/>
          <w:b/>
          <w:bCs/>
        </w:rPr>
        <w:t>Асинхронний код:</w:t>
      </w:r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async</w:t>
      </w:r>
      <w:proofErr w:type="spellEnd"/>
      <w:r w:rsidRPr="00013EE7">
        <w:rPr>
          <w:rFonts w:asciiTheme="minorHAnsi" w:hAnsiTheme="minorHAnsi" w:cstheme="minorHAnsi"/>
        </w:rPr>
        <w:t>/</w:t>
      </w:r>
      <w:proofErr w:type="spellStart"/>
      <w:r w:rsidRPr="00013EE7">
        <w:rPr>
          <w:rFonts w:asciiTheme="minorHAnsi" w:hAnsiTheme="minorHAnsi" w:cstheme="minorHAnsi"/>
        </w:rPr>
        <w:t>await</w:t>
      </w:r>
      <w:proofErr w:type="spellEnd"/>
      <w:r w:rsidRPr="00013EE7">
        <w:rPr>
          <w:rFonts w:asciiTheme="minorHAnsi" w:hAnsiTheme="minorHAnsi" w:cstheme="minorHAnsi"/>
        </w:rPr>
        <w:t xml:space="preserve"> конструкції</w:t>
      </w:r>
    </w:p>
    <w:p w14:paraId="2D079039" w14:textId="46637337" w:rsidR="00013EE7" w:rsidRPr="00013EE7" w:rsidRDefault="00013EE7" w:rsidP="00013EE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3DF57AD2" w14:textId="32B9EE12" w:rsidR="00013EE7" w:rsidRPr="00013EE7" w:rsidRDefault="00013EE7" w:rsidP="00013EE7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013EE7">
        <w:rPr>
          <w:rFonts w:asciiTheme="minorHAnsi" w:hAnsiTheme="minorHAnsi" w:cstheme="minorHAnsi"/>
          <w:b/>
          <w:bCs/>
        </w:rPr>
        <w:t>Реалізовані нетривіальні конструкції:</w:t>
      </w:r>
    </w:p>
    <w:p w14:paraId="7EE099AD" w14:textId="77777777" w:rsidR="00013EE7" w:rsidRPr="00013EE7" w:rsidRDefault="00013EE7" w:rsidP="00013EE7">
      <w:pPr>
        <w:spacing w:after="0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4104"/>
      </w:tblGrid>
      <w:tr w:rsidR="00013EE7" w:rsidRPr="00013EE7" w14:paraId="514E164E" w14:textId="77777777" w:rsidTr="00013EE7">
        <w:tc>
          <w:tcPr>
            <w:tcW w:w="3114" w:type="dxa"/>
            <w:vAlign w:val="center"/>
          </w:tcPr>
          <w:p w14:paraId="2BDFB2DD" w14:textId="7036439F" w:rsidR="00013EE7" w:rsidRPr="00013EE7" w:rsidRDefault="00013EE7" w:rsidP="00013EE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Токен</w:t>
            </w:r>
          </w:p>
        </w:tc>
        <w:tc>
          <w:tcPr>
            <w:tcW w:w="2126" w:type="dxa"/>
            <w:vAlign w:val="center"/>
          </w:tcPr>
          <w:p w14:paraId="3FDD92D7" w14:textId="6CCD1D8D" w:rsidR="00013EE7" w:rsidRPr="00013EE7" w:rsidRDefault="00013EE7" w:rsidP="00013EE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Синтаксис</w:t>
            </w:r>
          </w:p>
        </w:tc>
        <w:tc>
          <w:tcPr>
            <w:tcW w:w="4104" w:type="dxa"/>
            <w:vAlign w:val="center"/>
          </w:tcPr>
          <w:p w14:paraId="325711AE" w14:textId="13F38E8E" w:rsidR="00013EE7" w:rsidRPr="00013EE7" w:rsidRDefault="00013EE7" w:rsidP="00013EE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Реалізація через FA</w:t>
            </w:r>
          </w:p>
        </w:tc>
      </w:tr>
      <w:tr w:rsidR="00013EE7" w:rsidRPr="00013EE7" w14:paraId="58C352C4" w14:textId="77777777" w:rsidTr="00013EE7">
        <w:tc>
          <w:tcPr>
            <w:tcW w:w="3114" w:type="dxa"/>
            <w:vAlign w:val="center"/>
          </w:tcPr>
          <w:p w14:paraId="5C182CE8" w14:textId="01B09975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ARROW_FUNCTION</w:t>
            </w:r>
          </w:p>
        </w:tc>
        <w:tc>
          <w:tcPr>
            <w:tcW w:w="2126" w:type="dxa"/>
            <w:vAlign w:val="center"/>
          </w:tcPr>
          <w:p w14:paraId="267FA357" w14:textId="6EFBD5FF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>=&gt;</w:t>
            </w:r>
          </w:p>
        </w:tc>
        <w:tc>
          <w:tcPr>
            <w:tcW w:w="4104" w:type="dxa"/>
            <w:vAlign w:val="center"/>
          </w:tcPr>
          <w:p w14:paraId="09A9F908" w14:textId="4E4D9631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Двостадійний</w:t>
            </w:r>
            <w:proofErr w:type="spellEnd"/>
            <w:r w:rsidRPr="00013EE7">
              <w:rPr>
                <w:rFonts w:asciiTheme="minorHAnsi" w:hAnsiTheme="minorHAnsi" w:cstheme="minorHAnsi"/>
              </w:rPr>
              <w:t xml:space="preserve"> автомат: = → &gt;</w:t>
            </w:r>
          </w:p>
        </w:tc>
      </w:tr>
      <w:tr w:rsidR="00013EE7" w:rsidRPr="00013EE7" w14:paraId="65123494" w14:textId="77777777" w:rsidTr="00013EE7">
        <w:tc>
          <w:tcPr>
            <w:tcW w:w="3114" w:type="dxa"/>
            <w:vAlign w:val="center"/>
          </w:tcPr>
          <w:p w14:paraId="09A695C5" w14:textId="1187BEA1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TEMPLATE_LITERAL</w:t>
            </w:r>
          </w:p>
        </w:tc>
        <w:tc>
          <w:tcPr>
            <w:tcW w:w="2126" w:type="dxa"/>
            <w:vAlign w:val="center"/>
          </w:tcPr>
          <w:p w14:paraId="56CC6654" w14:textId="1FA8DE63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>`</w:t>
            </w:r>
            <w:proofErr w:type="spellStart"/>
            <w:r w:rsidRPr="00013EE7">
              <w:rPr>
                <w:rFonts w:asciiTheme="minorHAnsi" w:hAnsiTheme="minorHAnsi" w:cstheme="minorHAnsi"/>
              </w:rPr>
              <w:t>Hello</w:t>
            </w:r>
            <w:proofErr w:type="spellEnd"/>
            <w:r w:rsidRPr="00013EE7">
              <w:rPr>
                <w:rFonts w:asciiTheme="minorHAnsi" w:hAnsiTheme="minorHAnsi" w:cstheme="minorHAnsi"/>
              </w:rPr>
              <w:t xml:space="preserve"> ${</w:t>
            </w:r>
            <w:proofErr w:type="spellStart"/>
            <w:r w:rsidRPr="00013EE7">
              <w:rPr>
                <w:rFonts w:asciiTheme="minorHAnsi" w:hAnsiTheme="minorHAnsi" w:cstheme="minorHAnsi"/>
              </w:rPr>
              <w:t>name</w:t>
            </w:r>
            <w:proofErr w:type="spellEnd"/>
            <w:r w:rsidRPr="00013EE7">
              <w:rPr>
                <w:rFonts w:asciiTheme="minorHAnsi" w:hAnsiTheme="minorHAnsi" w:cstheme="minorHAnsi"/>
              </w:rPr>
              <w:t>}`</w:t>
            </w:r>
          </w:p>
        </w:tc>
        <w:tc>
          <w:tcPr>
            <w:tcW w:w="4104" w:type="dxa"/>
            <w:vAlign w:val="center"/>
          </w:tcPr>
          <w:p w14:paraId="7A7E9475" w14:textId="7637B02A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>Складний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013EE7">
              <w:rPr>
                <w:rFonts w:asciiTheme="minorHAnsi" w:hAnsiTheme="minorHAnsi" w:cstheme="minorHAnsi"/>
              </w:rPr>
              <w:t>FA з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13EE7">
              <w:rPr>
                <w:rFonts w:asciiTheme="minorHAnsi" w:hAnsiTheme="minorHAnsi" w:cstheme="minorHAnsi"/>
              </w:rPr>
              <w:t>обробкою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013EE7">
              <w:rPr>
                <w:rFonts w:asciiTheme="minorHAnsi" w:hAnsiTheme="minorHAnsi" w:cstheme="minorHAnsi"/>
              </w:rPr>
              <w:t>${} інтерполяції</w:t>
            </w:r>
          </w:p>
        </w:tc>
      </w:tr>
      <w:tr w:rsidR="00013EE7" w:rsidRPr="00013EE7" w14:paraId="2248BE03" w14:textId="77777777" w:rsidTr="00013EE7">
        <w:tc>
          <w:tcPr>
            <w:tcW w:w="3114" w:type="dxa"/>
            <w:vAlign w:val="center"/>
          </w:tcPr>
          <w:p w14:paraId="3BBA7CDD" w14:textId="36D6725C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SPREAD_OPERATOR</w:t>
            </w:r>
          </w:p>
        </w:tc>
        <w:tc>
          <w:tcPr>
            <w:tcW w:w="2126" w:type="dxa"/>
            <w:vAlign w:val="center"/>
          </w:tcPr>
          <w:p w14:paraId="7C54EB8B" w14:textId="5BEDF163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>...</w:t>
            </w:r>
            <w:proofErr w:type="spellStart"/>
            <w:r w:rsidRPr="00013EE7">
              <w:rPr>
                <w:rFonts w:asciiTheme="minorHAnsi" w:hAnsiTheme="minorHAnsi" w:cstheme="minorHAnsi"/>
              </w:rPr>
              <w:t>args</w:t>
            </w:r>
            <w:proofErr w:type="spellEnd"/>
          </w:p>
        </w:tc>
        <w:tc>
          <w:tcPr>
            <w:tcW w:w="4104" w:type="dxa"/>
            <w:vAlign w:val="center"/>
          </w:tcPr>
          <w:p w14:paraId="60DD3BB7" w14:textId="5252451F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Тристадійний</w:t>
            </w:r>
            <w:proofErr w:type="spellEnd"/>
            <w:r w:rsidRPr="00013EE7">
              <w:rPr>
                <w:rFonts w:asciiTheme="minorHAnsi" w:hAnsiTheme="minorHAnsi" w:cstheme="minorHAnsi"/>
              </w:rPr>
              <w:t xml:space="preserve"> автомат: . → . → .</w:t>
            </w:r>
          </w:p>
        </w:tc>
      </w:tr>
      <w:tr w:rsidR="00013EE7" w:rsidRPr="00013EE7" w14:paraId="161F3C71" w14:textId="77777777" w:rsidTr="00013EE7">
        <w:tc>
          <w:tcPr>
            <w:tcW w:w="3114" w:type="dxa"/>
            <w:vAlign w:val="center"/>
          </w:tcPr>
          <w:p w14:paraId="04959846" w14:textId="39328E27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OPTIONAL_CHAINING</w:t>
            </w:r>
          </w:p>
        </w:tc>
        <w:tc>
          <w:tcPr>
            <w:tcW w:w="2126" w:type="dxa"/>
            <w:vAlign w:val="center"/>
          </w:tcPr>
          <w:p w14:paraId="79FF787D" w14:textId="63844A7A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obj</w:t>
            </w:r>
            <w:proofErr w:type="spellEnd"/>
            <w:r w:rsidRPr="00013EE7">
              <w:rPr>
                <w:rFonts w:asciiTheme="minorHAnsi" w:hAnsiTheme="minorHAnsi" w:cstheme="minorHAnsi"/>
              </w:rPr>
              <w:t>?.</w:t>
            </w:r>
            <w:proofErr w:type="spellStart"/>
            <w:r w:rsidRPr="00013EE7">
              <w:rPr>
                <w:rFonts w:asciiTheme="minorHAnsi" w:hAnsiTheme="minorHAnsi" w:cstheme="minorHAnsi"/>
              </w:rPr>
              <w:t>prop</w:t>
            </w:r>
            <w:proofErr w:type="spellEnd"/>
          </w:p>
        </w:tc>
        <w:tc>
          <w:tcPr>
            <w:tcW w:w="4104" w:type="dxa"/>
            <w:vAlign w:val="center"/>
          </w:tcPr>
          <w:p w14:paraId="58BE430D" w14:textId="652A2221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Двостадійний</w:t>
            </w:r>
            <w:proofErr w:type="spellEnd"/>
            <w:r w:rsidRPr="00013EE7">
              <w:rPr>
                <w:rFonts w:asciiTheme="minorHAnsi" w:hAnsiTheme="minorHAnsi" w:cstheme="minorHAnsi"/>
              </w:rPr>
              <w:t xml:space="preserve"> автомат: ? → .</w:t>
            </w:r>
          </w:p>
        </w:tc>
      </w:tr>
      <w:tr w:rsidR="00013EE7" w:rsidRPr="00013EE7" w14:paraId="62C5EB72" w14:textId="77777777" w:rsidTr="00013EE7">
        <w:tc>
          <w:tcPr>
            <w:tcW w:w="3114" w:type="dxa"/>
            <w:vAlign w:val="center"/>
          </w:tcPr>
          <w:p w14:paraId="5BAE4D75" w14:textId="1C6C36D7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NULLISH_COALESCING</w:t>
            </w:r>
          </w:p>
        </w:tc>
        <w:tc>
          <w:tcPr>
            <w:tcW w:w="2126" w:type="dxa"/>
            <w:vAlign w:val="center"/>
          </w:tcPr>
          <w:p w14:paraId="48DE6F93" w14:textId="7E808A54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>a ?? b</w:t>
            </w:r>
          </w:p>
        </w:tc>
        <w:tc>
          <w:tcPr>
            <w:tcW w:w="4104" w:type="dxa"/>
            <w:vAlign w:val="center"/>
          </w:tcPr>
          <w:p w14:paraId="186B2DBA" w14:textId="2447A982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Двостадійний</w:t>
            </w:r>
            <w:proofErr w:type="spellEnd"/>
            <w:r w:rsidRPr="00013EE7">
              <w:rPr>
                <w:rFonts w:asciiTheme="minorHAnsi" w:hAnsiTheme="minorHAnsi" w:cstheme="minorHAnsi"/>
              </w:rPr>
              <w:t xml:space="preserve"> автомат: ? → ?</w:t>
            </w:r>
          </w:p>
        </w:tc>
      </w:tr>
      <w:tr w:rsidR="00013EE7" w:rsidRPr="00013EE7" w14:paraId="18BB5D67" w14:textId="77777777" w:rsidTr="00013EE7">
        <w:tc>
          <w:tcPr>
            <w:tcW w:w="3114" w:type="dxa"/>
            <w:vAlign w:val="center"/>
          </w:tcPr>
          <w:p w14:paraId="6F3A3603" w14:textId="6C3EB6C4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ASYNC_AWAIT</w:t>
            </w:r>
          </w:p>
        </w:tc>
        <w:tc>
          <w:tcPr>
            <w:tcW w:w="2126" w:type="dxa"/>
            <w:vAlign w:val="center"/>
          </w:tcPr>
          <w:p w14:paraId="2736F4AC" w14:textId="3CF6758A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async</w:t>
            </w:r>
            <w:proofErr w:type="spellEnd"/>
            <w:r w:rsidRPr="00013EE7">
              <w:rPr>
                <w:rFonts w:asciiTheme="minorHAnsi" w:hAnsiTheme="minorHAnsi" w:cstheme="minorHAnsi"/>
              </w:rPr>
              <w:t>/</w:t>
            </w:r>
            <w:proofErr w:type="spellStart"/>
            <w:r w:rsidRPr="00013EE7">
              <w:rPr>
                <w:rFonts w:asciiTheme="minorHAnsi" w:hAnsiTheme="minorHAnsi" w:cstheme="minorHAnsi"/>
              </w:rPr>
              <w:t>await</w:t>
            </w:r>
            <w:proofErr w:type="spellEnd"/>
          </w:p>
        </w:tc>
        <w:tc>
          <w:tcPr>
            <w:tcW w:w="4104" w:type="dxa"/>
            <w:vAlign w:val="center"/>
          </w:tcPr>
          <w:p w14:paraId="02552D66" w14:textId="5607FE2E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 xml:space="preserve">Розпізнавання через </w:t>
            </w:r>
            <w:proofErr w:type="spellStart"/>
            <w:r w:rsidRPr="00013EE7">
              <w:rPr>
                <w:rFonts w:asciiTheme="minorHAnsi" w:hAnsiTheme="minorHAnsi" w:cstheme="minorHAnsi"/>
              </w:rPr>
              <w:t>keywords</w:t>
            </w:r>
            <w:proofErr w:type="spellEnd"/>
          </w:p>
        </w:tc>
      </w:tr>
      <w:tr w:rsidR="00013EE7" w:rsidRPr="00013EE7" w14:paraId="585C1D8B" w14:textId="77777777" w:rsidTr="00013EE7">
        <w:tc>
          <w:tcPr>
            <w:tcW w:w="3114" w:type="dxa"/>
            <w:vAlign w:val="center"/>
          </w:tcPr>
          <w:p w14:paraId="5DE65B10" w14:textId="0BAF1CC1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CLASS</w:t>
            </w:r>
          </w:p>
        </w:tc>
        <w:tc>
          <w:tcPr>
            <w:tcW w:w="2126" w:type="dxa"/>
            <w:vAlign w:val="center"/>
          </w:tcPr>
          <w:p w14:paraId="69406F2B" w14:textId="57EEDD1F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class</w:t>
            </w:r>
            <w:proofErr w:type="spellEnd"/>
            <w:r w:rsidRPr="00013EE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3EE7">
              <w:rPr>
                <w:rFonts w:asciiTheme="minorHAnsi" w:hAnsiTheme="minorHAnsi" w:cstheme="minorHAnsi"/>
              </w:rPr>
              <w:t>MyClass</w:t>
            </w:r>
            <w:proofErr w:type="spellEnd"/>
          </w:p>
        </w:tc>
        <w:tc>
          <w:tcPr>
            <w:tcW w:w="4104" w:type="dxa"/>
            <w:vAlign w:val="center"/>
          </w:tcPr>
          <w:p w14:paraId="67F5B636" w14:textId="01A5D345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 xml:space="preserve">Розпізнавання через </w:t>
            </w:r>
            <w:proofErr w:type="spellStart"/>
            <w:r w:rsidRPr="00013EE7">
              <w:rPr>
                <w:rFonts w:asciiTheme="minorHAnsi" w:hAnsiTheme="minorHAnsi" w:cstheme="minorHAnsi"/>
              </w:rPr>
              <w:t>keywords</w:t>
            </w:r>
            <w:proofErr w:type="spellEnd"/>
          </w:p>
        </w:tc>
      </w:tr>
      <w:tr w:rsidR="00013EE7" w:rsidRPr="00013EE7" w14:paraId="4CF32997" w14:textId="77777777" w:rsidTr="00013EE7">
        <w:tc>
          <w:tcPr>
            <w:tcW w:w="3114" w:type="dxa"/>
            <w:vAlign w:val="center"/>
          </w:tcPr>
          <w:p w14:paraId="60E634DC" w14:textId="51A6ABD9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IMPORT_EXPORT</w:t>
            </w:r>
          </w:p>
        </w:tc>
        <w:tc>
          <w:tcPr>
            <w:tcW w:w="2126" w:type="dxa"/>
            <w:vAlign w:val="center"/>
          </w:tcPr>
          <w:p w14:paraId="7A86D42E" w14:textId="021B7D01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import</w:t>
            </w:r>
            <w:proofErr w:type="spellEnd"/>
            <w:r w:rsidRPr="00013EE7">
              <w:rPr>
                <w:rFonts w:asciiTheme="minorHAnsi" w:hAnsiTheme="minorHAnsi" w:cstheme="minorHAnsi"/>
              </w:rPr>
              <w:t>/</w:t>
            </w:r>
            <w:proofErr w:type="spellStart"/>
            <w:r w:rsidRPr="00013EE7">
              <w:rPr>
                <w:rFonts w:asciiTheme="minorHAnsi" w:hAnsiTheme="minorHAnsi" w:cstheme="minorHAnsi"/>
              </w:rPr>
              <w:t>export</w:t>
            </w:r>
            <w:proofErr w:type="spellEnd"/>
          </w:p>
        </w:tc>
        <w:tc>
          <w:tcPr>
            <w:tcW w:w="4104" w:type="dxa"/>
            <w:vAlign w:val="center"/>
          </w:tcPr>
          <w:p w14:paraId="2186D702" w14:textId="73972DC8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 xml:space="preserve">Розпізнавання через </w:t>
            </w:r>
            <w:proofErr w:type="spellStart"/>
            <w:r w:rsidRPr="00013EE7">
              <w:rPr>
                <w:rFonts w:asciiTheme="minorHAnsi" w:hAnsiTheme="minorHAnsi" w:cstheme="minorHAnsi"/>
              </w:rPr>
              <w:t>keywords</w:t>
            </w:r>
            <w:proofErr w:type="spellEnd"/>
          </w:p>
        </w:tc>
      </w:tr>
      <w:tr w:rsidR="00013EE7" w:rsidRPr="00013EE7" w14:paraId="1BE0F700" w14:textId="77777777" w:rsidTr="00013EE7">
        <w:tc>
          <w:tcPr>
            <w:tcW w:w="3114" w:type="dxa"/>
            <w:vAlign w:val="center"/>
          </w:tcPr>
          <w:p w14:paraId="278F52BC" w14:textId="09C44820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  <w:b/>
                <w:bCs/>
              </w:rPr>
              <w:t>DESTRUCTURING</w:t>
            </w:r>
          </w:p>
        </w:tc>
        <w:tc>
          <w:tcPr>
            <w:tcW w:w="2126" w:type="dxa"/>
            <w:vAlign w:val="center"/>
          </w:tcPr>
          <w:p w14:paraId="4065B7B6" w14:textId="4A0F9E69" w:rsidR="00013EE7" w:rsidRPr="00013EE7" w:rsidRDefault="00013EE7" w:rsidP="00013EE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013EE7">
              <w:rPr>
                <w:rFonts w:asciiTheme="minorHAnsi" w:hAnsiTheme="minorHAnsi" w:cstheme="minorHAnsi"/>
              </w:rPr>
              <w:t xml:space="preserve">{a, b} = </w:t>
            </w:r>
            <w:proofErr w:type="spellStart"/>
            <w:r w:rsidRPr="00013EE7">
              <w:rPr>
                <w:rFonts w:asciiTheme="minorHAnsi" w:hAnsiTheme="minorHAnsi" w:cstheme="minorHAnsi"/>
              </w:rPr>
              <w:t>obj</w:t>
            </w:r>
            <w:proofErr w:type="spellEnd"/>
          </w:p>
        </w:tc>
        <w:tc>
          <w:tcPr>
            <w:tcW w:w="4104" w:type="dxa"/>
            <w:vAlign w:val="center"/>
          </w:tcPr>
          <w:p w14:paraId="19458A8D" w14:textId="543CF11E" w:rsidR="00013EE7" w:rsidRPr="00013EE7" w:rsidRDefault="00013EE7" w:rsidP="00013EE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13EE7">
              <w:rPr>
                <w:rFonts w:asciiTheme="minorHAnsi" w:hAnsiTheme="minorHAnsi" w:cstheme="minorHAnsi"/>
              </w:rPr>
              <w:t>Постобробка</w:t>
            </w:r>
            <w:proofErr w:type="spellEnd"/>
            <w:r w:rsidRPr="00013EE7">
              <w:rPr>
                <w:rFonts w:asciiTheme="minorHAnsi" w:hAnsiTheme="minorHAnsi" w:cstheme="minorHAnsi"/>
              </w:rPr>
              <w:t xml:space="preserve"> через аналіз послідовності</w:t>
            </w:r>
          </w:p>
        </w:tc>
      </w:tr>
    </w:tbl>
    <w:p w14:paraId="7F7C9A4E" w14:textId="77777777" w:rsidR="00013EE7" w:rsidRPr="00BE561B" w:rsidRDefault="00013EE7" w:rsidP="00BE561B">
      <w:pPr>
        <w:spacing w:after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621BBEC9" w14:textId="60BD5A82" w:rsidR="00013EE7" w:rsidRDefault="00013EE7" w:rsidP="00BE561B">
      <w:pPr>
        <w:spacing w:after="0"/>
        <w:jc w:val="both"/>
        <w:rPr>
          <w:rFonts w:asciiTheme="minorHAnsi" w:hAnsiTheme="minorHAnsi" w:cstheme="minorHAnsi"/>
          <w:b/>
          <w:bCs/>
          <w:lang w:val="en-US"/>
        </w:rPr>
      </w:pPr>
      <w:r w:rsidRPr="00013EE7">
        <w:rPr>
          <w:rFonts w:asciiTheme="minorHAnsi" w:hAnsiTheme="minorHAnsi" w:cstheme="minorHAnsi"/>
          <w:b/>
          <w:bCs/>
        </w:rPr>
        <w:t>Методи скінченних автоматів (FA)</w:t>
      </w:r>
    </w:p>
    <w:p w14:paraId="4B7FE480" w14:textId="77777777" w:rsidR="00BE561B" w:rsidRPr="00013EE7" w:rsidRDefault="00BE561B" w:rsidP="00BE561B">
      <w:pPr>
        <w:spacing w:after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5D72FD82" w14:textId="77777777" w:rsidR="00013EE7" w:rsidRDefault="00013EE7" w:rsidP="00013EE7">
      <w:pPr>
        <w:spacing w:after="0"/>
        <w:ind w:firstLine="709"/>
        <w:jc w:val="both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Template</w:t>
      </w:r>
      <w:proofErr w:type="spellEnd"/>
      <w:r w:rsidRPr="00013EE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13EE7">
        <w:rPr>
          <w:rFonts w:asciiTheme="minorHAnsi" w:hAnsiTheme="minorHAnsi" w:cstheme="minorHAnsi"/>
          <w:b/>
          <w:bCs/>
        </w:rPr>
        <w:t>Literals</w:t>
      </w:r>
      <w:proofErr w:type="spellEnd"/>
      <w:r w:rsidRPr="00013EE7">
        <w:rPr>
          <w:rFonts w:asciiTheme="minorHAnsi" w:hAnsiTheme="minorHAnsi" w:cstheme="minorHAnsi"/>
          <w:b/>
          <w:bCs/>
        </w:rPr>
        <w:t xml:space="preserve"> FA:</w:t>
      </w:r>
    </w:p>
    <w:p w14:paraId="0423D8DF" w14:textId="77777777" w:rsidR="00BE561B" w:rsidRPr="00013EE7" w:rsidRDefault="00BE561B" w:rsidP="00013EE7">
      <w:pPr>
        <w:spacing w:after="0"/>
        <w:ind w:firstLine="709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F7451ED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0 --'`'--&gt;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 (</w:t>
      </w:r>
      <w:proofErr w:type="spellStart"/>
      <w:r w:rsidRPr="00013EE7">
        <w:rPr>
          <w:rFonts w:ascii="Consolas" w:hAnsi="Consolas" w:cstheme="minorHAnsi"/>
        </w:rPr>
        <w:t>in_template</w:t>
      </w:r>
      <w:proofErr w:type="spellEnd"/>
      <w:r w:rsidRPr="00013EE7">
        <w:rPr>
          <w:rFonts w:ascii="Consolas" w:hAnsi="Consolas" w:cstheme="minorHAnsi"/>
        </w:rPr>
        <w:t>)</w:t>
      </w:r>
    </w:p>
    <w:p w14:paraId="4C77A193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1 --</w:t>
      </w:r>
      <w:proofErr w:type="spellStart"/>
      <w:r w:rsidRPr="00013EE7">
        <w:rPr>
          <w:rFonts w:ascii="Consolas" w:hAnsi="Consolas" w:cstheme="minorHAnsi"/>
        </w:rPr>
        <w:t>char</w:t>
      </w:r>
      <w:proofErr w:type="spellEnd"/>
      <w:r w:rsidRPr="00013EE7">
        <w:rPr>
          <w:rFonts w:ascii="Consolas" w:hAnsi="Consolas" w:cstheme="minorHAnsi"/>
        </w:rPr>
        <w:t xml:space="preserve">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</w:t>
      </w:r>
    </w:p>
    <w:p w14:paraId="247E7240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1 --'$'--&gt;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2</w:t>
      </w:r>
    </w:p>
    <w:p w14:paraId="21F1BFAB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2 --'{'--&gt;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3 (</w:t>
      </w:r>
      <w:proofErr w:type="spellStart"/>
      <w:r w:rsidRPr="00013EE7">
        <w:rPr>
          <w:rFonts w:ascii="Consolas" w:hAnsi="Consolas" w:cstheme="minorHAnsi"/>
        </w:rPr>
        <w:t>in_expression</w:t>
      </w:r>
      <w:proofErr w:type="spellEnd"/>
      <w:r w:rsidRPr="00013EE7">
        <w:rPr>
          <w:rFonts w:ascii="Consolas" w:hAnsi="Consolas" w:cstheme="minorHAnsi"/>
        </w:rPr>
        <w:t xml:space="preserve">)  </w:t>
      </w:r>
    </w:p>
    <w:p w14:paraId="5252C25C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3 --</w:t>
      </w:r>
      <w:proofErr w:type="spellStart"/>
      <w:r w:rsidRPr="00013EE7">
        <w:rPr>
          <w:rFonts w:ascii="Consolas" w:hAnsi="Consolas" w:cstheme="minorHAnsi"/>
        </w:rPr>
        <w:t>char</w:t>
      </w:r>
      <w:proofErr w:type="spellEnd"/>
      <w:r w:rsidRPr="00013EE7">
        <w:rPr>
          <w:rFonts w:ascii="Consolas" w:hAnsi="Consolas" w:cstheme="minorHAnsi"/>
        </w:rPr>
        <w:t xml:space="preserve">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3</w:t>
      </w:r>
    </w:p>
    <w:p w14:paraId="4BF728F3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3 --'}'--&gt;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</w:t>
      </w:r>
    </w:p>
    <w:p w14:paraId="63EAD0D6" w14:textId="77777777" w:rsidR="00013EE7" w:rsidRPr="00BE561B" w:rsidRDefault="00013EE7" w:rsidP="00013EE7">
      <w:pPr>
        <w:spacing w:after="0"/>
        <w:ind w:firstLine="709"/>
        <w:jc w:val="both"/>
        <w:rPr>
          <w:rFonts w:ascii="Consolas" w:hAnsi="Consolas" w:cstheme="minorHAnsi"/>
          <w:lang w:val="en-US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1 --'`'--&gt;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4 (ACCEPT)</w:t>
      </w:r>
    </w:p>
    <w:p w14:paraId="28676A67" w14:textId="77777777" w:rsidR="00BE561B" w:rsidRPr="00013EE7" w:rsidRDefault="00BE561B" w:rsidP="00013EE7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425A846C" w14:textId="77777777" w:rsidR="00013EE7" w:rsidRDefault="00013EE7" w:rsidP="00013EE7">
      <w:pPr>
        <w:spacing w:after="0"/>
        <w:ind w:firstLine="709"/>
        <w:jc w:val="both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Spread</w:t>
      </w:r>
      <w:proofErr w:type="spellEnd"/>
      <w:r w:rsidRPr="00013EE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13EE7">
        <w:rPr>
          <w:rFonts w:asciiTheme="minorHAnsi" w:hAnsiTheme="minorHAnsi" w:cstheme="minorHAnsi"/>
          <w:b/>
          <w:bCs/>
        </w:rPr>
        <w:t>Operator</w:t>
      </w:r>
      <w:proofErr w:type="spellEnd"/>
      <w:r w:rsidRPr="00013EE7">
        <w:rPr>
          <w:rFonts w:asciiTheme="minorHAnsi" w:hAnsiTheme="minorHAnsi" w:cstheme="minorHAnsi"/>
          <w:b/>
          <w:bCs/>
        </w:rPr>
        <w:t xml:space="preserve"> FA:</w:t>
      </w:r>
    </w:p>
    <w:p w14:paraId="2FA0E5B9" w14:textId="77777777" w:rsidR="00BE561B" w:rsidRPr="00013EE7" w:rsidRDefault="00BE561B" w:rsidP="00013EE7">
      <w:pPr>
        <w:spacing w:after="0"/>
        <w:ind w:firstLine="709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2597058B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0 --'.'--&gt;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</w:t>
      </w:r>
    </w:p>
    <w:p w14:paraId="2DBC64F6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1 --'.'--&gt;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2  </w:t>
      </w:r>
    </w:p>
    <w:p w14:paraId="2F7A0570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2 --'.'--&gt; </w:t>
      </w: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3 (ACCEPT)</w:t>
      </w:r>
    </w:p>
    <w:p w14:paraId="772F6BE1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</w:rPr>
      </w:pPr>
      <w:proofErr w:type="spellStart"/>
      <w:r w:rsidRPr="00013EE7">
        <w:rPr>
          <w:rFonts w:ascii="Consolas" w:hAnsi="Consolas" w:cstheme="minorHAnsi"/>
        </w:rPr>
        <w:t>State</w:t>
      </w:r>
      <w:proofErr w:type="spellEnd"/>
      <w:r w:rsidRPr="00013EE7">
        <w:rPr>
          <w:rFonts w:ascii="Consolas" w:hAnsi="Consolas" w:cstheme="minorHAnsi"/>
        </w:rPr>
        <w:t xml:space="preserve"> 1/2 --[</w:t>
      </w:r>
      <w:proofErr w:type="spellStart"/>
      <w:r w:rsidRPr="00013EE7">
        <w:rPr>
          <w:rFonts w:ascii="Consolas" w:hAnsi="Consolas" w:cstheme="minorHAnsi"/>
        </w:rPr>
        <w:t>not</w:t>
      </w:r>
      <w:proofErr w:type="spellEnd"/>
      <w:r w:rsidRPr="00013EE7">
        <w:rPr>
          <w:rFonts w:ascii="Consolas" w:hAnsi="Consolas" w:cstheme="minorHAnsi"/>
        </w:rPr>
        <w:t xml:space="preserve"> '.']--&gt; REJECT</w:t>
      </w:r>
    </w:p>
    <w:p w14:paraId="08AF4A46" w14:textId="77777777" w:rsidR="00BE561B" w:rsidRDefault="00BE561B" w:rsidP="00013EE7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581E3C00" w14:textId="77777777" w:rsidR="00BE561B" w:rsidRDefault="00BE561B" w:rsidP="00013EE7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783900A0" w14:textId="6716BB39" w:rsidR="00013EE7" w:rsidRPr="00013EE7" w:rsidRDefault="00BE561B" w:rsidP="00BE561B">
      <w:pPr>
        <w:spacing w:after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Методи</w:t>
      </w:r>
      <w:r w:rsidR="00013EE7" w:rsidRPr="00013EE7">
        <w:rPr>
          <w:rFonts w:asciiTheme="minorHAnsi" w:hAnsiTheme="minorHAnsi" w:cstheme="minorHAnsi"/>
          <w:b/>
          <w:bCs/>
        </w:rPr>
        <w:t>:</w:t>
      </w:r>
    </w:p>
    <w:p w14:paraId="3DDA0125" w14:textId="77777777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currentChar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отримання поточного символу</w:t>
      </w:r>
    </w:p>
    <w:p w14:paraId="6F6ACE91" w14:textId="77777777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peekChar</w:t>
      </w:r>
      <w:proofErr w:type="spellEnd"/>
      <w:r w:rsidRPr="00013EE7">
        <w:rPr>
          <w:rFonts w:asciiTheme="minorHAnsi" w:hAnsiTheme="minorHAnsi" w:cstheme="minorHAnsi"/>
          <w:b/>
          <w:bCs/>
        </w:rPr>
        <w:t>(</w:t>
      </w:r>
      <w:proofErr w:type="spellStart"/>
      <w:r w:rsidRPr="00013EE7">
        <w:rPr>
          <w:rFonts w:asciiTheme="minorHAnsi" w:hAnsiTheme="minorHAnsi" w:cstheme="minorHAnsi"/>
          <w:b/>
          <w:bCs/>
        </w:rPr>
        <w:t>offset</w:t>
      </w:r>
      <w:proofErr w:type="spellEnd"/>
      <w:r w:rsidRPr="00013EE7">
        <w:rPr>
          <w:rFonts w:asciiTheme="minorHAnsi" w:hAnsiTheme="minorHAnsi" w:cstheme="minorHAnsi"/>
          <w:b/>
          <w:bCs/>
        </w:rPr>
        <w:t>)</w:t>
      </w:r>
      <w:r w:rsidRPr="00013EE7">
        <w:rPr>
          <w:rFonts w:asciiTheme="minorHAnsi" w:hAnsiTheme="minorHAnsi" w:cstheme="minorHAnsi"/>
        </w:rPr>
        <w:t xml:space="preserve"> - перегляд символу з зміщенням (FA </w:t>
      </w:r>
      <w:proofErr w:type="spellStart"/>
      <w:r w:rsidRPr="00013EE7">
        <w:rPr>
          <w:rFonts w:asciiTheme="minorHAnsi" w:hAnsiTheme="minorHAnsi" w:cstheme="minorHAnsi"/>
        </w:rPr>
        <w:t>transitions</w:t>
      </w:r>
      <w:proofErr w:type="spellEnd"/>
      <w:r w:rsidRPr="00013EE7">
        <w:rPr>
          <w:rFonts w:asciiTheme="minorHAnsi" w:hAnsiTheme="minorHAnsi" w:cstheme="minorHAnsi"/>
        </w:rPr>
        <w:t>)</w:t>
      </w:r>
    </w:p>
    <w:p w14:paraId="6F83809E" w14:textId="77777777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advance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просування позиції з оновленням рядка/стовпця</w:t>
      </w:r>
    </w:p>
    <w:p w14:paraId="22EA15A0" w14:textId="77777777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readString</w:t>
      </w:r>
      <w:proofErr w:type="spellEnd"/>
      <w:r w:rsidRPr="00013EE7">
        <w:rPr>
          <w:rFonts w:asciiTheme="minorHAnsi" w:hAnsiTheme="minorHAnsi" w:cstheme="minorHAnsi"/>
          <w:b/>
          <w:bCs/>
        </w:rPr>
        <w:t>(</w:t>
      </w:r>
      <w:proofErr w:type="spellStart"/>
      <w:r w:rsidRPr="00013EE7">
        <w:rPr>
          <w:rFonts w:asciiTheme="minorHAnsi" w:hAnsiTheme="minorHAnsi" w:cstheme="minorHAnsi"/>
          <w:b/>
          <w:bCs/>
        </w:rPr>
        <w:t>char</w:t>
      </w:r>
      <w:proofErr w:type="spellEnd"/>
      <w:r w:rsidRPr="00013EE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13EE7">
        <w:rPr>
          <w:rFonts w:asciiTheme="minorHAnsi" w:hAnsiTheme="minorHAnsi" w:cstheme="minorHAnsi"/>
          <w:b/>
          <w:bCs/>
        </w:rPr>
        <w:t>quote</w:t>
      </w:r>
      <w:proofErr w:type="spellEnd"/>
      <w:r w:rsidRPr="00013EE7">
        <w:rPr>
          <w:rFonts w:asciiTheme="minorHAnsi" w:hAnsiTheme="minorHAnsi" w:cstheme="minorHAnsi"/>
          <w:b/>
          <w:bCs/>
        </w:rPr>
        <w:t>)</w:t>
      </w:r>
      <w:r w:rsidRPr="00013EE7">
        <w:rPr>
          <w:rFonts w:asciiTheme="minorHAnsi" w:hAnsiTheme="minorHAnsi" w:cstheme="minorHAnsi"/>
        </w:rPr>
        <w:t xml:space="preserve"> - FA для рядкових літералів</w:t>
      </w:r>
    </w:p>
    <w:p w14:paraId="094C6814" w14:textId="77777777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readTemplateLiteral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складний FA для </w:t>
      </w:r>
      <w:proofErr w:type="spellStart"/>
      <w:r w:rsidRPr="00013EE7">
        <w:rPr>
          <w:rFonts w:asciiTheme="minorHAnsi" w:hAnsiTheme="minorHAnsi" w:cstheme="minorHAnsi"/>
        </w:rPr>
        <w:t>template</w:t>
      </w:r>
      <w:proofErr w:type="spellEnd"/>
      <w:r w:rsidRPr="00013EE7">
        <w:rPr>
          <w:rFonts w:asciiTheme="minorHAnsi" w:hAnsiTheme="minorHAnsi" w:cstheme="minorHAnsi"/>
        </w:rPr>
        <w:t xml:space="preserve"> </w:t>
      </w:r>
      <w:proofErr w:type="spellStart"/>
      <w:r w:rsidRPr="00013EE7">
        <w:rPr>
          <w:rFonts w:asciiTheme="minorHAnsi" w:hAnsiTheme="minorHAnsi" w:cstheme="minorHAnsi"/>
        </w:rPr>
        <w:t>strings</w:t>
      </w:r>
      <w:proofErr w:type="spellEnd"/>
    </w:p>
    <w:p w14:paraId="53418FA5" w14:textId="72F0E1DD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readNumber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FA для числових літералів</w:t>
      </w:r>
    </w:p>
    <w:p w14:paraId="1530989E" w14:textId="77777777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readIdentifier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FA для ідентифікаторів та ключових слів</w:t>
      </w:r>
    </w:p>
    <w:p w14:paraId="045B998D" w14:textId="77777777" w:rsidR="00013EE7" w:rsidRPr="00013EE7" w:rsidRDefault="00013EE7" w:rsidP="00013EE7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readComment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FA для одно/багаторядкових коментарів</w:t>
      </w:r>
    </w:p>
    <w:p w14:paraId="3136ADC4" w14:textId="77777777" w:rsidR="00013EE7" w:rsidRPr="00013EE7" w:rsidRDefault="00013EE7" w:rsidP="00013EE7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tokenize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головний метод </w:t>
      </w:r>
      <w:proofErr w:type="spellStart"/>
      <w:r w:rsidRPr="00013EE7">
        <w:rPr>
          <w:rFonts w:asciiTheme="minorHAnsi" w:hAnsiTheme="minorHAnsi" w:cstheme="minorHAnsi"/>
        </w:rPr>
        <w:t>токенізації</w:t>
      </w:r>
      <w:proofErr w:type="spellEnd"/>
    </w:p>
    <w:p w14:paraId="19B509CD" w14:textId="77777777" w:rsidR="00013EE7" w:rsidRPr="00013EE7" w:rsidRDefault="00013EE7" w:rsidP="00013EE7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hasDestructuring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виявлення </w:t>
      </w:r>
      <w:proofErr w:type="spellStart"/>
      <w:r w:rsidRPr="00013EE7">
        <w:rPr>
          <w:rFonts w:asciiTheme="minorHAnsi" w:hAnsiTheme="minorHAnsi" w:cstheme="minorHAnsi"/>
        </w:rPr>
        <w:t>деструктуризації</w:t>
      </w:r>
      <w:proofErr w:type="spellEnd"/>
    </w:p>
    <w:p w14:paraId="5145CFE5" w14:textId="77777777" w:rsidR="00013EE7" w:rsidRPr="00013EE7" w:rsidRDefault="00013EE7" w:rsidP="00013EE7">
      <w:pPr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readFileContent</w:t>
      </w:r>
      <w:proofErr w:type="spellEnd"/>
      <w:r w:rsidRPr="00013EE7">
        <w:rPr>
          <w:rFonts w:asciiTheme="minorHAnsi" w:hAnsiTheme="minorHAnsi" w:cstheme="minorHAnsi"/>
          <w:b/>
          <w:bCs/>
        </w:rPr>
        <w:t>()</w:t>
      </w:r>
      <w:r w:rsidRPr="00013EE7">
        <w:rPr>
          <w:rFonts w:asciiTheme="minorHAnsi" w:hAnsiTheme="minorHAnsi" w:cstheme="minorHAnsi"/>
        </w:rPr>
        <w:t xml:space="preserve"> - статичний метод читання файлів</w:t>
      </w:r>
    </w:p>
    <w:p w14:paraId="1AE1C583" w14:textId="77777777" w:rsidR="00BE561B" w:rsidRDefault="00BE561B" w:rsidP="00BE561B">
      <w:pPr>
        <w:spacing w:after="0"/>
        <w:jc w:val="both"/>
        <w:rPr>
          <w:rFonts w:asciiTheme="minorHAnsi" w:hAnsiTheme="minorHAnsi" w:cstheme="minorHAnsi"/>
        </w:rPr>
      </w:pPr>
    </w:p>
    <w:p w14:paraId="6D2DEC3C" w14:textId="3710CEFE" w:rsidR="00013EE7" w:rsidRDefault="00013EE7" w:rsidP="00BE561B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013EE7">
        <w:rPr>
          <w:rFonts w:asciiTheme="minorHAnsi" w:hAnsiTheme="minorHAnsi" w:cstheme="minorHAnsi"/>
          <w:b/>
          <w:bCs/>
        </w:rPr>
        <w:t xml:space="preserve">Основний цикл </w:t>
      </w:r>
      <w:proofErr w:type="spellStart"/>
      <w:r w:rsidRPr="00013EE7">
        <w:rPr>
          <w:rFonts w:asciiTheme="minorHAnsi" w:hAnsiTheme="minorHAnsi" w:cstheme="minorHAnsi"/>
          <w:b/>
          <w:bCs/>
        </w:rPr>
        <w:t>токенізації</w:t>
      </w:r>
      <w:proofErr w:type="spellEnd"/>
      <w:r w:rsidRPr="00013EE7">
        <w:rPr>
          <w:rFonts w:asciiTheme="minorHAnsi" w:hAnsiTheme="minorHAnsi" w:cstheme="minorHAnsi"/>
          <w:b/>
          <w:bCs/>
        </w:rPr>
        <w:t>:</w:t>
      </w:r>
    </w:p>
    <w:p w14:paraId="7752B01A" w14:textId="77777777" w:rsidR="00BE561B" w:rsidRPr="00013EE7" w:rsidRDefault="00BE561B" w:rsidP="00BE561B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14:paraId="15CCBD39" w14:textId="77777777" w:rsidR="00013EE7" w:rsidRPr="00013EE7" w:rsidRDefault="00013EE7" w:rsidP="00013EE7">
      <w:pPr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013EE7">
        <w:rPr>
          <w:rFonts w:asciiTheme="minorHAnsi" w:hAnsiTheme="minorHAnsi" w:cstheme="minorHAnsi"/>
          <w:b/>
          <w:bCs/>
        </w:rPr>
        <w:t>Ініціалізація:</w:t>
      </w:r>
      <w:r w:rsidRPr="00013EE7">
        <w:rPr>
          <w:rFonts w:asciiTheme="minorHAnsi" w:hAnsiTheme="minorHAnsi" w:cstheme="minorHAnsi"/>
        </w:rPr>
        <w:t xml:space="preserve"> встановлення позиції, рядка, стовпця</w:t>
      </w:r>
    </w:p>
    <w:p w14:paraId="6A83FE42" w14:textId="77777777" w:rsidR="00013EE7" w:rsidRPr="00013EE7" w:rsidRDefault="00013EE7" w:rsidP="00013EE7">
      <w:pPr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013EE7">
        <w:rPr>
          <w:rFonts w:asciiTheme="minorHAnsi" w:hAnsiTheme="minorHAnsi" w:cstheme="minorHAnsi"/>
          <w:b/>
          <w:bCs/>
        </w:rPr>
        <w:t>Головний цикл:</w:t>
      </w:r>
    </w:p>
    <w:p w14:paraId="64BE1FE9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proofErr w:type="spellStart"/>
      <w:r w:rsidRPr="00013EE7">
        <w:rPr>
          <w:rFonts w:ascii="Consolas" w:hAnsi="Consolas" w:cstheme="minorHAnsi"/>
          <w:sz w:val="24"/>
          <w:szCs w:val="20"/>
        </w:rPr>
        <w:t>while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position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&lt;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input.length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()) {</w:t>
      </w:r>
    </w:p>
    <w:p w14:paraId="6CDB2A19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char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currentChar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();</w:t>
      </w:r>
    </w:p>
    <w:p w14:paraId="2EEAF5F9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</w:p>
    <w:p w14:paraId="06EB12B9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isWhitespace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)) →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skipWhitespace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</w:t>
      </w:r>
    </w:p>
    <w:p w14:paraId="0339FEB4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else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== '/') →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readComment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() </w:t>
      </w:r>
    </w:p>
    <w:p w14:paraId="62ECFB68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else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== '`') →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readTemplateLiteral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</w:t>
      </w:r>
    </w:p>
    <w:p w14:paraId="3875B195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else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== '"' ||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== '\'') →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readString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</w:t>
      </w:r>
    </w:p>
    <w:p w14:paraId="162A61B8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else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isDigit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)) →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readNumber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</w:t>
      </w:r>
    </w:p>
    <w:p w14:paraId="72F39958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else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isAlpha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)) →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readIdentifier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</w:t>
      </w:r>
    </w:p>
    <w:p w14:paraId="064ECC71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else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→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processOperators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() </w:t>
      </w:r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>// FA для операторів</w:t>
      </w:r>
    </w:p>
    <w:p w14:paraId="1805CE1D" w14:textId="77777777" w:rsidR="00013EE7" w:rsidRPr="00013EE7" w:rsidRDefault="00013EE7" w:rsidP="00BE561B">
      <w:pPr>
        <w:spacing w:after="0"/>
        <w:ind w:left="720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>}</w:t>
      </w:r>
    </w:p>
    <w:p w14:paraId="31C0F7D1" w14:textId="77777777" w:rsidR="00013EE7" w:rsidRPr="00013EE7" w:rsidRDefault="00013EE7" w:rsidP="00013EE7">
      <w:pPr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013EE7">
        <w:rPr>
          <w:rFonts w:asciiTheme="minorHAnsi" w:hAnsiTheme="minorHAnsi" w:cstheme="minorHAnsi"/>
          <w:b/>
          <w:bCs/>
        </w:rPr>
        <w:t>Постобробка</w:t>
      </w:r>
      <w:proofErr w:type="spellEnd"/>
      <w:r w:rsidRPr="00013EE7">
        <w:rPr>
          <w:rFonts w:asciiTheme="minorHAnsi" w:hAnsiTheme="minorHAnsi" w:cstheme="minorHAnsi"/>
          <w:b/>
          <w:bCs/>
        </w:rPr>
        <w:t>:</w:t>
      </w:r>
      <w:r w:rsidRPr="00013EE7">
        <w:rPr>
          <w:rFonts w:asciiTheme="minorHAnsi" w:hAnsiTheme="minorHAnsi" w:cstheme="minorHAnsi"/>
        </w:rPr>
        <w:t xml:space="preserve"> додавання END_OF_FILE токена</w:t>
      </w:r>
    </w:p>
    <w:p w14:paraId="40DD6633" w14:textId="77777777" w:rsidR="00BE561B" w:rsidRDefault="00BE561B" w:rsidP="00BE561B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14:paraId="52EFD921" w14:textId="56E8ED1D" w:rsidR="00013EE7" w:rsidRDefault="00013EE7" w:rsidP="00BE561B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013EE7">
        <w:rPr>
          <w:rFonts w:asciiTheme="minorHAnsi" w:hAnsiTheme="minorHAnsi" w:cstheme="minorHAnsi"/>
          <w:b/>
          <w:bCs/>
        </w:rPr>
        <w:t>Обробка нетривіальних операторів:</w:t>
      </w:r>
    </w:p>
    <w:p w14:paraId="7F3FA652" w14:textId="77777777" w:rsidR="00BE561B" w:rsidRPr="00013EE7" w:rsidRDefault="00BE561B" w:rsidP="00BE561B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14:paraId="56699669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color w:val="70AD47" w:themeColor="accent6"/>
          <w:sz w:val="24"/>
          <w:szCs w:val="20"/>
        </w:rPr>
      </w:pPr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 xml:space="preserve">// </w:t>
      </w:r>
      <w:proofErr w:type="spellStart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>Arrow</w:t>
      </w:r>
      <w:proofErr w:type="spellEnd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>function</w:t>
      </w:r>
      <w:proofErr w:type="spellEnd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 xml:space="preserve"> FA</w:t>
      </w:r>
    </w:p>
    <w:p w14:paraId="2BBC28AA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== '=' &amp;&amp;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peekChar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() == '&gt;') {</w:t>
      </w:r>
    </w:p>
    <w:p w14:paraId="6C70D886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token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 ARROW_FUNCTION("=&gt;")</w:t>
      </w:r>
    </w:p>
    <w:p w14:paraId="402F738E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advance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(2)</w:t>
      </w:r>
    </w:p>
    <w:p w14:paraId="7770F78F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>}</w:t>
      </w:r>
    </w:p>
    <w:p w14:paraId="43D61525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</w:p>
    <w:p w14:paraId="06F61160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color w:val="70AD47" w:themeColor="accent6"/>
          <w:sz w:val="24"/>
          <w:szCs w:val="20"/>
        </w:rPr>
      </w:pPr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 xml:space="preserve">// </w:t>
      </w:r>
      <w:proofErr w:type="spellStart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>Spread</w:t>
      </w:r>
      <w:proofErr w:type="spellEnd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 xml:space="preserve"> </w:t>
      </w:r>
      <w:proofErr w:type="spellStart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>operator</w:t>
      </w:r>
      <w:proofErr w:type="spellEnd"/>
      <w:r w:rsidRPr="00013EE7">
        <w:rPr>
          <w:rFonts w:ascii="Consolas" w:hAnsi="Consolas" w:cstheme="minorHAnsi"/>
          <w:color w:val="70AD47" w:themeColor="accent6"/>
          <w:sz w:val="24"/>
          <w:szCs w:val="20"/>
        </w:rPr>
        <w:t xml:space="preserve"> FA  </w:t>
      </w:r>
    </w:p>
    <w:p w14:paraId="290536B1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proofErr w:type="spellStart"/>
      <w:r w:rsidRPr="00013EE7">
        <w:rPr>
          <w:rFonts w:ascii="Consolas" w:hAnsi="Consolas" w:cstheme="minorHAnsi"/>
          <w:sz w:val="24"/>
          <w:szCs w:val="20"/>
        </w:rPr>
        <w:t>if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(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ch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== '.' &amp;&amp;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peekChar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() == '.' &amp;&amp;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peekChar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(2) == '.') {</w:t>
      </w:r>
    </w:p>
    <w:p w14:paraId="480FDB39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token</w:t>
      </w:r>
      <w:proofErr w:type="spellEnd"/>
      <w:r w:rsidRPr="00013EE7">
        <w:rPr>
          <w:rFonts w:ascii="Consolas" w:hAnsi="Consolas" w:cstheme="minorHAnsi"/>
          <w:sz w:val="24"/>
          <w:szCs w:val="20"/>
        </w:rPr>
        <w:t xml:space="preserve"> = SPREAD_OPERATOR("...")</w:t>
      </w:r>
    </w:p>
    <w:p w14:paraId="2359F905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 xml:space="preserve">    </w:t>
      </w:r>
      <w:proofErr w:type="spellStart"/>
      <w:r w:rsidRPr="00013EE7">
        <w:rPr>
          <w:rFonts w:ascii="Consolas" w:hAnsi="Consolas" w:cstheme="minorHAnsi"/>
          <w:sz w:val="24"/>
          <w:szCs w:val="20"/>
        </w:rPr>
        <w:t>advance</w:t>
      </w:r>
      <w:proofErr w:type="spellEnd"/>
      <w:r w:rsidRPr="00013EE7">
        <w:rPr>
          <w:rFonts w:ascii="Consolas" w:hAnsi="Consolas" w:cstheme="minorHAnsi"/>
          <w:sz w:val="24"/>
          <w:szCs w:val="20"/>
        </w:rPr>
        <w:t>(3)</w:t>
      </w:r>
    </w:p>
    <w:p w14:paraId="4DB2EA17" w14:textId="77777777" w:rsidR="00013EE7" w:rsidRPr="00013EE7" w:rsidRDefault="00013EE7" w:rsidP="00013EE7">
      <w:pPr>
        <w:spacing w:after="0"/>
        <w:ind w:firstLine="709"/>
        <w:jc w:val="both"/>
        <w:rPr>
          <w:rFonts w:ascii="Consolas" w:hAnsi="Consolas" w:cstheme="minorHAnsi"/>
          <w:sz w:val="24"/>
          <w:szCs w:val="20"/>
        </w:rPr>
      </w:pPr>
      <w:r w:rsidRPr="00013EE7">
        <w:rPr>
          <w:rFonts w:ascii="Consolas" w:hAnsi="Consolas" w:cstheme="minorHAnsi"/>
          <w:sz w:val="24"/>
          <w:szCs w:val="20"/>
        </w:rPr>
        <w:t>}</w:t>
      </w:r>
    </w:p>
    <w:p w14:paraId="246C6D4E" w14:textId="731EEFD8" w:rsidR="00F12C76" w:rsidRPr="00BE561B" w:rsidRDefault="00F12C76" w:rsidP="00BE561B">
      <w:pPr>
        <w:spacing w:after="0"/>
        <w:ind w:firstLine="709"/>
        <w:jc w:val="both"/>
        <w:rPr>
          <w:rFonts w:asciiTheme="minorHAnsi" w:hAnsiTheme="minorHAnsi" w:cstheme="minorHAnsi"/>
        </w:rPr>
      </w:pPr>
    </w:p>
    <w:sectPr w:rsidR="00F12C76" w:rsidRPr="00BE56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349"/>
    <w:multiLevelType w:val="multilevel"/>
    <w:tmpl w:val="C612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05F9"/>
    <w:multiLevelType w:val="multilevel"/>
    <w:tmpl w:val="B42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C0F65"/>
    <w:multiLevelType w:val="multilevel"/>
    <w:tmpl w:val="A9A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742CA"/>
    <w:multiLevelType w:val="multilevel"/>
    <w:tmpl w:val="F35C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C1B7E"/>
    <w:multiLevelType w:val="multilevel"/>
    <w:tmpl w:val="AD5A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E36AC"/>
    <w:multiLevelType w:val="multilevel"/>
    <w:tmpl w:val="401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37168"/>
    <w:multiLevelType w:val="multilevel"/>
    <w:tmpl w:val="EA6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76C05"/>
    <w:multiLevelType w:val="multilevel"/>
    <w:tmpl w:val="B1CA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510FB"/>
    <w:multiLevelType w:val="multilevel"/>
    <w:tmpl w:val="344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C5264"/>
    <w:multiLevelType w:val="multilevel"/>
    <w:tmpl w:val="40A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20A3A"/>
    <w:multiLevelType w:val="multilevel"/>
    <w:tmpl w:val="21DA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96AB9"/>
    <w:multiLevelType w:val="multilevel"/>
    <w:tmpl w:val="F2CC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B4E68"/>
    <w:multiLevelType w:val="multilevel"/>
    <w:tmpl w:val="6950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96146"/>
    <w:multiLevelType w:val="multilevel"/>
    <w:tmpl w:val="E82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3587A"/>
    <w:multiLevelType w:val="multilevel"/>
    <w:tmpl w:val="EF60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B5A7D"/>
    <w:multiLevelType w:val="multilevel"/>
    <w:tmpl w:val="803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F21CA"/>
    <w:multiLevelType w:val="multilevel"/>
    <w:tmpl w:val="1B6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940960">
    <w:abstractNumId w:val="16"/>
  </w:num>
  <w:num w:numId="2" w16cid:durableId="1106732184">
    <w:abstractNumId w:val="9"/>
  </w:num>
  <w:num w:numId="3" w16cid:durableId="1189758884">
    <w:abstractNumId w:val="15"/>
  </w:num>
  <w:num w:numId="4" w16cid:durableId="50924905">
    <w:abstractNumId w:val="6"/>
  </w:num>
  <w:num w:numId="5" w16cid:durableId="1757945238">
    <w:abstractNumId w:val="11"/>
  </w:num>
  <w:num w:numId="6" w16cid:durableId="2075198517">
    <w:abstractNumId w:val="4"/>
  </w:num>
  <w:num w:numId="7" w16cid:durableId="1416171981">
    <w:abstractNumId w:val="1"/>
  </w:num>
  <w:num w:numId="8" w16cid:durableId="195049040">
    <w:abstractNumId w:val="3"/>
  </w:num>
  <w:num w:numId="9" w16cid:durableId="1202135999">
    <w:abstractNumId w:val="13"/>
  </w:num>
  <w:num w:numId="10" w16cid:durableId="1014957050">
    <w:abstractNumId w:val="0"/>
  </w:num>
  <w:num w:numId="11" w16cid:durableId="198326376">
    <w:abstractNumId w:val="7"/>
  </w:num>
  <w:num w:numId="12" w16cid:durableId="177817364">
    <w:abstractNumId w:val="5"/>
  </w:num>
  <w:num w:numId="13" w16cid:durableId="1381317804">
    <w:abstractNumId w:val="2"/>
  </w:num>
  <w:num w:numId="14" w16cid:durableId="689919020">
    <w:abstractNumId w:val="10"/>
  </w:num>
  <w:num w:numId="15" w16cid:durableId="533422134">
    <w:abstractNumId w:val="14"/>
  </w:num>
  <w:num w:numId="16" w16cid:durableId="285625207">
    <w:abstractNumId w:val="8"/>
  </w:num>
  <w:num w:numId="17" w16cid:durableId="1161703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9C"/>
    <w:rsid w:val="00013EE7"/>
    <w:rsid w:val="003E64DC"/>
    <w:rsid w:val="006C0B77"/>
    <w:rsid w:val="008242FF"/>
    <w:rsid w:val="00870751"/>
    <w:rsid w:val="00922C48"/>
    <w:rsid w:val="009A5B55"/>
    <w:rsid w:val="009D1E2D"/>
    <w:rsid w:val="00A90A9C"/>
    <w:rsid w:val="00B915B7"/>
    <w:rsid w:val="00BE56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B7F2"/>
  <w15:chartTrackingRefBased/>
  <w15:docId w15:val="{F223B606-9A79-485E-8927-4AF78B45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9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9C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9C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9C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9C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9C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9C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9C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A90A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9C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9C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A9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9C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A9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9C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A90A9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1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2</cp:revision>
  <dcterms:created xsi:type="dcterms:W3CDTF">2025-05-25T18:50:00Z</dcterms:created>
  <dcterms:modified xsi:type="dcterms:W3CDTF">2025-05-25T19:08:00Z</dcterms:modified>
</cp:coreProperties>
</file>