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A6633" w14:textId="77777777" w:rsidR="00A52520" w:rsidRPr="00D150D2" w:rsidRDefault="00A52520" w:rsidP="00A52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0D2"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 імені Тараса Шевченка</w:t>
      </w:r>
    </w:p>
    <w:p w14:paraId="72CF9714" w14:textId="77777777" w:rsidR="00A52520" w:rsidRPr="00D150D2" w:rsidRDefault="00A52520" w:rsidP="00A5252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>Факультет комп’ютерних наук та кібернетики</w:t>
      </w:r>
    </w:p>
    <w:p w14:paraId="20E3DCCB" w14:textId="77777777" w:rsidR="00A52520" w:rsidRPr="00D150D2" w:rsidRDefault="00A52520" w:rsidP="00A5252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>Кафедра інтелектуальних програмних систем</w:t>
      </w:r>
    </w:p>
    <w:p w14:paraId="609A1B68" w14:textId="77777777" w:rsidR="00A52520" w:rsidRPr="00D150D2" w:rsidRDefault="00A52520" w:rsidP="00A52520">
      <w:pPr>
        <w:rPr>
          <w:rFonts w:ascii="Times New Roman" w:hAnsi="Times New Roman" w:cs="Times New Roman"/>
          <w:sz w:val="28"/>
          <w:szCs w:val="28"/>
        </w:rPr>
      </w:pPr>
    </w:p>
    <w:p w14:paraId="131A3F73" w14:textId="77777777" w:rsidR="00A52520" w:rsidRPr="00D150D2" w:rsidRDefault="00A52520" w:rsidP="00A52520">
      <w:pPr>
        <w:rPr>
          <w:rFonts w:ascii="Times New Roman" w:hAnsi="Times New Roman" w:cs="Times New Roman"/>
          <w:sz w:val="28"/>
          <w:szCs w:val="28"/>
        </w:rPr>
      </w:pPr>
    </w:p>
    <w:p w14:paraId="7100CA02" w14:textId="77777777" w:rsidR="00A52520" w:rsidRPr="00D150D2" w:rsidRDefault="00A52520" w:rsidP="00A52520">
      <w:pPr>
        <w:rPr>
          <w:rFonts w:ascii="Times New Roman" w:hAnsi="Times New Roman" w:cs="Times New Roman"/>
          <w:sz w:val="28"/>
          <w:szCs w:val="28"/>
        </w:rPr>
      </w:pPr>
    </w:p>
    <w:p w14:paraId="4652A783" w14:textId="77777777" w:rsidR="00A52520" w:rsidRPr="00D150D2" w:rsidRDefault="00A52520" w:rsidP="00A52520">
      <w:pPr>
        <w:rPr>
          <w:rFonts w:ascii="Times New Roman" w:hAnsi="Times New Roman" w:cs="Times New Roman"/>
          <w:sz w:val="28"/>
          <w:szCs w:val="28"/>
        </w:rPr>
      </w:pPr>
    </w:p>
    <w:p w14:paraId="6BF11EEF" w14:textId="77777777" w:rsidR="00A52520" w:rsidRPr="00D150D2" w:rsidRDefault="00A52520" w:rsidP="00A52520">
      <w:pPr>
        <w:rPr>
          <w:rFonts w:ascii="Times New Roman" w:hAnsi="Times New Roman" w:cs="Times New Roman"/>
          <w:sz w:val="28"/>
          <w:szCs w:val="28"/>
        </w:rPr>
      </w:pPr>
    </w:p>
    <w:p w14:paraId="1C3CA891" w14:textId="77777777" w:rsidR="00A52520" w:rsidRPr="00D150D2" w:rsidRDefault="00A52520" w:rsidP="00A52520">
      <w:pPr>
        <w:jc w:val="center"/>
        <w:rPr>
          <w:rFonts w:ascii="Times New Roman" w:hAnsi="Times New Roman" w:cs="Times New Roman"/>
          <w:sz w:val="40"/>
          <w:szCs w:val="28"/>
        </w:rPr>
      </w:pPr>
    </w:p>
    <w:p w14:paraId="5E1B9253" w14:textId="77777777" w:rsidR="00A52520" w:rsidRPr="00D150D2" w:rsidRDefault="00A52520" w:rsidP="00A5252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D150D2">
        <w:rPr>
          <w:rFonts w:ascii="Times New Roman" w:hAnsi="Times New Roman" w:cs="Times New Roman"/>
          <w:b/>
          <w:sz w:val="40"/>
          <w:szCs w:val="28"/>
        </w:rPr>
        <w:t>ЗВІТ</w:t>
      </w:r>
    </w:p>
    <w:p w14:paraId="62C95736" w14:textId="77777777" w:rsidR="00A52520" w:rsidRPr="00D150D2" w:rsidRDefault="00A52520" w:rsidP="00A5252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D150D2">
        <w:rPr>
          <w:rFonts w:ascii="Times New Roman" w:hAnsi="Times New Roman" w:cs="Times New Roman"/>
          <w:b/>
          <w:sz w:val="40"/>
          <w:szCs w:val="28"/>
        </w:rPr>
        <w:t>з виробничої практики</w:t>
      </w:r>
    </w:p>
    <w:p w14:paraId="6123A362" w14:textId="77777777" w:rsidR="00A52520" w:rsidRPr="00D150D2" w:rsidRDefault="00A52520" w:rsidP="00A52520">
      <w:pPr>
        <w:rPr>
          <w:rFonts w:ascii="Times New Roman" w:hAnsi="Times New Roman" w:cs="Times New Roman"/>
          <w:sz w:val="28"/>
          <w:szCs w:val="28"/>
        </w:rPr>
      </w:pPr>
    </w:p>
    <w:p w14:paraId="3DE5C848" w14:textId="77777777" w:rsidR="00A52520" w:rsidRPr="00D150D2" w:rsidRDefault="00A52520" w:rsidP="00A52520">
      <w:pPr>
        <w:rPr>
          <w:rFonts w:ascii="Times New Roman" w:hAnsi="Times New Roman" w:cs="Times New Roman"/>
          <w:sz w:val="28"/>
          <w:szCs w:val="28"/>
        </w:rPr>
      </w:pPr>
    </w:p>
    <w:p w14:paraId="33413FEF" w14:textId="77777777" w:rsidR="00A52520" w:rsidRPr="00D150D2" w:rsidRDefault="00A52520" w:rsidP="00A52520">
      <w:pPr>
        <w:rPr>
          <w:rFonts w:ascii="Times New Roman" w:hAnsi="Times New Roman" w:cs="Times New Roman"/>
          <w:sz w:val="28"/>
          <w:szCs w:val="28"/>
        </w:rPr>
      </w:pPr>
    </w:p>
    <w:p w14:paraId="693E7C21" w14:textId="77777777" w:rsidR="00A52520" w:rsidRPr="00D150D2" w:rsidRDefault="00A52520" w:rsidP="00A52520">
      <w:pPr>
        <w:rPr>
          <w:rFonts w:ascii="Times New Roman" w:hAnsi="Times New Roman" w:cs="Times New Roman"/>
          <w:sz w:val="28"/>
          <w:szCs w:val="28"/>
        </w:rPr>
      </w:pPr>
    </w:p>
    <w:p w14:paraId="1D2CE2B2" w14:textId="77777777" w:rsidR="00A52520" w:rsidRPr="00D150D2" w:rsidRDefault="00A52520" w:rsidP="00A52520">
      <w:pPr>
        <w:ind w:left="5760"/>
        <w:rPr>
          <w:rFonts w:ascii="Times New Roman" w:hAnsi="Times New Roman" w:cs="Times New Roman"/>
          <w:b/>
          <w:sz w:val="28"/>
          <w:szCs w:val="28"/>
        </w:rPr>
      </w:pPr>
      <w:r w:rsidRPr="00D150D2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5E017EEF" w14:textId="77777777" w:rsidR="00A52520" w:rsidRPr="00D150D2" w:rsidRDefault="00A52520" w:rsidP="00810147">
      <w:pPr>
        <w:spacing w:after="0"/>
        <w:ind w:left="5761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>студент 3-го курсу</w:t>
      </w:r>
    </w:p>
    <w:p w14:paraId="7A6F8078" w14:textId="26C76DFE" w:rsidR="00A52520" w:rsidRPr="00D150D2" w:rsidRDefault="00810147" w:rsidP="00810147">
      <w:pPr>
        <w:spacing w:after="0"/>
        <w:ind w:left="5761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>Артем ВЕРБИЦЬКИЙ</w:t>
      </w:r>
    </w:p>
    <w:p w14:paraId="2E5B7150" w14:textId="77777777" w:rsidR="00810147" w:rsidRPr="00D150D2" w:rsidRDefault="00810147" w:rsidP="00810147">
      <w:pPr>
        <w:spacing w:after="0"/>
        <w:ind w:left="5761"/>
        <w:rPr>
          <w:rFonts w:ascii="Times New Roman" w:hAnsi="Times New Roman" w:cs="Times New Roman"/>
          <w:sz w:val="28"/>
          <w:szCs w:val="28"/>
        </w:rPr>
      </w:pPr>
    </w:p>
    <w:p w14:paraId="22A08025" w14:textId="77777777" w:rsidR="00A52520" w:rsidRPr="00D150D2" w:rsidRDefault="00A52520" w:rsidP="00A52520">
      <w:pPr>
        <w:ind w:left="5760"/>
        <w:rPr>
          <w:rFonts w:ascii="Times New Roman" w:hAnsi="Times New Roman" w:cs="Times New Roman"/>
          <w:b/>
          <w:sz w:val="28"/>
          <w:szCs w:val="28"/>
        </w:rPr>
      </w:pPr>
      <w:r w:rsidRPr="00D150D2">
        <w:rPr>
          <w:rFonts w:ascii="Times New Roman" w:hAnsi="Times New Roman" w:cs="Times New Roman"/>
          <w:b/>
          <w:sz w:val="28"/>
          <w:szCs w:val="28"/>
        </w:rPr>
        <w:t>Керівник практики:</w:t>
      </w:r>
    </w:p>
    <w:p w14:paraId="560496B3" w14:textId="77777777" w:rsidR="00810147" w:rsidRPr="00D150D2" w:rsidRDefault="00810147" w:rsidP="00810147">
      <w:pPr>
        <w:spacing w:after="0"/>
        <w:ind w:left="5761"/>
        <w:jc w:val="both"/>
        <w:rPr>
          <w:rFonts w:ascii="Times New Roman" w:eastAsia="Calibri" w:hAnsi="Times New Roman" w:cs="Calibri"/>
          <w:kern w:val="2"/>
          <w:sz w:val="28"/>
          <w14:ligatures w14:val="standardContextual"/>
        </w:rPr>
      </w:pPr>
      <w:r w:rsidRPr="00D150D2">
        <w:rPr>
          <w:rFonts w:ascii="Times New Roman" w:eastAsia="Calibri" w:hAnsi="Times New Roman" w:cs="Calibri"/>
          <w:kern w:val="2"/>
          <w:sz w:val="28"/>
          <w14:ligatures w14:val="standardContextual"/>
        </w:rPr>
        <w:t xml:space="preserve">асистент кафедри інтелектуальних програмних систем, </w:t>
      </w:r>
    </w:p>
    <w:p w14:paraId="5A2CE8AA" w14:textId="091628EC" w:rsidR="00810147" w:rsidRPr="00D150D2" w:rsidRDefault="00810147" w:rsidP="00810147">
      <w:pPr>
        <w:spacing w:after="0"/>
        <w:ind w:left="5761"/>
        <w:jc w:val="both"/>
        <w:rPr>
          <w:rFonts w:ascii="Times New Roman" w:eastAsia="Calibri" w:hAnsi="Times New Roman" w:cs="Calibri"/>
          <w:kern w:val="2"/>
          <w:sz w:val="28"/>
          <w14:ligatures w14:val="standardContextual"/>
        </w:rPr>
      </w:pPr>
      <w:r w:rsidRPr="00D150D2">
        <w:rPr>
          <w:rFonts w:ascii="Times New Roman" w:eastAsia="Calibri" w:hAnsi="Times New Roman" w:cs="Calibri"/>
          <w:kern w:val="2"/>
          <w:sz w:val="28"/>
          <w14:ligatures w14:val="standardContextual"/>
        </w:rPr>
        <w:t xml:space="preserve">кандидат </w:t>
      </w:r>
      <w:proofErr w:type="spellStart"/>
      <w:r w:rsidRPr="00D150D2">
        <w:rPr>
          <w:rFonts w:ascii="Times New Roman" w:eastAsia="Calibri" w:hAnsi="Times New Roman" w:cs="Calibri"/>
          <w:kern w:val="2"/>
          <w:sz w:val="28"/>
          <w14:ligatures w14:val="standardContextual"/>
        </w:rPr>
        <w:t>фіз</w:t>
      </w:r>
      <w:proofErr w:type="spellEnd"/>
      <w:r w:rsidRPr="00D150D2">
        <w:rPr>
          <w:rFonts w:ascii="Times New Roman" w:eastAsia="Calibri" w:hAnsi="Times New Roman" w:cs="Calibri"/>
          <w:kern w:val="2"/>
          <w:sz w:val="28"/>
          <w14:ligatures w14:val="standardContextual"/>
        </w:rPr>
        <w:t>.-мат. наук</w:t>
      </w:r>
    </w:p>
    <w:p w14:paraId="07E6A365" w14:textId="77777777" w:rsidR="00810147" w:rsidRPr="00D150D2" w:rsidRDefault="00810147" w:rsidP="00810147">
      <w:pPr>
        <w:spacing w:after="0"/>
        <w:ind w:left="5761"/>
        <w:jc w:val="both"/>
        <w:rPr>
          <w:rFonts w:ascii="Times New Roman" w:eastAsia="Calibri" w:hAnsi="Times New Roman" w:cs="Calibri"/>
          <w:kern w:val="2"/>
          <w:sz w:val="28"/>
          <w14:ligatures w14:val="standardContextual"/>
        </w:rPr>
      </w:pPr>
      <w:r w:rsidRPr="00D150D2">
        <w:rPr>
          <w:rFonts w:ascii="Times New Roman" w:eastAsia="Calibri" w:hAnsi="Times New Roman" w:cs="Calibri"/>
          <w:kern w:val="2"/>
          <w:sz w:val="28"/>
          <w14:ligatures w14:val="standardContextual"/>
        </w:rPr>
        <w:t xml:space="preserve">Костянтин ЖЕРЕБ </w:t>
      </w:r>
    </w:p>
    <w:p w14:paraId="56663993" w14:textId="77777777" w:rsidR="00A52520" w:rsidRPr="00D150D2" w:rsidRDefault="00A52520" w:rsidP="00A52520">
      <w:pPr>
        <w:rPr>
          <w:rFonts w:ascii="Times New Roman" w:hAnsi="Times New Roman" w:cs="Times New Roman"/>
          <w:sz w:val="28"/>
          <w:szCs w:val="28"/>
        </w:rPr>
      </w:pPr>
    </w:p>
    <w:p w14:paraId="28BED91B" w14:textId="77777777" w:rsidR="00A52520" w:rsidRPr="00D150D2" w:rsidRDefault="00A52520" w:rsidP="00A52520">
      <w:pPr>
        <w:rPr>
          <w:rFonts w:ascii="Times New Roman" w:hAnsi="Times New Roman" w:cs="Times New Roman"/>
          <w:sz w:val="28"/>
          <w:szCs w:val="28"/>
        </w:rPr>
      </w:pPr>
    </w:p>
    <w:p w14:paraId="08DEA94D" w14:textId="77777777" w:rsidR="00810147" w:rsidRPr="00D150D2" w:rsidRDefault="00810147" w:rsidP="00A52520">
      <w:pPr>
        <w:rPr>
          <w:rFonts w:ascii="Times New Roman" w:hAnsi="Times New Roman" w:cs="Times New Roman"/>
          <w:sz w:val="28"/>
          <w:szCs w:val="28"/>
        </w:rPr>
      </w:pPr>
    </w:p>
    <w:p w14:paraId="3C9BA777" w14:textId="77777777" w:rsidR="00A52520" w:rsidRPr="00D150D2" w:rsidRDefault="00A52520" w:rsidP="00A525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46516" w14:textId="77777777" w:rsidR="00C3450D" w:rsidRPr="00D150D2" w:rsidRDefault="00A52520" w:rsidP="00A5252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>Київ – 2025</w:t>
      </w:r>
    </w:p>
    <w:p w14:paraId="15C02DFE" w14:textId="77777777" w:rsidR="00D72D2C" w:rsidRPr="00D150D2" w:rsidRDefault="00A52520" w:rsidP="00D72D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0D2"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sdt>
      <w:sdtPr>
        <w:id w:val="393012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591393" w14:textId="1295BEAA" w:rsidR="00D72D2C" w:rsidRPr="00D150D2" w:rsidRDefault="00D72D2C" w:rsidP="00D72D2C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6606C82A" w14:textId="4DDDA0EA" w:rsidR="00B21DFE" w:rsidRPr="00B21DFE" w:rsidRDefault="00D72D2C">
          <w:pPr>
            <w:pStyle w:val="TOC3"/>
            <w:tabs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B21D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1D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1D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452125" w:history="1">
            <w:r w:rsidR="00B21DFE" w:rsidRPr="00B21D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B21DFE"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1DFE"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1DFE"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_Toc199452125 \h </w:instrText>
            </w:r>
            <w:r w:rsidR="00B21DFE"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1DFE"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0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1DFE"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9F256" w14:textId="44FE4CBA" w:rsidR="00B21DFE" w:rsidRPr="00B21DFE" w:rsidRDefault="00B21DFE">
          <w:pPr>
            <w:pStyle w:val="TOC3"/>
            <w:tabs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99452126" w:history="1">
            <w:r w:rsidRPr="00B21D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Робота над проєктом “Confero”</w:t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_Toc199452126 \h </w:instrText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0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2A97B" w14:textId="20BEFEDB" w:rsidR="00B21DFE" w:rsidRPr="00B21DFE" w:rsidRDefault="00B21DFE">
          <w:pPr>
            <w:pStyle w:val="TOC3"/>
            <w:tabs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99452127" w:history="1">
            <w:r w:rsidRPr="00B21D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_Toc199452127 \h </w:instrText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0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C9E2A" w14:textId="779CD53F" w:rsidR="00B21DFE" w:rsidRPr="00B21DFE" w:rsidRDefault="00B21DFE">
          <w:pPr>
            <w:pStyle w:val="TOC3"/>
            <w:tabs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99452128" w:history="1">
            <w:r w:rsidRPr="00B21D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Перелік джерел посилання</w:t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_Toc199452128 \h </w:instrText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0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21D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0B25C" w14:textId="7F4C79DC" w:rsidR="00D72D2C" w:rsidRPr="00D150D2" w:rsidRDefault="00D72D2C">
          <w:r w:rsidRPr="00B21D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5A9712" w14:textId="77777777" w:rsidR="00EB65FA" w:rsidRPr="00D150D2" w:rsidRDefault="00EB65FA" w:rsidP="00A52520"/>
    <w:p w14:paraId="7A627397" w14:textId="77777777" w:rsidR="00EB65FA" w:rsidRPr="00D150D2" w:rsidRDefault="00EB65FA" w:rsidP="00A52520"/>
    <w:p w14:paraId="2DF950D5" w14:textId="77777777" w:rsidR="00EB65FA" w:rsidRPr="00D150D2" w:rsidRDefault="00EB65FA" w:rsidP="00A52520"/>
    <w:p w14:paraId="509EC149" w14:textId="77777777" w:rsidR="00EB65FA" w:rsidRPr="00D150D2" w:rsidRDefault="00EB65FA" w:rsidP="00A52520"/>
    <w:p w14:paraId="7569F96A" w14:textId="77777777" w:rsidR="00EB65FA" w:rsidRPr="00D150D2" w:rsidRDefault="00EB65FA" w:rsidP="00A52520"/>
    <w:p w14:paraId="7D9246EC" w14:textId="77777777" w:rsidR="00EB65FA" w:rsidRPr="00D150D2" w:rsidRDefault="00EB65FA" w:rsidP="00A52520"/>
    <w:p w14:paraId="6FB7CFD5" w14:textId="77777777" w:rsidR="00EB65FA" w:rsidRPr="00D150D2" w:rsidRDefault="00EB65FA" w:rsidP="00A52520"/>
    <w:p w14:paraId="79AD0135" w14:textId="77777777" w:rsidR="00EB65FA" w:rsidRPr="00D150D2" w:rsidRDefault="00EB65FA" w:rsidP="00A52520"/>
    <w:p w14:paraId="7D143E91" w14:textId="77777777" w:rsidR="00EB65FA" w:rsidRPr="00D150D2" w:rsidRDefault="00EB65FA" w:rsidP="00A52520"/>
    <w:p w14:paraId="0CB14BAC" w14:textId="77777777" w:rsidR="00EB65FA" w:rsidRPr="00D150D2" w:rsidRDefault="00EB65FA" w:rsidP="00A52520"/>
    <w:p w14:paraId="08B0B6DE" w14:textId="77777777" w:rsidR="00EB65FA" w:rsidRPr="00D150D2" w:rsidRDefault="00EB65FA" w:rsidP="00A52520"/>
    <w:p w14:paraId="7E640AA8" w14:textId="77777777" w:rsidR="00EB65FA" w:rsidRPr="00D150D2" w:rsidRDefault="00EB65FA" w:rsidP="00A52520"/>
    <w:p w14:paraId="5EF9CF15" w14:textId="77777777" w:rsidR="00EB65FA" w:rsidRPr="00D150D2" w:rsidRDefault="00EB65FA" w:rsidP="00A52520"/>
    <w:p w14:paraId="308A42CE" w14:textId="77777777" w:rsidR="00EB65FA" w:rsidRPr="00D150D2" w:rsidRDefault="00EB65FA" w:rsidP="00A52520"/>
    <w:p w14:paraId="43319B13" w14:textId="77777777" w:rsidR="00EB65FA" w:rsidRPr="00D150D2" w:rsidRDefault="00EB65FA" w:rsidP="00A52520"/>
    <w:p w14:paraId="6116F141" w14:textId="77777777" w:rsidR="00EB65FA" w:rsidRPr="00D150D2" w:rsidRDefault="00EB65FA" w:rsidP="00A52520"/>
    <w:p w14:paraId="48324426" w14:textId="77777777" w:rsidR="00EB65FA" w:rsidRPr="00D150D2" w:rsidRDefault="00EB65FA" w:rsidP="00A52520"/>
    <w:p w14:paraId="4B6D311B" w14:textId="77777777" w:rsidR="00EB65FA" w:rsidRPr="00D150D2" w:rsidRDefault="00EB65FA" w:rsidP="00A52520"/>
    <w:p w14:paraId="3701C7B4" w14:textId="77777777" w:rsidR="00EB65FA" w:rsidRPr="00D150D2" w:rsidRDefault="00EB65FA" w:rsidP="00A52520"/>
    <w:p w14:paraId="5A5717A2" w14:textId="77777777" w:rsidR="00EB65FA" w:rsidRPr="00D150D2" w:rsidRDefault="00EB65FA" w:rsidP="00A52520"/>
    <w:p w14:paraId="5A329A7C" w14:textId="77777777" w:rsidR="00EB65FA" w:rsidRPr="00D150D2" w:rsidRDefault="00EB65FA" w:rsidP="00A52520"/>
    <w:p w14:paraId="7E3B544E" w14:textId="77777777" w:rsidR="00810147" w:rsidRPr="00D150D2" w:rsidRDefault="00810147" w:rsidP="00A52520"/>
    <w:p w14:paraId="35E458E9" w14:textId="77777777" w:rsidR="00EB65FA" w:rsidRPr="00D150D2" w:rsidRDefault="00EB65FA" w:rsidP="00D72D2C"/>
    <w:p w14:paraId="1433B166" w14:textId="77777777" w:rsidR="00EB65FA" w:rsidRPr="00D150D2" w:rsidRDefault="00EB65FA" w:rsidP="00D72D2C">
      <w:pPr>
        <w:pStyle w:val="Heading3"/>
        <w:jc w:val="center"/>
      </w:pPr>
      <w:bookmarkStart w:id="0" w:name="_Toc199452125"/>
      <w:r w:rsidRPr="00D150D2">
        <w:rPr>
          <w:sz w:val="28"/>
          <w:szCs w:val="28"/>
        </w:rPr>
        <w:lastRenderedPageBreak/>
        <w:t>Вступ</w:t>
      </w:r>
      <w:bookmarkEnd w:id="0"/>
    </w:p>
    <w:p w14:paraId="1E2945DD" w14:textId="77777777" w:rsidR="00EB65FA" w:rsidRPr="00D150D2" w:rsidRDefault="00EB65FA" w:rsidP="00810147">
      <w:pPr>
        <w:pStyle w:val="NormalWeb"/>
        <w:jc w:val="both"/>
        <w:rPr>
          <w:sz w:val="28"/>
        </w:rPr>
      </w:pPr>
      <w:r w:rsidRPr="00D150D2">
        <w:rPr>
          <w:sz w:val="28"/>
        </w:rPr>
        <w:t xml:space="preserve">У межах виробничої практики я та моя команда розпочали розробку </w:t>
      </w:r>
      <w:proofErr w:type="spellStart"/>
      <w:r w:rsidRPr="00D150D2">
        <w:rPr>
          <w:sz w:val="28"/>
        </w:rPr>
        <w:t>Web</w:t>
      </w:r>
      <w:proofErr w:type="spellEnd"/>
      <w:r w:rsidRPr="00D150D2">
        <w:rPr>
          <w:sz w:val="28"/>
        </w:rPr>
        <w:t xml:space="preserve">-платформи для структуризації інформації про органи студентського самоврядування (ОСС) Університету та автоматизації їхньої роботи. Наша команда складається з п’ятьох студентів, кожен із яких відповідає за певний напрям розробки. Моя роль у </w:t>
      </w:r>
      <w:proofErr w:type="spellStart"/>
      <w:r w:rsidRPr="00D150D2">
        <w:rPr>
          <w:sz w:val="28"/>
        </w:rPr>
        <w:t>проєкті</w:t>
      </w:r>
      <w:proofErr w:type="spellEnd"/>
      <w:r w:rsidRPr="00D150D2">
        <w:rPr>
          <w:sz w:val="28"/>
        </w:rPr>
        <w:t xml:space="preserve"> – створення серверної частини (</w:t>
      </w:r>
      <w:proofErr w:type="spellStart"/>
      <w:r w:rsidRPr="00D150D2">
        <w:rPr>
          <w:sz w:val="28"/>
        </w:rPr>
        <w:t>backend</w:t>
      </w:r>
      <w:proofErr w:type="spellEnd"/>
      <w:r w:rsidRPr="00D150D2">
        <w:rPr>
          <w:sz w:val="28"/>
        </w:rPr>
        <w:t>).</w:t>
      </w:r>
    </w:p>
    <w:p w14:paraId="3069DE6B" w14:textId="77777777" w:rsidR="00EB65FA" w:rsidRPr="00D150D2" w:rsidRDefault="00EB65FA" w:rsidP="00810147">
      <w:pPr>
        <w:pStyle w:val="NormalWeb"/>
        <w:jc w:val="both"/>
        <w:rPr>
          <w:sz w:val="28"/>
        </w:rPr>
      </w:pPr>
      <w:r w:rsidRPr="00D150D2">
        <w:rPr>
          <w:sz w:val="28"/>
        </w:rPr>
        <w:t>Метою розробки є впорядкування роботи студентського самоврядування, спрощення документообігу, організації голосувань, комунікації між учасниками та інших ключових процесів. Ми прагнемо створити зручний, ефективний та безпечний інструмент для автоматизації управлінських завдань.</w:t>
      </w:r>
    </w:p>
    <w:p w14:paraId="68866C03" w14:textId="77777777" w:rsidR="00EB65FA" w:rsidRPr="00D150D2" w:rsidRDefault="00EB65FA" w:rsidP="00810147">
      <w:pPr>
        <w:pStyle w:val="NormalWeb"/>
        <w:jc w:val="both"/>
        <w:rPr>
          <w:sz w:val="28"/>
        </w:rPr>
      </w:pPr>
      <w:r w:rsidRPr="00D150D2">
        <w:rPr>
          <w:sz w:val="28"/>
        </w:rPr>
        <w:t xml:space="preserve">У процесі роботи ми </w:t>
      </w:r>
      <w:proofErr w:type="spellStart"/>
      <w:r w:rsidRPr="00D150D2">
        <w:rPr>
          <w:sz w:val="28"/>
        </w:rPr>
        <w:t>спроєктували</w:t>
      </w:r>
      <w:proofErr w:type="spellEnd"/>
      <w:r w:rsidRPr="00D150D2">
        <w:rPr>
          <w:sz w:val="28"/>
        </w:rPr>
        <w:t xml:space="preserve"> архітектуру системи, обрали технологічний стек, розробили серверну частину, базу даних та API для взаємодії з клієнтським інтерфейсом. Окрему увагу приділили безпеці, реалізувавши механізми автентифікації та контролю доступу.</w:t>
      </w:r>
    </w:p>
    <w:p w14:paraId="07EA9153" w14:textId="77777777" w:rsidR="00EB65FA" w:rsidRPr="00D150D2" w:rsidRDefault="00EB65FA" w:rsidP="00810147">
      <w:pPr>
        <w:pStyle w:val="NormalWeb"/>
        <w:jc w:val="both"/>
        <w:rPr>
          <w:sz w:val="28"/>
        </w:rPr>
      </w:pPr>
      <w:r w:rsidRPr="00D150D2">
        <w:rPr>
          <w:sz w:val="28"/>
        </w:rPr>
        <w:t xml:space="preserve">Для покращення знань та навичок у межах </w:t>
      </w:r>
      <w:proofErr w:type="spellStart"/>
      <w:r w:rsidRPr="00D150D2">
        <w:rPr>
          <w:sz w:val="28"/>
        </w:rPr>
        <w:t>проєкту</w:t>
      </w:r>
      <w:proofErr w:type="spellEnd"/>
      <w:r w:rsidRPr="00D150D2">
        <w:rPr>
          <w:sz w:val="28"/>
        </w:rPr>
        <w:t xml:space="preserve"> я ознайомився з новими технологіями та підходами до розробки. Зокрема, я вивчив додаткові можливості фреймворку </w:t>
      </w:r>
      <w:proofErr w:type="spellStart"/>
      <w:r w:rsidRPr="00D150D2">
        <w:rPr>
          <w:sz w:val="28"/>
        </w:rPr>
        <w:t>NestJS</w:t>
      </w:r>
      <w:proofErr w:type="spellEnd"/>
      <w:r w:rsidRPr="00D150D2">
        <w:rPr>
          <w:sz w:val="28"/>
        </w:rPr>
        <w:t xml:space="preserve">, оптимізацію баз даних та принципи побудови безпечних API. </w:t>
      </w:r>
    </w:p>
    <w:p w14:paraId="4CD5D5A6" w14:textId="77777777" w:rsidR="00EB65FA" w:rsidRPr="00D150D2" w:rsidRDefault="00EB65FA" w:rsidP="00EB65FA">
      <w:pPr>
        <w:rPr>
          <w:rFonts w:ascii="Times New Roman" w:hAnsi="Times New Roman" w:cs="Times New Roman"/>
          <w:sz w:val="28"/>
          <w:szCs w:val="28"/>
        </w:rPr>
      </w:pPr>
    </w:p>
    <w:p w14:paraId="4272197F" w14:textId="77777777" w:rsidR="00EB65FA" w:rsidRPr="00D150D2" w:rsidRDefault="00EB65FA" w:rsidP="00EB65FA"/>
    <w:p w14:paraId="2E48EEF6" w14:textId="77777777" w:rsidR="00EB65FA" w:rsidRPr="00D150D2" w:rsidRDefault="00EB65FA" w:rsidP="00EB65FA"/>
    <w:p w14:paraId="3F041455" w14:textId="77777777" w:rsidR="00EB65FA" w:rsidRPr="00D150D2" w:rsidRDefault="00EB65FA" w:rsidP="00EB65FA"/>
    <w:p w14:paraId="1A8CC6DD" w14:textId="77777777" w:rsidR="00EB65FA" w:rsidRPr="00D150D2" w:rsidRDefault="00EB65FA" w:rsidP="00EB65FA"/>
    <w:p w14:paraId="25B5D8CA" w14:textId="77777777" w:rsidR="00EB65FA" w:rsidRPr="00D150D2" w:rsidRDefault="00EB65FA" w:rsidP="00EB65FA"/>
    <w:p w14:paraId="4C4A8251" w14:textId="77777777" w:rsidR="00EB65FA" w:rsidRPr="00D150D2" w:rsidRDefault="00EB65FA" w:rsidP="00EB65FA"/>
    <w:p w14:paraId="61763B76" w14:textId="77777777" w:rsidR="00EB65FA" w:rsidRPr="00D150D2" w:rsidRDefault="00EB65FA" w:rsidP="00EB65FA"/>
    <w:p w14:paraId="0FD3F623" w14:textId="77777777" w:rsidR="00EB65FA" w:rsidRPr="00D150D2" w:rsidRDefault="00EB65FA" w:rsidP="00EB65FA"/>
    <w:p w14:paraId="0E131EA4" w14:textId="77777777" w:rsidR="00D72D2C" w:rsidRPr="00D150D2" w:rsidRDefault="00D72D2C" w:rsidP="00EB65FA"/>
    <w:p w14:paraId="51964F24" w14:textId="77777777" w:rsidR="00EB65FA" w:rsidRPr="00D150D2" w:rsidRDefault="00EB65FA" w:rsidP="00EB65FA"/>
    <w:p w14:paraId="0E66FB49" w14:textId="77777777" w:rsidR="00EB65FA" w:rsidRPr="00D150D2" w:rsidRDefault="00EB65FA" w:rsidP="00EB65FA"/>
    <w:p w14:paraId="1FC2E5E1" w14:textId="77777777" w:rsidR="00EB65FA" w:rsidRPr="00D150D2" w:rsidRDefault="00EB65FA" w:rsidP="00EB65FA"/>
    <w:p w14:paraId="12F9B1B9" w14:textId="77777777" w:rsidR="00EB65FA" w:rsidRPr="00D150D2" w:rsidRDefault="00EB65FA" w:rsidP="00EB65FA"/>
    <w:p w14:paraId="451E85AE" w14:textId="77777777" w:rsidR="00EB65FA" w:rsidRPr="00D150D2" w:rsidRDefault="00EB65FA" w:rsidP="00EB65FA"/>
    <w:p w14:paraId="3EFB2ADE" w14:textId="77777777" w:rsidR="00EB65FA" w:rsidRPr="008A4B0B" w:rsidRDefault="00EB65FA" w:rsidP="00D72D2C">
      <w:pPr>
        <w:pStyle w:val="Heading3"/>
        <w:jc w:val="center"/>
        <w:rPr>
          <w:sz w:val="28"/>
          <w:szCs w:val="28"/>
        </w:rPr>
      </w:pPr>
      <w:bookmarkStart w:id="1" w:name="_Toc199452126"/>
      <w:r w:rsidRPr="008A4B0B">
        <w:rPr>
          <w:sz w:val="28"/>
          <w:szCs w:val="28"/>
        </w:rPr>
        <w:lastRenderedPageBreak/>
        <w:t xml:space="preserve">Робота над </w:t>
      </w:r>
      <w:proofErr w:type="spellStart"/>
      <w:r w:rsidRPr="008A4B0B">
        <w:rPr>
          <w:sz w:val="28"/>
          <w:szCs w:val="28"/>
        </w:rPr>
        <w:t>проєктом</w:t>
      </w:r>
      <w:proofErr w:type="spellEnd"/>
      <w:r w:rsidRPr="008A4B0B">
        <w:rPr>
          <w:sz w:val="28"/>
          <w:szCs w:val="28"/>
        </w:rPr>
        <w:t xml:space="preserve"> “</w:t>
      </w:r>
      <w:proofErr w:type="spellStart"/>
      <w:r w:rsidRPr="008A4B0B">
        <w:rPr>
          <w:sz w:val="28"/>
          <w:szCs w:val="28"/>
        </w:rPr>
        <w:t>Confero</w:t>
      </w:r>
      <w:proofErr w:type="spellEnd"/>
      <w:r w:rsidRPr="008A4B0B">
        <w:rPr>
          <w:sz w:val="28"/>
          <w:szCs w:val="28"/>
        </w:rPr>
        <w:t>”</w:t>
      </w:r>
      <w:bookmarkEnd w:id="1"/>
    </w:p>
    <w:p w14:paraId="44A86B81" w14:textId="77777777" w:rsidR="0013255F" w:rsidRPr="00D150D2" w:rsidRDefault="0013255F" w:rsidP="00810147">
      <w:pPr>
        <w:jc w:val="both"/>
        <w:rPr>
          <w:rFonts w:ascii="Times New Roman" w:hAnsi="Times New Roman" w:cs="Times New Roman"/>
          <w:sz w:val="28"/>
        </w:rPr>
      </w:pPr>
      <w:r w:rsidRPr="00D150D2">
        <w:rPr>
          <w:rFonts w:ascii="Times New Roman" w:hAnsi="Times New Roman" w:cs="Times New Roman"/>
          <w:sz w:val="28"/>
        </w:rPr>
        <w:t xml:space="preserve">Мета </w:t>
      </w:r>
      <w:proofErr w:type="spellStart"/>
      <w:r w:rsidRPr="00D150D2">
        <w:rPr>
          <w:rFonts w:ascii="Times New Roman" w:hAnsi="Times New Roman" w:cs="Times New Roman"/>
          <w:sz w:val="28"/>
        </w:rPr>
        <w:t>проєкту</w:t>
      </w:r>
      <w:proofErr w:type="spellEnd"/>
      <w:r w:rsidRPr="00D150D2">
        <w:rPr>
          <w:rFonts w:ascii="Times New Roman" w:hAnsi="Times New Roman" w:cs="Times New Roman"/>
          <w:sz w:val="28"/>
        </w:rPr>
        <w:t xml:space="preserve"> “</w:t>
      </w:r>
      <w:proofErr w:type="spellStart"/>
      <w:r w:rsidRPr="00D150D2">
        <w:rPr>
          <w:rFonts w:ascii="Times New Roman" w:hAnsi="Times New Roman" w:cs="Times New Roman"/>
          <w:sz w:val="28"/>
        </w:rPr>
        <w:t>Confero</w:t>
      </w:r>
      <w:proofErr w:type="spellEnd"/>
      <w:r w:rsidRPr="00D150D2">
        <w:rPr>
          <w:rFonts w:ascii="Times New Roman" w:hAnsi="Times New Roman" w:cs="Times New Roman"/>
          <w:sz w:val="28"/>
        </w:rPr>
        <w:t>” – розробити платформу, яка зробить знайомство студентів з ОСС Університету легшим і більш зрозумілим, а також автоматизує певні внутрішні процеси цих органів, такі як скликання засідань, голосування, документообіг тощо. Мої завдання – це робота над серверною частиною платформи (</w:t>
      </w:r>
      <w:proofErr w:type="spellStart"/>
      <w:r w:rsidRPr="00D150D2">
        <w:rPr>
          <w:rFonts w:ascii="Times New Roman" w:hAnsi="Times New Roman" w:cs="Times New Roman"/>
          <w:sz w:val="28"/>
        </w:rPr>
        <w:t>backend</w:t>
      </w:r>
      <w:proofErr w:type="spellEnd"/>
      <w:r w:rsidRPr="00D150D2">
        <w:rPr>
          <w:rFonts w:ascii="Times New Roman" w:hAnsi="Times New Roman" w:cs="Times New Roman"/>
          <w:sz w:val="28"/>
        </w:rPr>
        <w:t>).</w:t>
      </w:r>
    </w:p>
    <w:p w14:paraId="0C30FA13" w14:textId="77777777" w:rsidR="00FF5447" w:rsidRPr="00D150D2" w:rsidRDefault="00FF5447" w:rsidP="00EB65FA">
      <w:pPr>
        <w:rPr>
          <w:rFonts w:ascii="Times New Roman" w:hAnsi="Times New Roman" w:cs="Times New Roman"/>
          <w:sz w:val="28"/>
        </w:rPr>
      </w:pPr>
    </w:p>
    <w:p w14:paraId="4DF665F2" w14:textId="77777777" w:rsidR="0013255F" w:rsidRPr="00D150D2" w:rsidRDefault="0013255F" w:rsidP="001325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150D2">
        <w:rPr>
          <w:rFonts w:ascii="Times New Roman" w:hAnsi="Times New Roman" w:cs="Times New Roman"/>
          <w:b/>
          <w:sz w:val="28"/>
        </w:rPr>
        <w:t>Технологічний стек</w:t>
      </w:r>
    </w:p>
    <w:p w14:paraId="00B1D3DA" w14:textId="77777777" w:rsidR="0013255F" w:rsidRPr="00D150D2" w:rsidRDefault="0013255F" w:rsidP="00810147">
      <w:pPr>
        <w:jc w:val="both"/>
        <w:rPr>
          <w:rFonts w:ascii="Times New Roman" w:hAnsi="Times New Roman" w:cs="Times New Roman"/>
          <w:sz w:val="28"/>
        </w:rPr>
      </w:pPr>
      <w:r w:rsidRPr="00D150D2">
        <w:rPr>
          <w:rFonts w:ascii="Times New Roman" w:hAnsi="Times New Roman" w:cs="Times New Roman"/>
          <w:sz w:val="28"/>
        </w:rPr>
        <w:t xml:space="preserve">У ході обговорень з командою було вирішено застосувати </w:t>
      </w:r>
      <w:proofErr w:type="spellStart"/>
      <w:r w:rsidRPr="00D150D2">
        <w:rPr>
          <w:rFonts w:ascii="Times New Roman" w:hAnsi="Times New Roman" w:cs="Times New Roman"/>
          <w:sz w:val="28"/>
        </w:rPr>
        <w:t>мікросервісну</w:t>
      </w:r>
      <w:proofErr w:type="spellEnd"/>
      <w:r w:rsidRPr="00D150D2">
        <w:rPr>
          <w:rFonts w:ascii="Times New Roman" w:hAnsi="Times New Roman" w:cs="Times New Roman"/>
          <w:sz w:val="28"/>
        </w:rPr>
        <w:t xml:space="preserve"> архітектуру для даної платформи, адже вона найкраще відповідає поставленим завданням. Для реалізації серверної частини було обрано такий стек:</w:t>
      </w:r>
    </w:p>
    <w:p w14:paraId="41190AFE" w14:textId="566E2BD7" w:rsidR="0013255F" w:rsidRPr="00D150D2" w:rsidRDefault="0013255F" w:rsidP="00D72D2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D150D2">
        <w:rPr>
          <w:rFonts w:ascii="Times New Roman" w:hAnsi="Times New Roman" w:cs="Times New Roman"/>
          <w:sz w:val="28"/>
        </w:rPr>
        <w:t xml:space="preserve">Nest.js – </w:t>
      </w:r>
      <w:r w:rsidR="000E5C09" w:rsidRPr="00D150D2">
        <w:rPr>
          <w:rFonts w:ascii="Times New Roman" w:hAnsi="Times New Roman" w:cs="Times New Roman"/>
          <w:sz w:val="28"/>
        </w:rPr>
        <w:t>фреймворк для створення серві</w:t>
      </w:r>
      <w:r w:rsidRPr="00D150D2">
        <w:rPr>
          <w:rFonts w:ascii="Times New Roman" w:hAnsi="Times New Roman" w:cs="Times New Roman"/>
          <w:sz w:val="28"/>
        </w:rPr>
        <w:t xml:space="preserve">сної частини </w:t>
      </w:r>
      <w:proofErr w:type="spellStart"/>
      <w:r w:rsidRPr="00D150D2">
        <w:rPr>
          <w:rFonts w:ascii="Times New Roman" w:hAnsi="Times New Roman" w:cs="Times New Roman"/>
          <w:sz w:val="28"/>
        </w:rPr>
        <w:t>проєкту</w:t>
      </w:r>
      <w:proofErr w:type="spellEnd"/>
      <w:r w:rsidR="00D72D2C" w:rsidRPr="00D150D2">
        <w:rPr>
          <w:rFonts w:ascii="Times New Roman" w:hAnsi="Times New Roman" w:cs="Times New Roman"/>
          <w:sz w:val="28"/>
        </w:rPr>
        <w:t>;</w:t>
      </w:r>
    </w:p>
    <w:p w14:paraId="78C77FF9" w14:textId="5B94BF7B" w:rsidR="0013255F" w:rsidRPr="00D150D2" w:rsidRDefault="0013255F" w:rsidP="00D72D2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150D2">
        <w:rPr>
          <w:rFonts w:ascii="Times New Roman" w:hAnsi="Times New Roman" w:cs="Times New Roman"/>
          <w:sz w:val="28"/>
        </w:rPr>
        <w:t>Sequelize</w:t>
      </w:r>
      <w:proofErr w:type="spellEnd"/>
      <w:r w:rsidRPr="00D150D2">
        <w:rPr>
          <w:rFonts w:ascii="Times New Roman" w:hAnsi="Times New Roman" w:cs="Times New Roman"/>
          <w:sz w:val="28"/>
        </w:rPr>
        <w:t xml:space="preserve"> – ORM для роботи з базами даних</w:t>
      </w:r>
      <w:r w:rsidR="00D72D2C" w:rsidRPr="00D150D2">
        <w:rPr>
          <w:rFonts w:ascii="Times New Roman" w:hAnsi="Times New Roman" w:cs="Times New Roman"/>
          <w:sz w:val="28"/>
        </w:rPr>
        <w:t>;</w:t>
      </w:r>
    </w:p>
    <w:p w14:paraId="188566A0" w14:textId="7482AC7E" w:rsidR="0013255F" w:rsidRPr="00D150D2" w:rsidRDefault="0013255F" w:rsidP="00D72D2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150D2">
        <w:rPr>
          <w:rFonts w:ascii="Times New Roman" w:hAnsi="Times New Roman" w:cs="Times New Roman"/>
          <w:sz w:val="28"/>
        </w:rPr>
        <w:t>PosgreSQL</w:t>
      </w:r>
      <w:proofErr w:type="spellEnd"/>
      <w:r w:rsidRPr="00D150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50D2">
        <w:rPr>
          <w:rFonts w:ascii="Times New Roman" w:hAnsi="Times New Roman" w:cs="Times New Roman"/>
          <w:sz w:val="28"/>
        </w:rPr>
        <w:t>MongoDB</w:t>
      </w:r>
      <w:proofErr w:type="spellEnd"/>
      <w:r w:rsidRPr="00D150D2">
        <w:rPr>
          <w:rFonts w:ascii="Times New Roman" w:hAnsi="Times New Roman" w:cs="Times New Roman"/>
          <w:sz w:val="28"/>
        </w:rPr>
        <w:t xml:space="preserve"> – </w:t>
      </w:r>
      <w:r w:rsidR="000E5C09" w:rsidRPr="00D150D2">
        <w:rPr>
          <w:rFonts w:ascii="Times New Roman" w:hAnsi="Times New Roman" w:cs="Times New Roman"/>
          <w:sz w:val="28"/>
        </w:rPr>
        <w:t>для баз</w:t>
      </w:r>
      <w:r w:rsidRPr="00D150D2">
        <w:rPr>
          <w:rFonts w:ascii="Times New Roman" w:hAnsi="Times New Roman" w:cs="Times New Roman"/>
          <w:sz w:val="28"/>
        </w:rPr>
        <w:t xml:space="preserve"> даних</w:t>
      </w:r>
      <w:r w:rsidR="00D72D2C" w:rsidRPr="00D150D2">
        <w:rPr>
          <w:rFonts w:ascii="Times New Roman" w:hAnsi="Times New Roman" w:cs="Times New Roman"/>
          <w:sz w:val="28"/>
        </w:rPr>
        <w:t>;</w:t>
      </w:r>
    </w:p>
    <w:p w14:paraId="50BEC2A5" w14:textId="542063AB" w:rsidR="000E5C09" w:rsidRPr="00D150D2" w:rsidRDefault="000E5C09" w:rsidP="00D72D2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150D2">
        <w:rPr>
          <w:rFonts w:ascii="Times New Roman" w:hAnsi="Times New Roman" w:cs="Times New Roman"/>
          <w:sz w:val="28"/>
        </w:rPr>
        <w:t>RabbitMQ</w:t>
      </w:r>
      <w:proofErr w:type="spellEnd"/>
      <w:r w:rsidRPr="00D150D2">
        <w:rPr>
          <w:rFonts w:ascii="Times New Roman" w:hAnsi="Times New Roman" w:cs="Times New Roman"/>
          <w:sz w:val="28"/>
        </w:rPr>
        <w:t xml:space="preserve"> –для обміну повідомленнями</w:t>
      </w:r>
      <w:r w:rsidR="00D72D2C" w:rsidRPr="00D150D2">
        <w:rPr>
          <w:rFonts w:ascii="Times New Roman" w:hAnsi="Times New Roman" w:cs="Times New Roman"/>
          <w:sz w:val="28"/>
        </w:rPr>
        <w:t>;</w:t>
      </w:r>
    </w:p>
    <w:p w14:paraId="413E0876" w14:textId="799C87BC" w:rsidR="000E5C09" w:rsidRPr="00D150D2" w:rsidRDefault="000E5C09" w:rsidP="00D72D2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150D2">
        <w:rPr>
          <w:rFonts w:ascii="Times New Roman" w:hAnsi="Times New Roman" w:cs="Times New Roman"/>
          <w:sz w:val="28"/>
        </w:rPr>
        <w:t>Docker</w:t>
      </w:r>
      <w:proofErr w:type="spellEnd"/>
      <w:r w:rsidRPr="00D150D2">
        <w:rPr>
          <w:rFonts w:ascii="Times New Roman" w:hAnsi="Times New Roman" w:cs="Times New Roman"/>
          <w:sz w:val="28"/>
        </w:rPr>
        <w:t xml:space="preserve"> – для зручної розробки</w:t>
      </w:r>
      <w:r w:rsidR="00D72D2C" w:rsidRPr="00D150D2">
        <w:rPr>
          <w:rFonts w:ascii="Times New Roman" w:hAnsi="Times New Roman" w:cs="Times New Roman"/>
          <w:sz w:val="28"/>
        </w:rPr>
        <w:t>.</w:t>
      </w:r>
    </w:p>
    <w:p w14:paraId="03D76C84" w14:textId="77777777" w:rsidR="00FF5447" w:rsidRPr="00D150D2" w:rsidRDefault="00FF5447" w:rsidP="00FF5447">
      <w:pPr>
        <w:rPr>
          <w:rFonts w:ascii="Times New Roman" w:hAnsi="Times New Roman" w:cs="Times New Roman"/>
          <w:sz w:val="28"/>
        </w:rPr>
      </w:pPr>
    </w:p>
    <w:p w14:paraId="7A6AA8AA" w14:textId="77777777" w:rsidR="0013255F" w:rsidRPr="00D150D2" w:rsidRDefault="000E5C09" w:rsidP="000E5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150D2">
        <w:rPr>
          <w:rFonts w:ascii="Times New Roman" w:hAnsi="Times New Roman" w:cs="Times New Roman"/>
          <w:b/>
          <w:sz w:val="28"/>
        </w:rPr>
        <w:t>Ознайомлення з предметною областю</w:t>
      </w:r>
    </w:p>
    <w:p w14:paraId="485E553E" w14:textId="3FF039C0" w:rsidR="00D72D2C" w:rsidRPr="00D150D2" w:rsidRDefault="00D72D2C" w:rsidP="00252A6D">
      <w:pPr>
        <w:jc w:val="both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 xml:space="preserve">Перед початком розробки </w:t>
      </w:r>
      <w:proofErr w:type="spellStart"/>
      <w:r w:rsidRPr="00D150D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150D2">
        <w:rPr>
          <w:rFonts w:ascii="Times New Roman" w:hAnsi="Times New Roman" w:cs="Times New Roman"/>
          <w:sz w:val="28"/>
          <w:szCs w:val="28"/>
        </w:rPr>
        <w:t>-платформи для органів студентського самоврядування було проведено детальне дослідження предметної області. Це допомогло визначити основні потреби користувачів, виявити ключові проблеми, що потребують автоматизації та сформувати вимоги до функціональності системи.</w:t>
      </w:r>
    </w:p>
    <w:p w14:paraId="1BBA44B2" w14:textId="08286AEE" w:rsidR="00D72D2C" w:rsidRPr="00D150D2" w:rsidRDefault="00D72D2C" w:rsidP="00252A6D">
      <w:pPr>
        <w:jc w:val="both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 xml:space="preserve">Аналіз діяльності ОСС КНУ імені Тараса Шевченка дозволив виявити основні потреби користувачів, які потребують автоматизації. До них відносяться інформування студентів про діяльність ОСС, важливі події та можливості, а також проведення засідань з формуванням порядку денного та документуванням рішень. Важливими потребами є також організація різноманітних заходів для студентів, прийом та обробка звернень з різних питань, планування й моніторинг студентських </w:t>
      </w:r>
      <w:proofErr w:type="spellStart"/>
      <w:r w:rsidRPr="00D150D2">
        <w:rPr>
          <w:rFonts w:ascii="Times New Roman" w:hAnsi="Times New Roman" w:cs="Times New Roman"/>
          <w:sz w:val="28"/>
          <w:szCs w:val="28"/>
        </w:rPr>
        <w:t>про</w:t>
      </w:r>
      <w:r w:rsidR="00252A6D" w:rsidRPr="00D150D2">
        <w:rPr>
          <w:rFonts w:ascii="Times New Roman" w:hAnsi="Times New Roman" w:cs="Times New Roman"/>
          <w:sz w:val="28"/>
          <w:szCs w:val="28"/>
        </w:rPr>
        <w:t>є</w:t>
      </w:r>
      <w:r w:rsidRPr="00D150D2">
        <w:rPr>
          <w:rFonts w:ascii="Times New Roman" w:hAnsi="Times New Roman" w:cs="Times New Roman"/>
          <w:sz w:val="28"/>
          <w:szCs w:val="28"/>
        </w:rPr>
        <w:t>ктів</w:t>
      </w:r>
      <w:proofErr w:type="spellEnd"/>
      <w:r w:rsidRPr="00D150D2">
        <w:rPr>
          <w:rFonts w:ascii="Times New Roman" w:hAnsi="Times New Roman" w:cs="Times New Roman"/>
          <w:sz w:val="28"/>
          <w:szCs w:val="28"/>
        </w:rPr>
        <w:t xml:space="preserve"> та ініціатив, підготовка та оприлюднення звітів про діяльність ОСС.</w:t>
      </w:r>
    </w:p>
    <w:p w14:paraId="56D9D1D3" w14:textId="190E37D6" w:rsidR="00D72D2C" w:rsidRPr="00D150D2" w:rsidRDefault="00D72D2C" w:rsidP="00252A6D">
      <w:pPr>
        <w:jc w:val="both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 xml:space="preserve">Дослідження виявило ряд недоліків, які негативно впливають на ефективність роботи ОСС. Основною проблемою є відсутність єдиної інформаційної системи, через що інформація про діяльність ОСС розпорошена між різними платформами та ресурсами. Це призводить до складності в організації заходів, які потребують </w:t>
      </w:r>
      <w:r w:rsidRPr="00D150D2">
        <w:rPr>
          <w:rFonts w:ascii="Times New Roman" w:hAnsi="Times New Roman" w:cs="Times New Roman"/>
          <w:sz w:val="28"/>
          <w:szCs w:val="28"/>
        </w:rPr>
        <w:lastRenderedPageBreak/>
        <w:t xml:space="preserve">значних витрат часу та </w:t>
      </w:r>
      <w:r w:rsidR="00252A6D" w:rsidRPr="00D150D2">
        <w:rPr>
          <w:rFonts w:ascii="Times New Roman" w:hAnsi="Times New Roman" w:cs="Times New Roman"/>
          <w:sz w:val="28"/>
          <w:szCs w:val="28"/>
        </w:rPr>
        <w:t>засобів</w:t>
      </w:r>
      <w:r w:rsidRPr="00D150D2">
        <w:rPr>
          <w:rFonts w:ascii="Times New Roman" w:hAnsi="Times New Roman" w:cs="Times New Roman"/>
          <w:sz w:val="28"/>
          <w:szCs w:val="28"/>
        </w:rPr>
        <w:t xml:space="preserve"> через відсутність автоматизованих інструментів. Серйозною проблемою є відсутність єдиної системи для обробки звернень студентів, що призводить до втрати або затримки в розгляді деяких звернень. Студенти не мають достатнього доступу до інформації про діяльність ОСС, що знижує прозорість роботи органів самоврядування. Підготовка звітів про діяльність ОСС також є трудомісткою.</w:t>
      </w:r>
    </w:p>
    <w:p w14:paraId="106348A1" w14:textId="2F352218" w:rsidR="00D72D2C" w:rsidRPr="00D150D2" w:rsidRDefault="00D72D2C" w:rsidP="00252A6D">
      <w:pPr>
        <w:jc w:val="both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 xml:space="preserve">На основі виявлених потреб та проблем було сформульовано вимоги до </w:t>
      </w:r>
      <w:r w:rsidR="00252A6D" w:rsidRPr="00D150D2">
        <w:rPr>
          <w:rFonts w:ascii="Times New Roman" w:hAnsi="Times New Roman" w:cs="Times New Roman"/>
          <w:sz w:val="28"/>
          <w:szCs w:val="28"/>
        </w:rPr>
        <w:t>платформи</w:t>
      </w:r>
      <w:r w:rsidRPr="00D150D2">
        <w:rPr>
          <w:rFonts w:ascii="Times New Roman" w:hAnsi="Times New Roman" w:cs="Times New Roman"/>
          <w:sz w:val="28"/>
          <w:szCs w:val="28"/>
        </w:rPr>
        <w:t xml:space="preserve">. Система повинна забезпечити створення високопродуктивної та масштабованої </w:t>
      </w:r>
      <w:r w:rsidR="00252A6D" w:rsidRPr="00D150D2">
        <w:rPr>
          <w:rFonts w:ascii="Times New Roman" w:hAnsi="Times New Roman" w:cs="Times New Roman"/>
          <w:sz w:val="28"/>
          <w:szCs w:val="28"/>
        </w:rPr>
        <w:t xml:space="preserve">серверної </w:t>
      </w:r>
      <w:r w:rsidRPr="00D150D2">
        <w:rPr>
          <w:rFonts w:ascii="Times New Roman" w:hAnsi="Times New Roman" w:cs="Times New Roman"/>
          <w:sz w:val="28"/>
          <w:szCs w:val="28"/>
        </w:rPr>
        <w:t xml:space="preserve">частини </w:t>
      </w:r>
      <w:proofErr w:type="spellStart"/>
      <w:r w:rsidR="00252A6D" w:rsidRPr="00D150D2">
        <w:rPr>
          <w:rFonts w:ascii="Times New Roman" w:hAnsi="Times New Roman" w:cs="Times New Roman"/>
          <w:sz w:val="28"/>
          <w:szCs w:val="28"/>
        </w:rPr>
        <w:t>W</w:t>
      </w:r>
      <w:r w:rsidRPr="00D150D2">
        <w:rPr>
          <w:rFonts w:ascii="Times New Roman" w:hAnsi="Times New Roman" w:cs="Times New Roman"/>
          <w:sz w:val="28"/>
          <w:szCs w:val="28"/>
        </w:rPr>
        <w:t>eb</w:t>
      </w:r>
      <w:proofErr w:type="spellEnd"/>
      <w:r w:rsidRPr="00D150D2">
        <w:rPr>
          <w:rFonts w:ascii="Times New Roman" w:hAnsi="Times New Roman" w:cs="Times New Roman"/>
          <w:sz w:val="28"/>
          <w:szCs w:val="28"/>
        </w:rPr>
        <w:t>-платформи для функціонування органів студентського самоврядування. Важливими вимогами є забезпечення ефективної комунікації між студентами та ОСС, автоматизація процесів організації студентських заходів та ініціатив. Система має впроваджувати єдину систему збору та обробки звернень студентів і підвищувати прозорість діяльності ОСС через надання доступу до інформації про діяльність органів самоврядування.</w:t>
      </w:r>
    </w:p>
    <w:p w14:paraId="2D38DD17" w14:textId="77777777" w:rsidR="00252A6D" w:rsidRPr="00D150D2" w:rsidRDefault="00252A6D" w:rsidP="00252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A29AB" w14:textId="789D167A" w:rsidR="00252A6D" w:rsidRPr="00D150D2" w:rsidRDefault="00252A6D" w:rsidP="00252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150D2">
        <w:rPr>
          <w:rFonts w:ascii="Times New Roman" w:hAnsi="Times New Roman" w:cs="Times New Roman"/>
          <w:b/>
          <w:sz w:val="28"/>
        </w:rPr>
        <w:t>Структура студентського самоврядування</w:t>
      </w:r>
    </w:p>
    <w:p w14:paraId="6783E8AC" w14:textId="77777777" w:rsidR="000E5C09" w:rsidRPr="00D150D2" w:rsidRDefault="000E5C09" w:rsidP="008101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sz w:val="28"/>
          <w:szCs w:val="28"/>
        </w:rPr>
        <w:t>Органи студентського самоврядування в університетах відіграють важливу роль у представництві інтересів студентів, організації заходів, захисті прав та контролі за якістю освіти. Вони включають різні рівні:</w:t>
      </w:r>
    </w:p>
    <w:p w14:paraId="4A81FFB3" w14:textId="32698179" w:rsidR="000E5C09" w:rsidRPr="00D150D2" w:rsidRDefault="00FF5447" w:rsidP="00D72D2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b/>
          <w:bCs/>
          <w:sz w:val="28"/>
          <w:szCs w:val="28"/>
        </w:rPr>
        <w:t>Рівень Університету та Студмістечка</w:t>
      </w:r>
      <w:r w:rsidR="000E5C09" w:rsidRPr="00D150D2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5C09" w:rsidRPr="00D150D2">
        <w:rPr>
          <w:rFonts w:ascii="Times New Roman" w:eastAsia="Times New Roman" w:hAnsi="Times New Roman" w:cs="Times New Roman"/>
          <w:sz w:val="28"/>
          <w:szCs w:val="28"/>
        </w:rPr>
        <w:t>орган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>и самоврядування, що координують</w:t>
      </w:r>
      <w:r w:rsidR="000E5C09" w:rsidRPr="00D150D2">
        <w:rPr>
          <w:rFonts w:ascii="Times New Roman" w:eastAsia="Times New Roman" w:hAnsi="Times New Roman" w:cs="Times New Roman"/>
          <w:sz w:val="28"/>
          <w:szCs w:val="28"/>
        </w:rPr>
        <w:t xml:space="preserve"> діяльність на рівні всього університету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 та студмістечка відповідно</w:t>
      </w:r>
      <w:r w:rsidR="00D72D2C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3B6179" w14:textId="77777777" w:rsidR="000E5C09" w:rsidRPr="00D150D2" w:rsidRDefault="00FF5447" w:rsidP="00D72D2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Рівень структурних підрозділів та гуртожитків </w:t>
      </w:r>
      <w:r w:rsidR="000E5C09" w:rsidRPr="00D150D2">
        <w:rPr>
          <w:rFonts w:ascii="Times New Roman" w:eastAsia="Times New Roman" w:hAnsi="Times New Roman" w:cs="Times New Roman"/>
          <w:sz w:val="28"/>
          <w:szCs w:val="28"/>
        </w:rPr>
        <w:t xml:space="preserve">– студентські 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органи структурних підрозділів та гуртожитків </w:t>
      </w:r>
      <w:r w:rsidR="000E5C09" w:rsidRPr="00D150D2">
        <w:rPr>
          <w:rFonts w:ascii="Times New Roman" w:eastAsia="Times New Roman" w:hAnsi="Times New Roman" w:cs="Times New Roman"/>
          <w:sz w:val="28"/>
          <w:szCs w:val="28"/>
        </w:rPr>
        <w:t>що займаються локальними питаннями.</w:t>
      </w:r>
    </w:p>
    <w:p w14:paraId="19174AEE" w14:textId="77777777" w:rsidR="00FF5447" w:rsidRPr="00D150D2" w:rsidRDefault="00FF5447" w:rsidP="008101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bCs/>
          <w:sz w:val="28"/>
          <w:szCs w:val="28"/>
        </w:rPr>
        <w:t>А також</w:t>
      </w:r>
      <w:r w:rsidRPr="00D150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>типи управління:</w:t>
      </w:r>
    </w:p>
    <w:p w14:paraId="2DA25C90" w14:textId="6D5826E8" w:rsidR="00FF5447" w:rsidRPr="00D150D2" w:rsidRDefault="00FF5447" w:rsidP="00D72D2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sz w:val="28"/>
          <w:szCs w:val="28"/>
        </w:rPr>
        <w:t>Студентський парламент</w:t>
      </w:r>
      <w:r w:rsidR="00252A6D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C5BA75" w14:textId="56B3A062" w:rsidR="00FF5447" w:rsidRPr="00D150D2" w:rsidRDefault="001C484F" w:rsidP="00D72D2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sz w:val="28"/>
          <w:szCs w:val="28"/>
        </w:rPr>
        <w:t>Студентська рада</w:t>
      </w:r>
      <w:r w:rsidR="00252A6D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8EF28B" w14:textId="441CC457" w:rsidR="00FF5447" w:rsidRPr="00D150D2" w:rsidRDefault="001C484F" w:rsidP="00D72D2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sz w:val="28"/>
          <w:szCs w:val="28"/>
        </w:rPr>
        <w:t>Конференція студентів</w:t>
      </w:r>
      <w:r w:rsidR="00252A6D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FBA8BE" w14:textId="1EA5174C" w:rsidR="001C484F" w:rsidRPr="00D150D2" w:rsidRDefault="001C484F" w:rsidP="00D72D2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sz w:val="28"/>
          <w:szCs w:val="28"/>
        </w:rPr>
        <w:t>Контрольно-ревізійна комісія студентів</w:t>
      </w:r>
      <w:r w:rsidR="00252A6D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857098" w14:textId="3E7B8258" w:rsidR="001C484F" w:rsidRPr="00D150D2" w:rsidRDefault="001C484F" w:rsidP="00D72D2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sz w:val="28"/>
          <w:szCs w:val="28"/>
        </w:rPr>
        <w:t>Центральна виборча комісія студентів</w:t>
      </w:r>
      <w:r w:rsidR="00252A6D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3D3C74" w14:textId="23444B9A" w:rsidR="001C484F" w:rsidRPr="00D150D2" w:rsidRDefault="001C484F" w:rsidP="00D72D2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sz w:val="28"/>
          <w:szCs w:val="28"/>
        </w:rPr>
        <w:t>Окружна виборча комісія</w:t>
      </w:r>
      <w:r w:rsidR="00252A6D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4501B0" w14:textId="0E15206D" w:rsidR="001C484F" w:rsidRPr="00D150D2" w:rsidRDefault="001C484F" w:rsidP="00D72D2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sz w:val="28"/>
          <w:szCs w:val="28"/>
        </w:rPr>
        <w:t>Дільнична виборча комісія</w:t>
      </w:r>
      <w:r w:rsidR="00252A6D" w:rsidRPr="00D150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B82BA" w14:textId="77777777" w:rsidR="00252A6D" w:rsidRPr="00D150D2" w:rsidRDefault="00252A6D" w:rsidP="00252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705049" w14:textId="1C9B78BF" w:rsidR="00252A6D" w:rsidRPr="00D150D2" w:rsidRDefault="00252A6D" w:rsidP="00252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150D2">
        <w:rPr>
          <w:rFonts w:ascii="Times New Roman" w:hAnsi="Times New Roman" w:cs="Times New Roman"/>
          <w:b/>
          <w:sz w:val="28"/>
        </w:rPr>
        <w:lastRenderedPageBreak/>
        <w:t>Основні функції студентського самоврядування</w:t>
      </w:r>
    </w:p>
    <w:p w14:paraId="2C166122" w14:textId="77777777" w:rsidR="000E5C09" w:rsidRPr="00D150D2" w:rsidRDefault="000E5C09" w:rsidP="008101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sz w:val="28"/>
          <w:szCs w:val="28"/>
        </w:rPr>
        <w:t>На основі аналізу внутрішніх процесів самоврядування були визначені ключові завдання, які має підтримувати система:</w:t>
      </w:r>
    </w:p>
    <w:p w14:paraId="71992A78" w14:textId="27F83B1E" w:rsidR="000E5C09" w:rsidRPr="00D150D2" w:rsidRDefault="000E5C09" w:rsidP="00D72D2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Документообіг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 – зберігання та обмін документами (протоколи, рішення, звернення)</w:t>
      </w:r>
      <w:r w:rsidR="00D72D2C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FF249F" w14:textId="2897AD69" w:rsidR="000E5C09" w:rsidRPr="00D150D2" w:rsidRDefault="000E5C09" w:rsidP="00D72D2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b/>
          <w:bCs/>
          <w:sz w:val="28"/>
          <w:szCs w:val="28"/>
        </w:rPr>
        <w:t>Голосування та опитування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 – організація виборів, прийняття рішень шляхом голосування</w:t>
      </w:r>
      <w:r w:rsidR="00D72D2C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2CB850" w14:textId="1CF328B5" w:rsidR="000E5C09" w:rsidRPr="00D150D2" w:rsidRDefault="000E5C09" w:rsidP="00D72D2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b/>
          <w:bCs/>
          <w:sz w:val="28"/>
          <w:szCs w:val="28"/>
        </w:rPr>
        <w:t>Комунікація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 – взаємодія між учасниками через оголошення</w:t>
      </w:r>
      <w:r w:rsidR="00D72D2C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A792A8" w14:textId="7C14D84A" w:rsidR="000E5C09" w:rsidRPr="00D150D2" w:rsidRDefault="000E5C09" w:rsidP="00D72D2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b/>
          <w:bCs/>
          <w:sz w:val="28"/>
          <w:szCs w:val="28"/>
        </w:rPr>
        <w:t>Календар подій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 – планування заходів, зустрічей та їх координація</w:t>
      </w:r>
      <w:r w:rsidR="00D72D2C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AAA968" w14:textId="5A58328F" w:rsidR="00252A6D" w:rsidRPr="00D150D2" w:rsidRDefault="000E5C09" w:rsidP="00252A6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b/>
          <w:bCs/>
          <w:sz w:val="28"/>
          <w:szCs w:val="28"/>
        </w:rPr>
        <w:t>Аналітика та звітність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 – збір статистичних даних щодо діяльності самоврядування.</w:t>
      </w:r>
    </w:p>
    <w:p w14:paraId="67D93DF9" w14:textId="77777777" w:rsidR="00252A6D" w:rsidRPr="00D150D2" w:rsidRDefault="00252A6D" w:rsidP="00252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447A77" w14:textId="34C9CC0A" w:rsidR="000E5C09" w:rsidRPr="00D150D2" w:rsidRDefault="000E5C09" w:rsidP="00252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50D2">
        <w:rPr>
          <w:rFonts w:ascii="Times New Roman" w:hAnsi="Times New Roman" w:cs="Times New Roman"/>
          <w:b/>
          <w:bCs/>
          <w:sz w:val="28"/>
          <w:szCs w:val="28"/>
        </w:rPr>
        <w:t>Проблеми, що потребують вирішення</w:t>
      </w:r>
    </w:p>
    <w:p w14:paraId="071B01AC" w14:textId="77777777" w:rsidR="000E5C09" w:rsidRPr="00D150D2" w:rsidRDefault="000E5C09" w:rsidP="008101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sz w:val="28"/>
          <w:szCs w:val="28"/>
        </w:rPr>
        <w:t>Аналіз існуючого підходу до управління студентським самоврядуванням виявив такі основні проблеми:</w:t>
      </w:r>
    </w:p>
    <w:p w14:paraId="321BE02D" w14:textId="7A120D2A" w:rsidR="000E5C09" w:rsidRPr="00D150D2" w:rsidRDefault="000E5C09" w:rsidP="00D72D2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b/>
          <w:bCs/>
          <w:sz w:val="28"/>
          <w:szCs w:val="28"/>
        </w:rPr>
        <w:t>Відсутність єдиного цифрового простору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 – інформація зберігається в різних джерелах (</w:t>
      </w:r>
      <w:proofErr w:type="spellStart"/>
      <w:r w:rsidRPr="00D150D2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50D2"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 w:rsidRPr="00D150D2">
        <w:rPr>
          <w:rFonts w:ascii="Times New Roman" w:eastAsia="Times New Roman" w:hAnsi="Times New Roman" w:cs="Times New Roman"/>
          <w:sz w:val="28"/>
          <w:szCs w:val="28"/>
        </w:rPr>
        <w:t>, соціальні мережі, месенджери), що ускладнює доступ і координацію</w:t>
      </w:r>
      <w:r w:rsidR="00D72D2C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73FD21" w14:textId="2B0E0B60" w:rsidR="000E5C09" w:rsidRPr="00D150D2" w:rsidRDefault="000E5C09" w:rsidP="00D72D2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Складність документообігу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 – паперові або неструктуровані електронні документи ускладнюють управління</w:t>
      </w:r>
      <w:r w:rsidR="00D72D2C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C2D292" w14:textId="608AC81B" w:rsidR="000E5C09" w:rsidRPr="00D150D2" w:rsidRDefault="000E5C09" w:rsidP="00D72D2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b/>
          <w:bCs/>
          <w:sz w:val="28"/>
          <w:szCs w:val="28"/>
        </w:rPr>
        <w:t>Низький рівень автоматизації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 – багато процесів, таких як голосування або звітність, виконуються вручну</w:t>
      </w:r>
      <w:r w:rsidR="00D72D2C" w:rsidRPr="00D150D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152758" w14:textId="77777777" w:rsidR="000E5C09" w:rsidRPr="00D150D2" w:rsidRDefault="000E5C09" w:rsidP="00D72D2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b/>
          <w:bCs/>
          <w:sz w:val="28"/>
          <w:szCs w:val="28"/>
        </w:rPr>
        <w:t>Обмежена прозорість діяльності</w:t>
      </w:r>
      <w:r w:rsidRPr="00D150D2">
        <w:rPr>
          <w:rFonts w:ascii="Times New Roman" w:eastAsia="Times New Roman" w:hAnsi="Times New Roman" w:cs="Times New Roman"/>
          <w:sz w:val="28"/>
          <w:szCs w:val="28"/>
        </w:rPr>
        <w:t xml:space="preserve"> – учасники самоврядування не завжди мають швидкий доступ до важливої інформації.</w:t>
      </w:r>
    </w:p>
    <w:p w14:paraId="559341EB" w14:textId="77777777" w:rsidR="000E5C09" w:rsidRPr="00D150D2" w:rsidRDefault="000E5C09" w:rsidP="008101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50D2">
        <w:rPr>
          <w:rFonts w:ascii="Times New Roman" w:eastAsia="Times New Roman" w:hAnsi="Times New Roman" w:cs="Times New Roman"/>
          <w:sz w:val="28"/>
          <w:szCs w:val="28"/>
        </w:rPr>
        <w:t>Отримані результати дослідження предметної області лягл</w:t>
      </w:r>
      <w:r w:rsidR="001C484F" w:rsidRPr="00D150D2">
        <w:rPr>
          <w:rFonts w:ascii="Times New Roman" w:eastAsia="Times New Roman" w:hAnsi="Times New Roman" w:cs="Times New Roman"/>
          <w:sz w:val="28"/>
          <w:szCs w:val="28"/>
        </w:rPr>
        <w:t xml:space="preserve">и в основу вимог до розробки </w:t>
      </w:r>
      <w:proofErr w:type="spellStart"/>
      <w:r w:rsidR="001C484F" w:rsidRPr="00D150D2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150D2">
        <w:rPr>
          <w:rFonts w:ascii="Times New Roman" w:eastAsia="Times New Roman" w:hAnsi="Times New Roman" w:cs="Times New Roman"/>
          <w:sz w:val="28"/>
          <w:szCs w:val="28"/>
        </w:rPr>
        <w:t>-платформи. Запропонована система дозволить оптимізувати діяльність студентського самоврядування, покращити координацію та забезпечити ефективну взаємодію між усіма учасниками.</w:t>
      </w:r>
    </w:p>
    <w:p w14:paraId="0D54C43E" w14:textId="3C6C7EB6" w:rsidR="000E5C09" w:rsidRPr="00D150D2" w:rsidRDefault="00307E9F" w:rsidP="00252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150D2">
        <w:rPr>
          <w:rFonts w:ascii="Times New Roman" w:hAnsi="Times New Roman" w:cs="Times New Roman"/>
          <w:b/>
          <w:sz w:val="28"/>
          <w:szCs w:val="28"/>
        </w:rPr>
        <w:t xml:space="preserve">Розробка серверної частини </w:t>
      </w:r>
      <w:proofErr w:type="spellStart"/>
      <w:r w:rsidRPr="00D150D2">
        <w:rPr>
          <w:rFonts w:ascii="Times New Roman" w:hAnsi="Times New Roman" w:cs="Times New Roman"/>
          <w:b/>
          <w:sz w:val="28"/>
          <w:szCs w:val="28"/>
        </w:rPr>
        <w:t>проєкту</w:t>
      </w:r>
      <w:proofErr w:type="spellEnd"/>
      <w:r w:rsidRPr="00D150D2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D150D2">
        <w:rPr>
          <w:rFonts w:ascii="Times New Roman" w:hAnsi="Times New Roman" w:cs="Times New Roman"/>
          <w:b/>
          <w:sz w:val="28"/>
          <w:szCs w:val="28"/>
        </w:rPr>
        <w:t>backend</w:t>
      </w:r>
      <w:proofErr w:type="spellEnd"/>
      <w:r w:rsidRPr="00D150D2">
        <w:rPr>
          <w:rFonts w:ascii="Times New Roman" w:hAnsi="Times New Roman" w:cs="Times New Roman"/>
          <w:b/>
          <w:sz w:val="28"/>
          <w:szCs w:val="28"/>
        </w:rPr>
        <w:t>)</w:t>
      </w:r>
    </w:p>
    <w:p w14:paraId="07F93945" w14:textId="39B4D070" w:rsidR="00854F15" w:rsidRPr="00D150D2" w:rsidRDefault="00307E9F" w:rsidP="00D72D2C">
      <w:pPr>
        <w:pStyle w:val="NormalWeb"/>
        <w:ind w:left="360"/>
        <w:jc w:val="both"/>
        <w:rPr>
          <w:sz w:val="28"/>
        </w:rPr>
      </w:pPr>
      <w:r w:rsidRPr="00D150D2">
        <w:rPr>
          <w:sz w:val="28"/>
        </w:rPr>
        <w:t xml:space="preserve">Перший етап нашої роботи – </w:t>
      </w:r>
      <w:proofErr w:type="spellStart"/>
      <w:r w:rsidRPr="00D150D2">
        <w:rPr>
          <w:rStyle w:val="Strong"/>
          <w:sz w:val="28"/>
        </w:rPr>
        <w:t>проєктування</w:t>
      </w:r>
      <w:proofErr w:type="spellEnd"/>
      <w:r w:rsidRPr="00D150D2">
        <w:rPr>
          <w:rStyle w:val="Strong"/>
          <w:sz w:val="28"/>
        </w:rPr>
        <w:t xml:space="preserve"> архітектури системи</w:t>
      </w:r>
      <w:r w:rsidRPr="00D150D2">
        <w:rPr>
          <w:sz w:val="28"/>
        </w:rPr>
        <w:t xml:space="preserve">. Ми прагнули створити гнучку та масштабовану платформу, тому обрали клієнт-серверну архітектуру з розподіленими </w:t>
      </w:r>
      <w:proofErr w:type="spellStart"/>
      <w:r w:rsidRPr="00D150D2">
        <w:rPr>
          <w:sz w:val="28"/>
        </w:rPr>
        <w:t>мікросервісами</w:t>
      </w:r>
      <w:proofErr w:type="spellEnd"/>
      <w:r w:rsidR="0075252E" w:rsidRPr="00D150D2">
        <w:rPr>
          <w:sz w:val="28"/>
        </w:rPr>
        <w:t>, представлену на рисунку 1</w:t>
      </w:r>
      <w:r w:rsidRPr="00D150D2">
        <w:rPr>
          <w:sz w:val="28"/>
        </w:rPr>
        <w:t xml:space="preserve">. </w:t>
      </w:r>
      <w:r w:rsidR="0075252E" w:rsidRPr="00D150D2">
        <w:rPr>
          <w:sz w:val="28"/>
        </w:rPr>
        <w:t>Серверну частину</w:t>
      </w:r>
      <w:r w:rsidRPr="00D150D2">
        <w:rPr>
          <w:sz w:val="28"/>
        </w:rPr>
        <w:t xml:space="preserve"> вирішили реалізувати на </w:t>
      </w:r>
      <w:proofErr w:type="spellStart"/>
      <w:r w:rsidRPr="00D150D2">
        <w:rPr>
          <w:rStyle w:val="Strong"/>
          <w:sz w:val="28"/>
        </w:rPr>
        <w:t>NestJS</w:t>
      </w:r>
      <w:proofErr w:type="spellEnd"/>
      <w:r w:rsidRPr="00D150D2">
        <w:rPr>
          <w:sz w:val="28"/>
        </w:rPr>
        <w:t xml:space="preserve">, оскільки цей фреймворк забезпечує модульність, стабільність та гарну підтримку </w:t>
      </w:r>
      <w:proofErr w:type="spellStart"/>
      <w:r w:rsidRPr="00D150D2">
        <w:rPr>
          <w:sz w:val="28"/>
        </w:rPr>
        <w:t>TypeScript</w:t>
      </w:r>
      <w:proofErr w:type="spellEnd"/>
      <w:r w:rsidRPr="00D150D2">
        <w:rPr>
          <w:sz w:val="28"/>
        </w:rPr>
        <w:t xml:space="preserve">. </w:t>
      </w:r>
    </w:p>
    <w:p w14:paraId="06F0F79E" w14:textId="6558159E" w:rsidR="0075252E" w:rsidRPr="00D150D2" w:rsidRDefault="0075252E" w:rsidP="00F30BD3">
      <w:pPr>
        <w:pStyle w:val="NormalWeb"/>
        <w:ind w:left="360"/>
        <w:jc w:val="center"/>
        <w:rPr>
          <w:sz w:val="28"/>
        </w:rPr>
      </w:pPr>
      <w:r w:rsidRPr="00D150D2">
        <w:lastRenderedPageBreak/>
        <w:drawing>
          <wp:inline distT="0" distB="0" distL="0" distR="0" wp14:anchorId="7F422CD8" wp14:editId="22B5ECAB">
            <wp:extent cx="3970866" cy="3092596"/>
            <wp:effectExtent l="0" t="0" r="0" b="0"/>
            <wp:docPr id="208713453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4536" name="Picture 1" descr="A diagram of a diagram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987" b="99669" l="213" r="99433">
                                  <a14:foregroundMark x1="82211" y1="62472" x2="10206" y2="33113"/>
                                  <a14:foregroundMark x1="10206" y1="33113" x2="31396" y2="31788"/>
                                  <a14:foregroundMark x1="31396" y1="31788" x2="5103" y2="35099"/>
                                  <a14:foregroundMark x1="5103" y1="35099" x2="12261" y2="8057"/>
                                  <a14:foregroundMark x1="34373" y1="11921" x2="34373" y2="11921"/>
                                  <a14:foregroundMark x1="7938" y1="26932" x2="7938" y2="26932"/>
                                  <a14:foregroundMark x1="425" y1="662" x2="10985" y2="2097"/>
                                  <a14:foregroundMark x1="10985" y1="2097" x2="68675" y2="442"/>
                                  <a14:foregroundMark x1="68675" y1="442" x2="91070" y2="442"/>
                                  <a14:foregroundMark x1="91070" y1="442" x2="99079" y2="11700"/>
                                  <a14:foregroundMark x1="99079" y1="11700" x2="99220" y2="91943"/>
                                  <a14:foregroundMark x1="99220" y1="91943" x2="21120" y2="99117"/>
                                  <a14:foregroundMark x1="21120" y1="99117" x2="1701" y2="82009"/>
                                  <a14:foregroundMark x1="1701" y1="82009" x2="283" y2="1987"/>
                                  <a14:foregroundMark x1="283" y1="1987" x2="283" y2="1987"/>
                                  <a14:foregroundMark x1="97094" y1="95916" x2="27215" y2="90728"/>
                                  <a14:foregroundMark x1="27215" y1="90728" x2="6945" y2="76600"/>
                                  <a14:foregroundMark x1="6945" y1="76600" x2="7158" y2="37859"/>
                                  <a14:foregroundMark x1="7158" y1="37859" x2="56414" y2="27152"/>
                                  <a14:foregroundMark x1="56414" y1="27152" x2="87101" y2="56954"/>
                                  <a14:foregroundMark x1="87101" y1="56954" x2="92913" y2="97020"/>
                                  <a14:foregroundMark x1="90007" y1="98234" x2="18852" y2="81457"/>
                                  <a14:foregroundMark x1="18852" y1="81457" x2="2693" y2="63355"/>
                                  <a14:foregroundMark x1="2693" y1="63355" x2="12332" y2="24945"/>
                                  <a14:foregroundMark x1="12332" y1="24945" x2="44933" y2="6954"/>
                                  <a14:foregroundMark x1="44933" y1="6954" x2="85471" y2="4194"/>
                                  <a14:foregroundMark x1="85471" y1="4194" x2="96527" y2="9492"/>
                                  <a14:foregroundMark x1="96527" y1="9492" x2="93976" y2="93046"/>
                                  <a14:foregroundMark x1="93976" y1="93046" x2="92488" y2="99779"/>
                                  <a14:foregroundMark x1="76612" y1="95916" x2="31751" y2="71854"/>
                                  <a14:foregroundMark x1="31751" y1="71854" x2="40539" y2="52428"/>
                                  <a14:foregroundMark x1="40539" y1="52428" x2="71439" y2="69536"/>
                                  <a14:foregroundMark x1="71439" y1="69536" x2="76471" y2="93377"/>
                                  <a14:foregroundMark x1="76471" y1="93377" x2="76471" y2="96137"/>
                                  <a14:foregroundMark x1="44437" y1="85430" x2="29837" y2="68433"/>
                                  <a14:foregroundMark x1="29837" y1="68433" x2="35152" y2="45364"/>
                                  <a14:foregroundMark x1="35152" y1="45364" x2="57760" y2="61038"/>
                                  <a14:foregroundMark x1="57760" y1="61038" x2="51240" y2="82892"/>
                                  <a14:foregroundMark x1="51240" y1="82892" x2="41389" y2="84879"/>
                                  <a14:foregroundMark x1="45996" y1="63797" x2="35436" y2="63355"/>
                                  <a14:foregroundMark x1="35436" y1="63355" x2="30758" y2="75055"/>
                                  <a14:foregroundMark x1="30758" y1="75055" x2="33877" y2="75938"/>
                                  <a14:foregroundMark x1="49610" y1="53532" x2="6308" y2="49558"/>
                                  <a14:foregroundMark x1="6308" y1="49558" x2="26152" y2="43819"/>
                                  <a14:foregroundMark x1="26152" y1="43819" x2="37066" y2="68985"/>
                                  <a14:foregroundMark x1="28278" y1="71854" x2="17434" y2="56291"/>
                                  <a14:foregroundMark x1="17434" y1="56291" x2="27002" y2="67550"/>
                                  <a14:foregroundMark x1="27002" y1="67550" x2="18781" y2="56843"/>
                                  <a14:foregroundMark x1="93338" y1="92605" x2="89086" y2="6954"/>
                                  <a14:foregroundMark x1="89086" y1="6954" x2="37066" y2="13576"/>
                                  <a14:foregroundMark x1="37066" y1="13576" x2="87739" y2="44592"/>
                                  <a14:foregroundMark x1="87739" y1="44592" x2="99433" y2="4724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5810" r="11748"/>
                    <a:stretch/>
                  </pic:blipFill>
                  <pic:spPr bwMode="auto">
                    <a:xfrm>
                      <a:off x="0" y="0"/>
                      <a:ext cx="4002533" cy="311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BAA42" w14:textId="68AD2D48" w:rsidR="0075252E" w:rsidRPr="00D150D2" w:rsidRDefault="0075252E" w:rsidP="0075252E">
      <w:pPr>
        <w:spacing w:after="0" w:line="360" w:lineRule="auto"/>
        <w:jc w:val="center"/>
        <w:rPr>
          <w:rFonts w:ascii="Times New Roman" w:hAnsi="Times New Roman" w:cstheme="minorHAnsi"/>
          <w:kern w:val="2"/>
          <w:sz w:val="28"/>
          <w14:ligatures w14:val="standardContextual"/>
        </w:rPr>
      </w:pPr>
      <w:r w:rsidRPr="00D150D2">
        <w:rPr>
          <w:rFonts w:ascii="Times New Roman" w:hAnsi="Times New Roman" w:cstheme="minorHAnsi"/>
          <w:kern w:val="2"/>
          <w:sz w:val="28"/>
          <w14:ligatures w14:val="standardContextual"/>
        </w:rPr>
        <w:t xml:space="preserve">Рис. 1 – Архітектура </w:t>
      </w:r>
      <w:proofErr w:type="spellStart"/>
      <w:r w:rsidRPr="00D150D2">
        <w:rPr>
          <w:rFonts w:ascii="Times New Roman" w:hAnsi="Times New Roman" w:cstheme="minorHAnsi"/>
          <w:kern w:val="2"/>
          <w:sz w:val="28"/>
          <w14:ligatures w14:val="standardContextual"/>
        </w:rPr>
        <w:t>мікросервісної</w:t>
      </w:r>
      <w:proofErr w:type="spellEnd"/>
      <w:r w:rsidRPr="00D150D2">
        <w:rPr>
          <w:rFonts w:ascii="Times New Roman" w:hAnsi="Times New Roman" w:cstheme="minorHAnsi"/>
          <w:kern w:val="2"/>
          <w:sz w:val="28"/>
          <w14:ligatures w14:val="standardContextual"/>
        </w:rPr>
        <w:t xml:space="preserve"> системи для веб-платформи ОСС</w:t>
      </w:r>
    </w:p>
    <w:p w14:paraId="7F16CF20" w14:textId="0CD55340" w:rsidR="00854F15" w:rsidRPr="00D150D2" w:rsidRDefault="00854F15" w:rsidP="00D72D2C">
      <w:pPr>
        <w:pStyle w:val="NormalWeb"/>
        <w:ind w:left="360"/>
        <w:jc w:val="both"/>
        <w:rPr>
          <w:sz w:val="28"/>
        </w:rPr>
      </w:pPr>
      <w:r w:rsidRPr="00D150D2">
        <w:rPr>
          <w:sz w:val="28"/>
        </w:rPr>
        <w:t>Для роботи з базою даних</w:t>
      </w:r>
      <w:r w:rsidR="0075252E" w:rsidRPr="00D150D2">
        <w:rPr>
          <w:sz w:val="28"/>
        </w:rPr>
        <w:t xml:space="preserve"> (БД)</w:t>
      </w:r>
      <w:r w:rsidRPr="00D150D2">
        <w:rPr>
          <w:sz w:val="28"/>
        </w:rPr>
        <w:t xml:space="preserve"> ми використали </w:t>
      </w:r>
      <w:proofErr w:type="spellStart"/>
      <w:r w:rsidRPr="00D150D2">
        <w:rPr>
          <w:rStyle w:val="Strong"/>
          <w:sz w:val="28"/>
        </w:rPr>
        <w:t>Sequelize</w:t>
      </w:r>
      <w:proofErr w:type="spellEnd"/>
      <w:r w:rsidRPr="00D150D2">
        <w:rPr>
          <w:sz w:val="28"/>
        </w:rPr>
        <w:t xml:space="preserve"> – ORM (</w:t>
      </w:r>
      <w:proofErr w:type="spellStart"/>
      <w:r w:rsidRPr="00D150D2">
        <w:rPr>
          <w:sz w:val="28"/>
        </w:rPr>
        <w:t>Object-Relational</w:t>
      </w:r>
      <w:proofErr w:type="spellEnd"/>
      <w:r w:rsidRPr="00D150D2">
        <w:rPr>
          <w:sz w:val="28"/>
        </w:rPr>
        <w:t xml:space="preserve"> </w:t>
      </w:r>
      <w:proofErr w:type="spellStart"/>
      <w:r w:rsidRPr="00D150D2">
        <w:rPr>
          <w:sz w:val="28"/>
        </w:rPr>
        <w:t>Mapping</w:t>
      </w:r>
      <w:proofErr w:type="spellEnd"/>
      <w:r w:rsidRPr="00D150D2">
        <w:rPr>
          <w:sz w:val="28"/>
        </w:rPr>
        <w:t xml:space="preserve">) для </w:t>
      </w:r>
      <w:proofErr w:type="spellStart"/>
      <w:r w:rsidRPr="00D150D2">
        <w:rPr>
          <w:b/>
          <w:sz w:val="28"/>
        </w:rPr>
        <w:t>PostgreSQL</w:t>
      </w:r>
      <w:proofErr w:type="spellEnd"/>
      <w:r w:rsidRPr="00D150D2">
        <w:rPr>
          <w:sz w:val="28"/>
        </w:rPr>
        <w:t xml:space="preserve">, що дозволяє ефективно керувати моделями, виконувати запити та взаємодіяти з даними на високому рівні абстракції. Це значно спрощує розробку, забезпечує захист від SQL-ін'єкцій та дає можливість міграції </w:t>
      </w:r>
      <w:r w:rsidR="0075252E" w:rsidRPr="00D150D2">
        <w:rPr>
          <w:sz w:val="28"/>
        </w:rPr>
        <w:t>БД</w:t>
      </w:r>
      <w:r w:rsidRPr="00D150D2">
        <w:rPr>
          <w:sz w:val="28"/>
        </w:rPr>
        <w:t>.</w:t>
      </w:r>
      <w:r w:rsidR="0075252E" w:rsidRPr="00D150D2">
        <w:rPr>
          <w:sz w:val="28"/>
        </w:rPr>
        <w:t xml:space="preserve"> Було відповідно розроблено базу даних </w:t>
      </w:r>
      <w:proofErr w:type="spellStart"/>
      <w:r w:rsidR="0075252E" w:rsidRPr="00D150D2">
        <w:rPr>
          <w:sz w:val="28"/>
        </w:rPr>
        <w:t>oss</w:t>
      </w:r>
      <w:proofErr w:type="spellEnd"/>
      <w:r w:rsidR="0075252E" w:rsidRPr="00D150D2">
        <w:rPr>
          <w:sz w:val="28"/>
        </w:rPr>
        <w:t>-сервісу, схему якої наведено на рисунку 2.</w:t>
      </w:r>
    </w:p>
    <w:p w14:paraId="27ABDF3A" w14:textId="003A0A62" w:rsidR="00F30BD3" w:rsidRPr="00D150D2" w:rsidRDefault="00F30BD3" w:rsidP="00F30BD3">
      <w:pPr>
        <w:pStyle w:val="NormalWeb"/>
        <w:ind w:left="360"/>
        <w:jc w:val="center"/>
        <w:rPr>
          <w:sz w:val="28"/>
        </w:rPr>
      </w:pPr>
      <w:r w:rsidRPr="00D150D2">
        <w:rPr>
          <w:sz w:val="28"/>
        </w:rPr>
        <w:drawing>
          <wp:inline distT="0" distB="0" distL="0" distR="0" wp14:anchorId="77F25B77" wp14:editId="5F5E1669">
            <wp:extent cx="3666067" cy="2833532"/>
            <wp:effectExtent l="0" t="0" r="0" b="5080"/>
            <wp:docPr id="78980553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0553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3"/>
                    <a:stretch/>
                  </pic:blipFill>
                  <pic:spPr bwMode="auto">
                    <a:xfrm>
                      <a:off x="0" y="0"/>
                      <a:ext cx="3712378" cy="286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D728B" w14:textId="382FE9EC" w:rsidR="0075252E" w:rsidRPr="00D150D2" w:rsidRDefault="00F30BD3" w:rsidP="00F30BD3">
      <w:pPr>
        <w:spacing w:after="0" w:line="360" w:lineRule="auto"/>
        <w:jc w:val="center"/>
        <w:rPr>
          <w:rFonts w:ascii="Times New Roman" w:hAnsi="Times New Roman" w:cstheme="minorHAnsi"/>
          <w:kern w:val="2"/>
          <w:sz w:val="28"/>
          <w14:ligatures w14:val="standardContextual"/>
        </w:rPr>
      </w:pPr>
      <w:r w:rsidRPr="00D150D2">
        <w:rPr>
          <w:rFonts w:ascii="Times New Roman" w:hAnsi="Times New Roman" w:cstheme="minorHAnsi"/>
          <w:kern w:val="2"/>
          <w:sz w:val="28"/>
          <w14:ligatures w14:val="standardContextual"/>
        </w:rPr>
        <w:t xml:space="preserve">Рис. 2 – Схема бази даних </w:t>
      </w:r>
      <w:proofErr w:type="spellStart"/>
      <w:r w:rsidRPr="00D150D2">
        <w:rPr>
          <w:rFonts w:ascii="Times New Roman" w:hAnsi="Times New Roman" w:cstheme="minorHAnsi"/>
          <w:kern w:val="2"/>
          <w:sz w:val="28"/>
          <w14:ligatures w14:val="standardContextual"/>
        </w:rPr>
        <w:t>oss</w:t>
      </w:r>
      <w:proofErr w:type="spellEnd"/>
      <w:r w:rsidRPr="00D150D2">
        <w:rPr>
          <w:rFonts w:ascii="Times New Roman" w:hAnsi="Times New Roman" w:cstheme="minorHAnsi"/>
          <w:kern w:val="2"/>
          <w:sz w:val="28"/>
          <w14:ligatures w14:val="standardContextual"/>
        </w:rPr>
        <w:t xml:space="preserve">-сервісу                                                                         </w:t>
      </w:r>
      <w:r w:rsidRPr="00D150D2">
        <w:rPr>
          <w:rFonts w:ascii="Times New Roman" w:hAnsi="Times New Roman" w:cs="Times New Roman"/>
          <w:sz w:val="28"/>
        </w:rPr>
        <w:t>Примітка. Певні поля були опущені для кращого розуміння.</w:t>
      </w:r>
    </w:p>
    <w:p w14:paraId="63E94A6D" w14:textId="77777777" w:rsidR="00D150D2" w:rsidRPr="00D150D2" w:rsidRDefault="00307E9F" w:rsidP="00D150D2">
      <w:pPr>
        <w:pStyle w:val="NormalWeb"/>
        <w:ind w:left="360"/>
        <w:jc w:val="both"/>
        <w:rPr>
          <w:sz w:val="28"/>
        </w:rPr>
      </w:pPr>
      <w:r w:rsidRPr="00D150D2">
        <w:rPr>
          <w:sz w:val="28"/>
        </w:rPr>
        <w:lastRenderedPageBreak/>
        <w:t xml:space="preserve">Однією з найважливіших частин розробки була </w:t>
      </w:r>
      <w:r w:rsidRPr="00D150D2">
        <w:rPr>
          <w:rStyle w:val="Strong"/>
          <w:sz w:val="28"/>
        </w:rPr>
        <w:t>серверна логіка</w:t>
      </w:r>
      <w:r w:rsidRPr="00D150D2">
        <w:rPr>
          <w:sz w:val="28"/>
        </w:rPr>
        <w:t xml:space="preserve">. Ми створили </w:t>
      </w:r>
      <w:r w:rsidR="00D150D2" w:rsidRPr="00D150D2">
        <w:rPr>
          <w:sz w:val="28"/>
        </w:rPr>
        <w:t xml:space="preserve">базовий </w:t>
      </w:r>
      <w:r w:rsidRPr="00D150D2">
        <w:rPr>
          <w:sz w:val="28"/>
        </w:rPr>
        <w:t xml:space="preserve">REST API, який обробляє запити від клієнтів, </w:t>
      </w:r>
      <w:r w:rsidR="00D150D2" w:rsidRPr="00D150D2">
        <w:rPr>
          <w:sz w:val="28"/>
        </w:rPr>
        <w:t>керує структурою бази даних та надає інформацію, яку вона містить</w:t>
      </w:r>
      <w:r w:rsidRPr="00D150D2">
        <w:rPr>
          <w:sz w:val="28"/>
        </w:rPr>
        <w:t xml:space="preserve">. </w:t>
      </w:r>
    </w:p>
    <w:p w14:paraId="364E30DC" w14:textId="77777777" w:rsidR="00D150D2" w:rsidRPr="00D150D2" w:rsidRDefault="00D150D2" w:rsidP="00D150D2">
      <w:pPr>
        <w:pStyle w:val="NormalWeb"/>
        <w:ind w:left="360"/>
        <w:rPr>
          <w:sz w:val="28"/>
        </w:rPr>
      </w:pPr>
      <w:r w:rsidRPr="00D150D2">
        <w:rPr>
          <w:sz w:val="28"/>
        </w:rPr>
        <w:t xml:space="preserve">Наведемо приклади деяких </w:t>
      </w:r>
      <w:proofErr w:type="spellStart"/>
      <w:r w:rsidRPr="00D150D2">
        <w:rPr>
          <w:sz w:val="28"/>
        </w:rPr>
        <w:t>ендпоінтів</w:t>
      </w:r>
      <w:proofErr w:type="spellEnd"/>
      <w:r w:rsidRPr="00D150D2">
        <w:rPr>
          <w:sz w:val="28"/>
        </w:rPr>
        <w:t xml:space="preserve"> </w:t>
      </w:r>
      <w:proofErr w:type="spellStart"/>
      <w:r w:rsidRPr="00D150D2">
        <w:rPr>
          <w:sz w:val="28"/>
        </w:rPr>
        <w:t>oss</w:t>
      </w:r>
      <w:proofErr w:type="spellEnd"/>
      <w:r w:rsidRPr="00D150D2">
        <w:rPr>
          <w:sz w:val="28"/>
        </w:rPr>
        <w:t>-сервісу:</w:t>
      </w:r>
    </w:p>
    <w:p w14:paraId="05DA630C" w14:textId="77777777" w:rsidR="00D150D2" w:rsidRPr="00D150D2" w:rsidRDefault="00D150D2" w:rsidP="00D150D2">
      <w:pPr>
        <w:pStyle w:val="NormalWeb"/>
        <w:ind w:left="360"/>
        <w:rPr>
          <w:sz w:val="28"/>
        </w:rPr>
      </w:pPr>
      <w:r w:rsidRPr="00D150D2">
        <w:rPr>
          <w:sz w:val="28"/>
        </w:rPr>
        <w:t>Базові CRUD операції:</w:t>
      </w:r>
    </w:p>
    <w:p w14:paraId="45A06F83" w14:textId="44918FE6" w:rsidR="00D150D2" w:rsidRPr="00D150D2" w:rsidRDefault="00D150D2" w:rsidP="00D150D2">
      <w:pPr>
        <w:pStyle w:val="NormalWeb"/>
        <w:numPr>
          <w:ilvl w:val="0"/>
          <w:numId w:val="25"/>
        </w:numPr>
        <w:rPr>
          <w:sz w:val="28"/>
        </w:rPr>
      </w:pPr>
      <w:r w:rsidRPr="00D150D2">
        <w:rPr>
          <w:b/>
          <w:bCs/>
          <w:sz w:val="28"/>
        </w:rPr>
        <w:t>GET /</w:t>
      </w:r>
      <w:proofErr w:type="spellStart"/>
      <w:r w:rsidRPr="00D150D2">
        <w:rPr>
          <w:b/>
          <w:bCs/>
          <w:sz w:val="28"/>
        </w:rPr>
        <w:t>oss</w:t>
      </w:r>
      <w:proofErr w:type="spellEnd"/>
      <w:r w:rsidRPr="00D150D2">
        <w:rPr>
          <w:sz w:val="28"/>
        </w:rPr>
        <w:t xml:space="preserve"> - отримати всі OSS організації з фільтрацією</w:t>
      </w:r>
      <w:r w:rsidRPr="00D150D2">
        <w:rPr>
          <w:sz w:val="28"/>
        </w:rPr>
        <w:t>;</w:t>
      </w:r>
      <w:r w:rsidRPr="00D150D2">
        <w:rPr>
          <w:sz w:val="28"/>
        </w:rPr>
        <w:t xml:space="preserve"> </w:t>
      </w:r>
    </w:p>
    <w:p w14:paraId="36E2C2D1" w14:textId="5686CE32" w:rsidR="00D150D2" w:rsidRPr="00D150D2" w:rsidRDefault="00D150D2" w:rsidP="00D150D2">
      <w:pPr>
        <w:pStyle w:val="NormalWeb"/>
        <w:numPr>
          <w:ilvl w:val="0"/>
          <w:numId w:val="25"/>
        </w:numPr>
        <w:rPr>
          <w:sz w:val="28"/>
        </w:rPr>
      </w:pPr>
      <w:r w:rsidRPr="00D150D2">
        <w:rPr>
          <w:b/>
          <w:bCs/>
          <w:sz w:val="28"/>
        </w:rPr>
        <w:t>GET /</w:t>
      </w:r>
      <w:proofErr w:type="spellStart"/>
      <w:r w:rsidRPr="00D150D2">
        <w:rPr>
          <w:b/>
          <w:bCs/>
          <w:sz w:val="28"/>
        </w:rPr>
        <w:t>oss</w:t>
      </w:r>
      <w:proofErr w:type="spellEnd"/>
      <w:r w:rsidRPr="00D150D2">
        <w:rPr>
          <w:b/>
          <w:bCs/>
          <w:sz w:val="28"/>
        </w:rPr>
        <w:t>/:</w:t>
      </w:r>
      <w:proofErr w:type="spellStart"/>
      <w:r w:rsidRPr="00D150D2">
        <w:rPr>
          <w:b/>
          <w:bCs/>
          <w:sz w:val="28"/>
        </w:rPr>
        <w:t>id</w:t>
      </w:r>
      <w:proofErr w:type="spellEnd"/>
      <w:r w:rsidRPr="00D150D2">
        <w:rPr>
          <w:sz w:val="28"/>
        </w:rPr>
        <w:t xml:space="preserve"> - отримати OSS за ID</w:t>
      </w:r>
      <w:r>
        <w:rPr>
          <w:sz w:val="28"/>
          <w:lang w:val="en-US"/>
        </w:rPr>
        <w:t>;</w:t>
      </w:r>
    </w:p>
    <w:p w14:paraId="345897AE" w14:textId="0CA13AAB" w:rsidR="00D150D2" w:rsidRPr="00D150D2" w:rsidRDefault="00D150D2" w:rsidP="00D150D2">
      <w:pPr>
        <w:pStyle w:val="NormalWeb"/>
        <w:numPr>
          <w:ilvl w:val="0"/>
          <w:numId w:val="25"/>
        </w:numPr>
        <w:rPr>
          <w:sz w:val="28"/>
        </w:rPr>
      </w:pPr>
      <w:r w:rsidRPr="00D150D2">
        <w:rPr>
          <w:b/>
          <w:bCs/>
          <w:sz w:val="28"/>
        </w:rPr>
        <w:t>POST /</w:t>
      </w:r>
      <w:proofErr w:type="spellStart"/>
      <w:r w:rsidRPr="00D150D2">
        <w:rPr>
          <w:b/>
          <w:bCs/>
          <w:sz w:val="28"/>
        </w:rPr>
        <w:t>oss</w:t>
      </w:r>
      <w:proofErr w:type="spellEnd"/>
      <w:r w:rsidRPr="00D150D2">
        <w:rPr>
          <w:sz w:val="28"/>
        </w:rPr>
        <w:t xml:space="preserve"> - створити нову OSS організацію</w:t>
      </w:r>
      <w:r w:rsidRPr="00D150D2">
        <w:rPr>
          <w:sz w:val="28"/>
          <w:lang w:val="ru-RU"/>
        </w:rPr>
        <w:t>;</w:t>
      </w:r>
    </w:p>
    <w:p w14:paraId="45BFBA30" w14:textId="2054782E" w:rsidR="00D150D2" w:rsidRPr="00D150D2" w:rsidRDefault="00D150D2" w:rsidP="00D150D2">
      <w:pPr>
        <w:pStyle w:val="NormalWeb"/>
        <w:numPr>
          <w:ilvl w:val="0"/>
          <w:numId w:val="25"/>
        </w:numPr>
        <w:rPr>
          <w:sz w:val="28"/>
        </w:rPr>
      </w:pPr>
      <w:r w:rsidRPr="00D150D2">
        <w:rPr>
          <w:b/>
          <w:bCs/>
          <w:sz w:val="28"/>
        </w:rPr>
        <w:t>PUT /</w:t>
      </w:r>
      <w:proofErr w:type="spellStart"/>
      <w:r w:rsidRPr="00D150D2">
        <w:rPr>
          <w:b/>
          <w:bCs/>
          <w:sz w:val="28"/>
        </w:rPr>
        <w:t>oss</w:t>
      </w:r>
      <w:proofErr w:type="spellEnd"/>
      <w:r w:rsidRPr="00D150D2">
        <w:rPr>
          <w:b/>
          <w:bCs/>
          <w:sz w:val="28"/>
        </w:rPr>
        <w:t>/:</w:t>
      </w:r>
      <w:proofErr w:type="spellStart"/>
      <w:r w:rsidRPr="00D150D2">
        <w:rPr>
          <w:b/>
          <w:bCs/>
          <w:sz w:val="28"/>
        </w:rPr>
        <w:t>id</w:t>
      </w:r>
      <w:proofErr w:type="spellEnd"/>
      <w:r w:rsidRPr="00D150D2">
        <w:rPr>
          <w:sz w:val="28"/>
        </w:rPr>
        <w:t xml:space="preserve"> - оновити OSS організацію</w:t>
      </w:r>
      <w:r w:rsidRPr="00D150D2">
        <w:rPr>
          <w:sz w:val="28"/>
        </w:rPr>
        <w:t>;</w:t>
      </w:r>
    </w:p>
    <w:p w14:paraId="6756A451" w14:textId="6393502E" w:rsidR="00D150D2" w:rsidRPr="00D150D2" w:rsidRDefault="00D150D2" w:rsidP="00D150D2">
      <w:pPr>
        <w:pStyle w:val="NormalWeb"/>
        <w:numPr>
          <w:ilvl w:val="0"/>
          <w:numId w:val="25"/>
        </w:numPr>
        <w:rPr>
          <w:sz w:val="28"/>
        </w:rPr>
      </w:pPr>
      <w:r w:rsidRPr="00D150D2">
        <w:rPr>
          <w:b/>
          <w:bCs/>
          <w:sz w:val="28"/>
        </w:rPr>
        <w:t>DELETE /</w:t>
      </w:r>
      <w:proofErr w:type="spellStart"/>
      <w:r w:rsidRPr="00D150D2">
        <w:rPr>
          <w:b/>
          <w:bCs/>
          <w:sz w:val="28"/>
        </w:rPr>
        <w:t>oss</w:t>
      </w:r>
      <w:proofErr w:type="spellEnd"/>
      <w:r w:rsidRPr="00D150D2">
        <w:rPr>
          <w:b/>
          <w:bCs/>
          <w:sz w:val="28"/>
        </w:rPr>
        <w:t>/:</w:t>
      </w:r>
      <w:proofErr w:type="spellStart"/>
      <w:r w:rsidRPr="00D150D2">
        <w:rPr>
          <w:b/>
          <w:bCs/>
          <w:sz w:val="28"/>
        </w:rPr>
        <w:t>id</w:t>
      </w:r>
      <w:proofErr w:type="spellEnd"/>
      <w:r w:rsidRPr="00D150D2">
        <w:rPr>
          <w:sz w:val="28"/>
        </w:rPr>
        <w:t xml:space="preserve"> - видалити OSS організацію</w:t>
      </w:r>
      <w:r w:rsidRPr="00D150D2">
        <w:rPr>
          <w:sz w:val="28"/>
        </w:rPr>
        <w:t>.</w:t>
      </w:r>
    </w:p>
    <w:p w14:paraId="01EAB250" w14:textId="77777777" w:rsidR="00D150D2" w:rsidRPr="00D150D2" w:rsidRDefault="00D150D2" w:rsidP="00D150D2">
      <w:pPr>
        <w:pStyle w:val="NormalWeb"/>
        <w:ind w:left="360"/>
        <w:rPr>
          <w:sz w:val="28"/>
        </w:rPr>
      </w:pPr>
      <w:r w:rsidRPr="00D150D2">
        <w:rPr>
          <w:sz w:val="28"/>
        </w:rPr>
        <w:t xml:space="preserve">Спеціалізовані </w:t>
      </w:r>
      <w:proofErr w:type="spellStart"/>
      <w:r w:rsidRPr="00D150D2">
        <w:rPr>
          <w:sz w:val="28"/>
        </w:rPr>
        <w:t>ендпоінти</w:t>
      </w:r>
      <w:proofErr w:type="spellEnd"/>
      <w:r w:rsidRPr="00D150D2">
        <w:rPr>
          <w:sz w:val="28"/>
        </w:rPr>
        <w:t>:</w:t>
      </w:r>
    </w:p>
    <w:p w14:paraId="3148390D" w14:textId="33AF8169" w:rsidR="00D150D2" w:rsidRPr="00D150D2" w:rsidRDefault="00D150D2" w:rsidP="00D150D2">
      <w:pPr>
        <w:pStyle w:val="NormalWeb"/>
        <w:numPr>
          <w:ilvl w:val="0"/>
          <w:numId w:val="24"/>
        </w:numPr>
        <w:rPr>
          <w:sz w:val="28"/>
        </w:rPr>
      </w:pPr>
      <w:r w:rsidRPr="00D150D2">
        <w:rPr>
          <w:b/>
          <w:bCs/>
          <w:sz w:val="28"/>
        </w:rPr>
        <w:t>GET /</w:t>
      </w:r>
      <w:proofErr w:type="spellStart"/>
      <w:r w:rsidRPr="00D150D2">
        <w:rPr>
          <w:b/>
          <w:bCs/>
          <w:sz w:val="28"/>
        </w:rPr>
        <w:t>oss</w:t>
      </w:r>
      <w:proofErr w:type="spellEnd"/>
      <w:r w:rsidRPr="00D150D2">
        <w:rPr>
          <w:b/>
          <w:bCs/>
          <w:sz w:val="28"/>
        </w:rPr>
        <w:t>/</w:t>
      </w:r>
      <w:proofErr w:type="spellStart"/>
      <w:r w:rsidRPr="00D150D2">
        <w:rPr>
          <w:b/>
          <w:bCs/>
          <w:sz w:val="28"/>
        </w:rPr>
        <w:t>by-type</w:t>
      </w:r>
      <w:proofErr w:type="spellEnd"/>
      <w:r w:rsidRPr="00D150D2">
        <w:rPr>
          <w:b/>
          <w:bCs/>
          <w:sz w:val="28"/>
        </w:rPr>
        <w:t>/:</w:t>
      </w:r>
      <w:proofErr w:type="spellStart"/>
      <w:r w:rsidRPr="00D150D2">
        <w:rPr>
          <w:b/>
          <w:bCs/>
          <w:sz w:val="28"/>
        </w:rPr>
        <w:t>type</w:t>
      </w:r>
      <w:proofErr w:type="spellEnd"/>
      <w:r w:rsidRPr="00D150D2">
        <w:rPr>
          <w:sz w:val="28"/>
        </w:rPr>
        <w:t xml:space="preserve"> - отримати OSS за типом</w:t>
      </w:r>
      <w:r>
        <w:rPr>
          <w:sz w:val="28"/>
          <w:lang w:val="en-US"/>
        </w:rPr>
        <w:t xml:space="preserve">. </w:t>
      </w:r>
      <w:r w:rsidRPr="00D150D2">
        <w:rPr>
          <w:sz w:val="28"/>
        </w:rPr>
        <w:t xml:space="preserve">Підтримувані типи: </w:t>
      </w:r>
      <w:proofErr w:type="spellStart"/>
      <w:r w:rsidRPr="00D150D2">
        <w:rPr>
          <w:sz w:val="28"/>
        </w:rPr>
        <w:t>student_parliament</w:t>
      </w:r>
      <w:proofErr w:type="spellEnd"/>
      <w:r w:rsidRPr="00D150D2">
        <w:rPr>
          <w:sz w:val="28"/>
        </w:rPr>
        <w:t xml:space="preserve">, </w:t>
      </w:r>
      <w:proofErr w:type="spellStart"/>
      <w:r w:rsidRPr="00D150D2">
        <w:rPr>
          <w:sz w:val="28"/>
        </w:rPr>
        <w:t>student_conference</w:t>
      </w:r>
      <w:proofErr w:type="spellEnd"/>
      <w:r w:rsidRPr="00D150D2">
        <w:rPr>
          <w:sz w:val="28"/>
        </w:rPr>
        <w:t xml:space="preserve">, </w:t>
      </w:r>
      <w:proofErr w:type="spellStart"/>
      <w:r w:rsidRPr="00D150D2">
        <w:rPr>
          <w:sz w:val="28"/>
        </w:rPr>
        <w:t>student_council</w:t>
      </w:r>
      <w:proofErr w:type="spellEnd"/>
      <w:r w:rsidRPr="00D150D2">
        <w:rPr>
          <w:sz w:val="28"/>
        </w:rPr>
        <w:t xml:space="preserve">, </w:t>
      </w:r>
      <w:proofErr w:type="spellStart"/>
      <w:r w:rsidRPr="00D150D2">
        <w:rPr>
          <w:sz w:val="28"/>
        </w:rPr>
        <w:t>election_commission</w:t>
      </w:r>
      <w:proofErr w:type="spellEnd"/>
      <w:r>
        <w:rPr>
          <w:sz w:val="28"/>
          <w:lang w:val="en-US"/>
        </w:rPr>
        <w:t>;</w:t>
      </w:r>
    </w:p>
    <w:p w14:paraId="2A4CBD3D" w14:textId="1DE765C0" w:rsidR="00D150D2" w:rsidRPr="00D150D2" w:rsidRDefault="00D150D2" w:rsidP="00D150D2">
      <w:pPr>
        <w:pStyle w:val="NormalWeb"/>
        <w:numPr>
          <w:ilvl w:val="0"/>
          <w:numId w:val="24"/>
        </w:numPr>
        <w:rPr>
          <w:sz w:val="28"/>
        </w:rPr>
      </w:pPr>
      <w:r w:rsidRPr="00D150D2">
        <w:rPr>
          <w:b/>
          <w:bCs/>
          <w:sz w:val="28"/>
        </w:rPr>
        <w:t>GET /</w:t>
      </w:r>
      <w:proofErr w:type="spellStart"/>
      <w:r w:rsidRPr="00D150D2">
        <w:rPr>
          <w:b/>
          <w:bCs/>
          <w:sz w:val="28"/>
        </w:rPr>
        <w:t>oss</w:t>
      </w:r>
      <w:proofErr w:type="spellEnd"/>
      <w:r w:rsidRPr="00D150D2">
        <w:rPr>
          <w:b/>
          <w:bCs/>
          <w:sz w:val="28"/>
        </w:rPr>
        <w:t>/</w:t>
      </w:r>
      <w:proofErr w:type="spellStart"/>
      <w:r w:rsidRPr="00D150D2">
        <w:rPr>
          <w:b/>
          <w:bCs/>
          <w:sz w:val="28"/>
        </w:rPr>
        <w:t>by-level</w:t>
      </w:r>
      <w:proofErr w:type="spellEnd"/>
      <w:r w:rsidRPr="00D150D2">
        <w:rPr>
          <w:b/>
          <w:bCs/>
          <w:sz w:val="28"/>
        </w:rPr>
        <w:t>/:</w:t>
      </w:r>
      <w:proofErr w:type="spellStart"/>
      <w:r w:rsidRPr="00D150D2">
        <w:rPr>
          <w:b/>
          <w:bCs/>
          <w:sz w:val="28"/>
        </w:rPr>
        <w:t>level</w:t>
      </w:r>
      <w:proofErr w:type="spellEnd"/>
      <w:r w:rsidRPr="00D150D2">
        <w:rPr>
          <w:sz w:val="28"/>
        </w:rPr>
        <w:t xml:space="preserve"> - отримати OSS за рівнем</w:t>
      </w:r>
      <w:r>
        <w:rPr>
          <w:sz w:val="28"/>
          <w:lang w:val="en-US"/>
        </w:rPr>
        <w:t xml:space="preserve">. </w:t>
      </w:r>
      <w:r w:rsidRPr="00D150D2">
        <w:rPr>
          <w:sz w:val="28"/>
        </w:rPr>
        <w:t xml:space="preserve">Підтримувані рівні: </w:t>
      </w:r>
      <w:proofErr w:type="spellStart"/>
      <w:r w:rsidRPr="00D150D2">
        <w:rPr>
          <w:sz w:val="28"/>
        </w:rPr>
        <w:t>university</w:t>
      </w:r>
      <w:proofErr w:type="spellEnd"/>
      <w:r w:rsidRPr="00D150D2">
        <w:rPr>
          <w:sz w:val="28"/>
        </w:rPr>
        <w:t xml:space="preserve">, </w:t>
      </w:r>
      <w:proofErr w:type="spellStart"/>
      <w:r w:rsidRPr="00D150D2">
        <w:rPr>
          <w:sz w:val="28"/>
        </w:rPr>
        <w:t>unit</w:t>
      </w:r>
      <w:proofErr w:type="spellEnd"/>
      <w:r w:rsidRPr="00D150D2">
        <w:rPr>
          <w:sz w:val="28"/>
        </w:rPr>
        <w:t xml:space="preserve">, </w:t>
      </w:r>
      <w:proofErr w:type="spellStart"/>
      <w:r w:rsidRPr="00D150D2">
        <w:rPr>
          <w:sz w:val="28"/>
        </w:rPr>
        <w:t>campus</w:t>
      </w:r>
      <w:proofErr w:type="spellEnd"/>
      <w:r w:rsidRPr="00D150D2">
        <w:rPr>
          <w:sz w:val="28"/>
        </w:rPr>
        <w:t xml:space="preserve">, </w:t>
      </w:r>
      <w:proofErr w:type="spellStart"/>
      <w:r w:rsidRPr="00D150D2">
        <w:rPr>
          <w:sz w:val="28"/>
        </w:rPr>
        <w:t>dormitory</w:t>
      </w:r>
      <w:proofErr w:type="spellEnd"/>
      <w:r w:rsidRPr="00D150D2">
        <w:rPr>
          <w:sz w:val="28"/>
        </w:rPr>
        <w:t xml:space="preserve">, </w:t>
      </w:r>
      <w:proofErr w:type="spellStart"/>
      <w:r w:rsidRPr="00D150D2">
        <w:rPr>
          <w:sz w:val="28"/>
        </w:rPr>
        <w:t>district</w:t>
      </w:r>
      <w:proofErr w:type="spellEnd"/>
      <w:r>
        <w:rPr>
          <w:sz w:val="28"/>
          <w:lang w:val="en-US"/>
        </w:rPr>
        <w:t>;</w:t>
      </w:r>
    </w:p>
    <w:p w14:paraId="2914EE45" w14:textId="513740A1" w:rsidR="00307E9F" w:rsidRPr="00D150D2" w:rsidRDefault="00D150D2" w:rsidP="00D150D2">
      <w:pPr>
        <w:pStyle w:val="NormalWeb"/>
        <w:numPr>
          <w:ilvl w:val="0"/>
          <w:numId w:val="24"/>
        </w:numPr>
        <w:rPr>
          <w:sz w:val="28"/>
        </w:rPr>
      </w:pPr>
      <w:r w:rsidRPr="00D150D2">
        <w:rPr>
          <w:b/>
          <w:bCs/>
          <w:sz w:val="28"/>
        </w:rPr>
        <w:t>GET /</w:t>
      </w:r>
      <w:proofErr w:type="spellStart"/>
      <w:r w:rsidRPr="00D150D2">
        <w:rPr>
          <w:b/>
          <w:bCs/>
          <w:sz w:val="28"/>
        </w:rPr>
        <w:t>oss</w:t>
      </w:r>
      <w:proofErr w:type="spellEnd"/>
      <w:r w:rsidRPr="00D150D2">
        <w:rPr>
          <w:b/>
          <w:bCs/>
          <w:sz w:val="28"/>
        </w:rPr>
        <w:t>/</w:t>
      </w:r>
      <w:proofErr w:type="spellStart"/>
      <w:r w:rsidRPr="00D150D2">
        <w:rPr>
          <w:b/>
          <w:bCs/>
          <w:sz w:val="28"/>
        </w:rPr>
        <w:t>unit</w:t>
      </w:r>
      <w:proofErr w:type="spellEnd"/>
      <w:r w:rsidRPr="00D150D2">
        <w:rPr>
          <w:b/>
          <w:bCs/>
          <w:sz w:val="28"/>
        </w:rPr>
        <w:t>/:</w:t>
      </w:r>
      <w:proofErr w:type="spellStart"/>
      <w:r w:rsidRPr="00D150D2">
        <w:rPr>
          <w:b/>
          <w:bCs/>
          <w:sz w:val="28"/>
        </w:rPr>
        <w:t>unitId</w:t>
      </w:r>
      <w:proofErr w:type="spellEnd"/>
      <w:r w:rsidRPr="00D150D2">
        <w:rPr>
          <w:b/>
          <w:bCs/>
          <w:sz w:val="28"/>
        </w:rPr>
        <w:t>/</w:t>
      </w:r>
      <w:proofErr w:type="spellStart"/>
      <w:r w:rsidRPr="00D150D2">
        <w:rPr>
          <w:b/>
          <w:bCs/>
          <w:sz w:val="28"/>
        </w:rPr>
        <w:t>oss</w:t>
      </w:r>
      <w:proofErr w:type="spellEnd"/>
      <w:r w:rsidRPr="00D150D2">
        <w:rPr>
          <w:sz w:val="28"/>
        </w:rPr>
        <w:t xml:space="preserve"> - отримати OSS для конкретного підрозділу</w:t>
      </w:r>
      <w:r w:rsidRPr="00D150D2">
        <w:rPr>
          <w:sz w:val="28"/>
        </w:rPr>
        <w:t>.</w:t>
      </w:r>
    </w:p>
    <w:p w14:paraId="2305996C" w14:textId="00021DBC" w:rsidR="00307E9F" w:rsidRPr="00D150D2" w:rsidRDefault="00D150D2" w:rsidP="00D72D2C">
      <w:pPr>
        <w:pStyle w:val="NormalWeb"/>
        <w:ind w:left="360"/>
        <w:jc w:val="both"/>
        <w:rPr>
          <w:sz w:val="28"/>
        </w:rPr>
      </w:pPr>
      <w:r w:rsidRPr="00D150D2">
        <w:rPr>
          <w:sz w:val="28"/>
        </w:rPr>
        <w:t xml:space="preserve">Важливим аспектом стало впровадження </w:t>
      </w:r>
      <w:r w:rsidRPr="00D150D2">
        <w:rPr>
          <w:rStyle w:val="Strong"/>
          <w:sz w:val="28"/>
        </w:rPr>
        <w:t>автентифікації та авторизації</w:t>
      </w:r>
      <w:r w:rsidRPr="00D150D2">
        <w:rPr>
          <w:sz w:val="28"/>
        </w:rPr>
        <w:t xml:space="preserve">, оскільки безпека даних – ключова вимога нашої системи. </w:t>
      </w:r>
      <w:r w:rsidR="00307E9F" w:rsidRPr="00D150D2">
        <w:rPr>
          <w:sz w:val="28"/>
        </w:rPr>
        <w:t xml:space="preserve">Крім того, для підвищення стабільності система розгортається в </w:t>
      </w:r>
      <w:proofErr w:type="spellStart"/>
      <w:r w:rsidR="00307E9F" w:rsidRPr="00D150D2">
        <w:rPr>
          <w:rStyle w:val="Strong"/>
          <w:sz w:val="28"/>
        </w:rPr>
        <w:t>Docker</w:t>
      </w:r>
      <w:proofErr w:type="spellEnd"/>
      <w:r w:rsidR="00307E9F" w:rsidRPr="00D150D2">
        <w:rPr>
          <w:rStyle w:val="Strong"/>
          <w:sz w:val="28"/>
        </w:rPr>
        <w:t>-контейнерах</w:t>
      </w:r>
      <w:r w:rsidR="00307E9F" w:rsidRPr="00D150D2">
        <w:rPr>
          <w:sz w:val="28"/>
        </w:rPr>
        <w:t>, що дозволяє автоматизувати оновлення та розгортання сервісів.</w:t>
      </w:r>
    </w:p>
    <w:p w14:paraId="28DB7B3C" w14:textId="77777777" w:rsidR="00854F15" w:rsidRPr="00D150D2" w:rsidRDefault="00854F15" w:rsidP="00307E9F">
      <w:pPr>
        <w:rPr>
          <w:rFonts w:ascii="Times New Roman" w:hAnsi="Times New Roman" w:cs="Times New Roman"/>
          <w:sz w:val="28"/>
          <w:szCs w:val="28"/>
        </w:rPr>
      </w:pPr>
    </w:p>
    <w:p w14:paraId="07136CB7" w14:textId="77777777" w:rsidR="00854F15" w:rsidRPr="00D150D2" w:rsidRDefault="00854F15" w:rsidP="00307E9F">
      <w:pPr>
        <w:rPr>
          <w:rFonts w:ascii="Times New Roman" w:hAnsi="Times New Roman" w:cs="Times New Roman"/>
          <w:sz w:val="28"/>
          <w:szCs w:val="28"/>
        </w:rPr>
      </w:pPr>
    </w:p>
    <w:p w14:paraId="0F3E59A3" w14:textId="77777777" w:rsidR="00854F15" w:rsidRPr="00D150D2" w:rsidRDefault="00854F15" w:rsidP="00307E9F">
      <w:pPr>
        <w:rPr>
          <w:rFonts w:ascii="Times New Roman" w:hAnsi="Times New Roman" w:cs="Times New Roman"/>
          <w:sz w:val="28"/>
          <w:szCs w:val="28"/>
        </w:rPr>
      </w:pPr>
    </w:p>
    <w:p w14:paraId="66017BAF" w14:textId="77777777" w:rsidR="00854F15" w:rsidRPr="00D150D2" w:rsidRDefault="00854F15" w:rsidP="00307E9F">
      <w:pPr>
        <w:rPr>
          <w:rFonts w:ascii="Times New Roman" w:hAnsi="Times New Roman" w:cs="Times New Roman"/>
          <w:sz w:val="28"/>
          <w:szCs w:val="28"/>
        </w:rPr>
      </w:pPr>
    </w:p>
    <w:p w14:paraId="61F2CEA0" w14:textId="77777777" w:rsidR="00854F15" w:rsidRPr="00D150D2" w:rsidRDefault="00854F15" w:rsidP="00307E9F">
      <w:pPr>
        <w:rPr>
          <w:rFonts w:ascii="Times New Roman" w:hAnsi="Times New Roman" w:cs="Times New Roman"/>
          <w:sz w:val="28"/>
          <w:szCs w:val="28"/>
        </w:rPr>
      </w:pPr>
    </w:p>
    <w:p w14:paraId="3AEDB91A" w14:textId="77777777" w:rsidR="00854F15" w:rsidRPr="00D150D2" w:rsidRDefault="00854F15" w:rsidP="00307E9F">
      <w:pPr>
        <w:rPr>
          <w:rFonts w:ascii="Times New Roman" w:hAnsi="Times New Roman" w:cs="Times New Roman"/>
          <w:sz w:val="28"/>
          <w:szCs w:val="28"/>
        </w:rPr>
      </w:pPr>
    </w:p>
    <w:p w14:paraId="4CE2E047" w14:textId="77777777" w:rsidR="00854F15" w:rsidRPr="00D150D2" w:rsidRDefault="00854F15" w:rsidP="00307E9F">
      <w:pPr>
        <w:rPr>
          <w:rFonts w:ascii="Times New Roman" w:hAnsi="Times New Roman" w:cs="Times New Roman"/>
          <w:sz w:val="28"/>
          <w:szCs w:val="28"/>
        </w:rPr>
      </w:pPr>
    </w:p>
    <w:p w14:paraId="2E8A007A" w14:textId="77777777" w:rsidR="0072350E" w:rsidRDefault="0072350E" w:rsidP="00307E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11BB3" w14:textId="77777777" w:rsidR="00D150D2" w:rsidRPr="00D150D2" w:rsidRDefault="00D150D2" w:rsidP="00307E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5FBD2" w14:textId="77777777" w:rsidR="0072350E" w:rsidRPr="00D150D2" w:rsidRDefault="0072350E" w:rsidP="00307E9F">
      <w:pPr>
        <w:rPr>
          <w:rFonts w:ascii="Times New Roman" w:hAnsi="Times New Roman" w:cs="Times New Roman"/>
          <w:sz w:val="28"/>
          <w:szCs w:val="28"/>
        </w:rPr>
      </w:pPr>
    </w:p>
    <w:p w14:paraId="51C67DD9" w14:textId="77777777" w:rsidR="00854F15" w:rsidRPr="00D150D2" w:rsidRDefault="00854F15" w:rsidP="00D72D2C">
      <w:pPr>
        <w:pStyle w:val="Heading3"/>
        <w:jc w:val="center"/>
      </w:pPr>
      <w:bookmarkStart w:id="2" w:name="_Toc199452127"/>
      <w:r w:rsidRPr="00D150D2">
        <w:rPr>
          <w:sz w:val="28"/>
          <w:szCs w:val="28"/>
        </w:rPr>
        <w:lastRenderedPageBreak/>
        <w:t>Висновки</w:t>
      </w:r>
      <w:bookmarkEnd w:id="2"/>
    </w:p>
    <w:p w14:paraId="46D6D083" w14:textId="77777777" w:rsidR="00307E9F" w:rsidRPr="00D150D2" w:rsidRDefault="00854F15" w:rsidP="00810147">
      <w:pPr>
        <w:jc w:val="both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 xml:space="preserve">У результаті виробничої практики було почато роботу над створенням масштабованої та функціональної платформи, яка вирішує основні проблеми студентського самоврядування, автоматизує документообіг, голосування, комунікацію та інші процеси. </w:t>
      </w:r>
    </w:p>
    <w:p w14:paraId="3A0A13E5" w14:textId="77777777" w:rsidR="00854F15" w:rsidRPr="00D150D2" w:rsidRDefault="00854F15" w:rsidP="00810147">
      <w:pPr>
        <w:jc w:val="both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 xml:space="preserve">Завдання на практику дозволили мені поглибити власні знання у галузі програмної інженерії та </w:t>
      </w:r>
      <w:proofErr w:type="spellStart"/>
      <w:r w:rsidRPr="00D150D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150D2">
        <w:rPr>
          <w:rFonts w:ascii="Times New Roman" w:hAnsi="Times New Roman" w:cs="Times New Roman"/>
          <w:sz w:val="28"/>
          <w:szCs w:val="28"/>
        </w:rPr>
        <w:t xml:space="preserve">-технологій, справитися з викликами роботи у команді, застосувати власні вміння у створенні надійної архітектури </w:t>
      </w:r>
      <w:proofErr w:type="spellStart"/>
      <w:r w:rsidRPr="00D150D2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D150D2">
        <w:rPr>
          <w:rFonts w:ascii="Times New Roman" w:hAnsi="Times New Roman" w:cs="Times New Roman"/>
          <w:sz w:val="28"/>
          <w:szCs w:val="28"/>
        </w:rPr>
        <w:t>.</w:t>
      </w:r>
    </w:p>
    <w:p w14:paraId="2FAA1E05" w14:textId="77777777" w:rsidR="00854F15" w:rsidRPr="00D150D2" w:rsidRDefault="00854F15" w:rsidP="00810147">
      <w:pPr>
        <w:jc w:val="both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 xml:space="preserve">Завдання є близькими до тих, що зустрічаються на підприємствах. Нові уміння надають мені можливість впевнено почати роботу над реальними </w:t>
      </w:r>
      <w:proofErr w:type="spellStart"/>
      <w:r w:rsidRPr="00D150D2"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 w:rsidRPr="00D150D2">
        <w:rPr>
          <w:rFonts w:ascii="Times New Roman" w:hAnsi="Times New Roman" w:cs="Times New Roman"/>
          <w:sz w:val="28"/>
          <w:szCs w:val="28"/>
        </w:rPr>
        <w:t xml:space="preserve">; проходити технічні співбесіди, де потрібно виконувати тестові завдання; більш глибоко розвиватися у напрямі розробки </w:t>
      </w:r>
      <w:proofErr w:type="spellStart"/>
      <w:r w:rsidRPr="00D150D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150D2">
        <w:rPr>
          <w:rFonts w:ascii="Times New Roman" w:hAnsi="Times New Roman" w:cs="Times New Roman"/>
          <w:sz w:val="28"/>
          <w:szCs w:val="28"/>
        </w:rPr>
        <w:t>-застосунків.</w:t>
      </w:r>
    </w:p>
    <w:p w14:paraId="2C4E79E3" w14:textId="64453594" w:rsidR="00854F15" w:rsidRPr="00D150D2" w:rsidRDefault="00854F15" w:rsidP="00810147">
      <w:pPr>
        <w:jc w:val="both"/>
        <w:rPr>
          <w:rFonts w:ascii="Times New Roman" w:hAnsi="Times New Roman" w:cs="Times New Roman"/>
          <w:sz w:val="28"/>
          <w:szCs w:val="28"/>
        </w:rPr>
      </w:pPr>
      <w:r w:rsidRPr="00D150D2">
        <w:rPr>
          <w:rFonts w:ascii="Times New Roman" w:hAnsi="Times New Roman" w:cs="Times New Roman"/>
          <w:sz w:val="28"/>
          <w:szCs w:val="28"/>
        </w:rPr>
        <w:t xml:space="preserve">Я ретельно опрацював матеріали та опанував нові технології, покращив свої навички у </w:t>
      </w:r>
      <w:proofErr w:type="spellStart"/>
      <w:r w:rsidRPr="00D150D2">
        <w:rPr>
          <w:rFonts w:ascii="Times New Roman" w:hAnsi="Times New Roman" w:cs="Times New Roman"/>
          <w:sz w:val="28"/>
          <w:szCs w:val="28"/>
        </w:rPr>
        <w:t>про</w:t>
      </w:r>
      <w:r w:rsidR="00252A6D" w:rsidRPr="00D150D2">
        <w:rPr>
          <w:rFonts w:ascii="Times New Roman" w:hAnsi="Times New Roman" w:cs="Times New Roman"/>
          <w:sz w:val="28"/>
          <w:szCs w:val="28"/>
        </w:rPr>
        <w:t>є</w:t>
      </w:r>
      <w:r w:rsidRPr="00D150D2">
        <w:rPr>
          <w:rFonts w:ascii="Times New Roman" w:hAnsi="Times New Roman" w:cs="Times New Roman"/>
          <w:sz w:val="28"/>
          <w:szCs w:val="28"/>
        </w:rPr>
        <w:t>ктуванні</w:t>
      </w:r>
      <w:proofErr w:type="spellEnd"/>
      <w:r w:rsidRPr="00D150D2">
        <w:rPr>
          <w:rFonts w:ascii="Times New Roman" w:hAnsi="Times New Roman" w:cs="Times New Roman"/>
          <w:sz w:val="28"/>
          <w:szCs w:val="28"/>
        </w:rPr>
        <w:t xml:space="preserve">, написанні, тестуванні, </w:t>
      </w:r>
      <w:proofErr w:type="spellStart"/>
      <w:r w:rsidRPr="00D150D2">
        <w:rPr>
          <w:rFonts w:ascii="Times New Roman" w:hAnsi="Times New Roman" w:cs="Times New Roman"/>
          <w:sz w:val="28"/>
          <w:szCs w:val="28"/>
        </w:rPr>
        <w:t>деплойменті</w:t>
      </w:r>
      <w:proofErr w:type="spellEnd"/>
      <w:r w:rsidRPr="00D150D2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14:paraId="59A6CBA9" w14:textId="77777777" w:rsidR="0013255F" w:rsidRPr="00D150D2" w:rsidRDefault="0013255F" w:rsidP="00810147">
      <w:pPr>
        <w:jc w:val="both"/>
        <w:rPr>
          <w:rFonts w:ascii="Times New Roman" w:hAnsi="Times New Roman" w:cs="Times New Roman"/>
          <w:sz w:val="28"/>
        </w:rPr>
      </w:pPr>
    </w:p>
    <w:p w14:paraId="6EDFF632" w14:textId="77777777" w:rsidR="0013255F" w:rsidRPr="00D150D2" w:rsidRDefault="0013255F" w:rsidP="0013255F">
      <w:pPr>
        <w:rPr>
          <w:rFonts w:ascii="Times New Roman" w:hAnsi="Times New Roman" w:cs="Times New Roman"/>
          <w:sz w:val="28"/>
        </w:rPr>
      </w:pPr>
    </w:p>
    <w:p w14:paraId="20F4DA45" w14:textId="77777777" w:rsidR="0013255F" w:rsidRPr="00D150D2" w:rsidRDefault="0013255F" w:rsidP="0013255F">
      <w:pPr>
        <w:rPr>
          <w:rFonts w:ascii="Times New Roman" w:hAnsi="Times New Roman" w:cs="Times New Roman"/>
          <w:sz w:val="28"/>
        </w:rPr>
      </w:pPr>
    </w:p>
    <w:p w14:paraId="6C665784" w14:textId="77777777" w:rsidR="0013255F" w:rsidRPr="00D150D2" w:rsidRDefault="0013255F" w:rsidP="0013255F">
      <w:pPr>
        <w:rPr>
          <w:rFonts w:ascii="Times New Roman" w:hAnsi="Times New Roman" w:cs="Times New Roman"/>
          <w:sz w:val="28"/>
        </w:rPr>
      </w:pPr>
    </w:p>
    <w:p w14:paraId="2D38439D" w14:textId="77777777" w:rsidR="0013255F" w:rsidRDefault="0013255F" w:rsidP="0013255F">
      <w:pPr>
        <w:rPr>
          <w:rFonts w:ascii="Times New Roman" w:hAnsi="Times New Roman" w:cs="Times New Roman"/>
          <w:sz w:val="28"/>
          <w:lang w:val="en-US"/>
        </w:rPr>
      </w:pPr>
    </w:p>
    <w:p w14:paraId="3D7BC26A" w14:textId="77777777" w:rsidR="00902614" w:rsidRDefault="00902614" w:rsidP="0013255F">
      <w:pPr>
        <w:rPr>
          <w:rFonts w:ascii="Times New Roman" w:hAnsi="Times New Roman" w:cs="Times New Roman"/>
          <w:sz w:val="28"/>
          <w:lang w:val="en-US"/>
        </w:rPr>
      </w:pPr>
    </w:p>
    <w:p w14:paraId="1CF9ED6F" w14:textId="77777777" w:rsidR="00902614" w:rsidRDefault="00902614" w:rsidP="0013255F">
      <w:pPr>
        <w:rPr>
          <w:rFonts w:ascii="Times New Roman" w:hAnsi="Times New Roman" w:cs="Times New Roman"/>
          <w:sz w:val="28"/>
          <w:lang w:val="en-US"/>
        </w:rPr>
      </w:pPr>
    </w:p>
    <w:p w14:paraId="69F859DD" w14:textId="77777777" w:rsidR="00902614" w:rsidRDefault="00902614" w:rsidP="0013255F">
      <w:pPr>
        <w:rPr>
          <w:rFonts w:ascii="Times New Roman" w:hAnsi="Times New Roman" w:cs="Times New Roman"/>
          <w:sz w:val="28"/>
          <w:lang w:val="en-US"/>
        </w:rPr>
      </w:pPr>
    </w:p>
    <w:p w14:paraId="4361499F" w14:textId="77777777" w:rsidR="00902614" w:rsidRDefault="00902614" w:rsidP="0013255F">
      <w:pPr>
        <w:rPr>
          <w:rFonts w:ascii="Times New Roman" w:hAnsi="Times New Roman" w:cs="Times New Roman"/>
          <w:sz w:val="28"/>
          <w:lang w:val="en-US"/>
        </w:rPr>
      </w:pPr>
    </w:p>
    <w:p w14:paraId="1D127119" w14:textId="77777777" w:rsidR="00902614" w:rsidRDefault="00902614" w:rsidP="0013255F">
      <w:pPr>
        <w:rPr>
          <w:rFonts w:ascii="Times New Roman" w:hAnsi="Times New Roman" w:cs="Times New Roman"/>
          <w:sz w:val="28"/>
          <w:lang w:val="en-US"/>
        </w:rPr>
      </w:pPr>
    </w:p>
    <w:p w14:paraId="24987876" w14:textId="77777777" w:rsidR="00902614" w:rsidRDefault="00902614" w:rsidP="0013255F">
      <w:pPr>
        <w:rPr>
          <w:rFonts w:ascii="Times New Roman" w:hAnsi="Times New Roman" w:cs="Times New Roman"/>
          <w:sz w:val="28"/>
          <w:lang w:val="en-US"/>
        </w:rPr>
      </w:pPr>
    </w:p>
    <w:p w14:paraId="518F937F" w14:textId="77777777" w:rsidR="00902614" w:rsidRDefault="00902614" w:rsidP="0013255F">
      <w:pPr>
        <w:rPr>
          <w:rFonts w:ascii="Times New Roman" w:hAnsi="Times New Roman" w:cs="Times New Roman"/>
          <w:sz w:val="28"/>
          <w:lang w:val="en-US"/>
        </w:rPr>
      </w:pPr>
    </w:p>
    <w:p w14:paraId="65BF43E4" w14:textId="77777777" w:rsidR="00902614" w:rsidRDefault="00902614" w:rsidP="0013255F">
      <w:pPr>
        <w:rPr>
          <w:rFonts w:ascii="Times New Roman" w:hAnsi="Times New Roman" w:cs="Times New Roman"/>
          <w:sz w:val="28"/>
          <w:lang w:val="en-US"/>
        </w:rPr>
      </w:pPr>
    </w:p>
    <w:p w14:paraId="0B0AFA12" w14:textId="77777777" w:rsidR="00902614" w:rsidRDefault="00902614" w:rsidP="0013255F">
      <w:pPr>
        <w:rPr>
          <w:rFonts w:ascii="Times New Roman" w:hAnsi="Times New Roman" w:cs="Times New Roman"/>
          <w:sz w:val="28"/>
          <w:lang w:val="en-US"/>
        </w:rPr>
      </w:pPr>
    </w:p>
    <w:p w14:paraId="074FA83B" w14:textId="77777777" w:rsidR="00902614" w:rsidRDefault="00902614" w:rsidP="0013255F">
      <w:pPr>
        <w:rPr>
          <w:rFonts w:ascii="Times New Roman" w:hAnsi="Times New Roman" w:cs="Times New Roman"/>
          <w:sz w:val="28"/>
          <w:lang w:val="en-US"/>
        </w:rPr>
      </w:pPr>
    </w:p>
    <w:p w14:paraId="29160D3A" w14:textId="4D0B2706" w:rsidR="00902614" w:rsidRPr="00902614" w:rsidRDefault="00902614" w:rsidP="00902614">
      <w:pPr>
        <w:pStyle w:val="Heading3"/>
        <w:jc w:val="center"/>
      </w:pPr>
      <w:bookmarkStart w:id="3" w:name="_Toc199452128"/>
      <w:r>
        <w:rPr>
          <w:sz w:val="28"/>
          <w:szCs w:val="28"/>
        </w:rPr>
        <w:lastRenderedPageBreak/>
        <w:t>Перелік джерел посиланн</w:t>
      </w:r>
      <w:r w:rsidR="00B21DFE">
        <w:rPr>
          <w:sz w:val="28"/>
          <w:szCs w:val="28"/>
        </w:rPr>
        <w:t>я</w:t>
      </w:r>
      <w:bookmarkEnd w:id="3"/>
    </w:p>
    <w:p w14:paraId="04D775EF" w14:textId="3AA0D87C" w:rsidR="00902614" w:rsidRDefault="00902614" w:rsidP="00902614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r w:rsidRPr="00902614">
        <w:rPr>
          <w:rFonts w:ascii="Times New Roman" w:hAnsi="Times New Roman" w:cs="Times New Roman"/>
          <w:sz w:val="28"/>
          <w:lang w:val="en-US"/>
        </w:rPr>
        <w:t>Node</w:t>
      </w:r>
      <w:r w:rsidRPr="00902614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902614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Офіційний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веб-сайт. – Режим доступу: </w:t>
      </w:r>
      <w:hyperlink r:id="rId11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nodejs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org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p w14:paraId="58D416AF" w14:textId="4D974928" w:rsidR="00902614" w:rsidRDefault="00902614" w:rsidP="00902614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r w:rsidRPr="00902614">
        <w:rPr>
          <w:rFonts w:ascii="Times New Roman" w:hAnsi="Times New Roman" w:cs="Times New Roman"/>
          <w:sz w:val="28"/>
          <w:lang w:val="en-US"/>
        </w:rPr>
        <w:t>TypeScript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Офіційна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документація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Microsoft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. – Режим доступу: </w:t>
      </w:r>
      <w:hyperlink r:id="rId12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www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typescriptlang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org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p w14:paraId="5B770EA4" w14:textId="14EA18F6" w:rsidR="00902614" w:rsidRDefault="00902614" w:rsidP="00902614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02614">
        <w:rPr>
          <w:rFonts w:ascii="Times New Roman" w:hAnsi="Times New Roman" w:cs="Times New Roman"/>
          <w:sz w:val="28"/>
          <w:lang w:val="en-US"/>
        </w:rPr>
        <w:t>NestJS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Framework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Офіційна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документація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. – Режим доступу: </w:t>
      </w:r>
      <w:hyperlink r:id="rId13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nestjs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com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p w14:paraId="017985F8" w14:textId="1FF4262E" w:rsidR="00902614" w:rsidRDefault="00902614" w:rsidP="00902614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02614">
        <w:rPr>
          <w:rFonts w:ascii="Times New Roman" w:hAnsi="Times New Roman" w:cs="Times New Roman"/>
          <w:sz w:val="28"/>
          <w:lang w:val="en-US"/>
        </w:rPr>
        <w:t>NestJS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Documentation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Повна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документація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фреймворку. – Режим доступу: </w:t>
      </w:r>
      <w:hyperlink r:id="rId14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docs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nestjs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com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p w14:paraId="2E152D26" w14:textId="304FF332" w:rsidR="00902614" w:rsidRPr="00902614" w:rsidRDefault="00902614" w:rsidP="00902614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02614">
        <w:rPr>
          <w:rFonts w:ascii="Times New Roman" w:hAnsi="Times New Roman" w:cs="Times New Roman"/>
          <w:sz w:val="28"/>
          <w:lang w:val="en-US"/>
        </w:rPr>
        <w:t>NestJS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Controllers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Документація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по контролерах. – Режим доступу: </w:t>
      </w:r>
      <w:hyperlink r:id="rId15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docs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nestjs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com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controllers</w:t>
        </w:r>
      </w:hyperlink>
    </w:p>
    <w:p w14:paraId="7D71CB2A" w14:textId="689E4F1B" w:rsidR="00902614" w:rsidRPr="00902614" w:rsidRDefault="00902614" w:rsidP="00902614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02614">
        <w:rPr>
          <w:rFonts w:ascii="Times New Roman" w:hAnsi="Times New Roman" w:cs="Times New Roman"/>
          <w:sz w:val="28"/>
          <w:lang w:val="en-US"/>
        </w:rPr>
        <w:t>NestJS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Providers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and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Services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Документація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по провайдерах. – Режим доступу: </w:t>
      </w:r>
      <w:hyperlink r:id="rId16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docs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nestjs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com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providers</w:t>
        </w:r>
      </w:hyperlink>
    </w:p>
    <w:p w14:paraId="04223CD1" w14:textId="5BE068A9" w:rsidR="00902614" w:rsidRDefault="00902614" w:rsidP="00902614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02614">
        <w:rPr>
          <w:rFonts w:ascii="Times New Roman" w:hAnsi="Times New Roman" w:cs="Times New Roman"/>
          <w:sz w:val="28"/>
          <w:lang w:val="en-US"/>
        </w:rPr>
        <w:t>Sequelize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ORM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Офіційна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документація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. – Режим доступу: </w:t>
      </w:r>
      <w:hyperlink r:id="rId17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sequelize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org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p w14:paraId="3083C1AB" w14:textId="508E642A" w:rsidR="00902614" w:rsidRPr="00902614" w:rsidRDefault="00902614" w:rsidP="00902614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02614">
        <w:rPr>
          <w:rFonts w:ascii="Times New Roman" w:hAnsi="Times New Roman" w:cs="Times New Roman"/>
          <w:sz w:val="28"/>
          <w:lang w:val="en-US"/>
        </w:rPr>
        <w:t>NestJS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2614">
        <w:rPr>
          <w:rFonts w:ascii="Times New Roman" w:hAnsi="Times New Roman" w:cs="Times New Roman"/>
          <w:sz w:val="28"/>
          <w:lang w:val="en-US"/>
        </w:rPr>
        <w:t>Sequelize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Integration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Документація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інтеграції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з базами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. – Режим доступу: </w:t>
      </w:r>
      <w:hyperlink r:id="rId18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docs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nestjs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com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techniques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database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#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sequelize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-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integration</w:t>
        </w:r>
      </w:hyperlink>
    </w:p>
    <w:p w14:paraId="2D5CD147" w14:textId="293C859A" w:rsidR="00902614" w:rsidRPr="00902614" w:rsidRDefault="00902614" w:rsidP="00332ACC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02614">
        <w:rPr>
          <w:rFonts w:ascii="Times New Roman" w:hAnsi="Times New Roman" w:cs="Times New Roman"/>
          <w:sz w:val="28"/>
          <w:lang w:val="en-US"/>
        </w:rPr>
        <w:t>NestJS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Microservices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Документація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мікросервісів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. – Режим доступу: </w:t>
      </w:r>
      <w:hyperlink r:id="rId19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docs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nestjs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com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microservices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basics</w:t>
        </w:r>
      </w:hyperlink>
    </w:p>
    <w:p w14:paraId="12607A75" w14:textId="70190853" w:rsidR="00902614" w:rsidRPr="00902614" w:rsidRDefault="00902614" w:rsidP="00817B97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r w:rsidRPr="00902614">
        <w:rPr>
          <w:rFonts w:ascii="Times New Roman" w:hAnsi="Times New Roman" w:cs="Times New Roman"/>
          <w:sz w:val="28"/>
          <w:lang w:val="en-US"/>
        </w:rPr>
        <w:t>JetBrains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WebStorm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Офіційний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сайт </w:t>
      </w:r>
      <w:r w:rsidRPr="00902614">
        <w:rPr>
          <w:rFonts w:ascii="Times New Roman" w:hAnsi="Times New Roman" w:cs="Times New Roman"/>
          <w:sz w:val="28"/>
          <w:lang w:val="en-US"/>
        </w:rPr>
        <w:t>IDE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. – Режим доступу: </w:t>
      </w:r>
      <w:hyperlink r:id="rId20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www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jetbrains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com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webstorm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p w14:paraId="42795D23" w14:textId="1FA1776C" w:rsidR="00902614" w:rsidRPr="00902614" w:rsidRDefault="00902614" w:rsidP="003C0D16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r w:rsidRPr="00902614">
        <w:rPr>
          <w:rFonts w:ascii="Times New Roman" w:hAnsi="Times New Roman" w:cs="Times New Roman"/>
          <w:sz w:val="28"/>
          <w:lang w:val="en-US"/>
        </w:rPr>
        <w:t>WebStorm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Documentation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Документація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по </w:t>
      </w:r>
      <w:r w:rsidRPr="00902614">
        <w:rPr>
          <w:rFonts w:ascii="Times New Roman" w:hAnsi="Times New Roman" w:cs="Times New Roman"/>
          <w:sz w:val="28"/>
          <w:lang w:val="en-US"/>
        </w:rPr>
        <w:t>WebStorm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. – Режим доступу: </w:t>
      </w:r>
      <w:hyperlink r:id="rId21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www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jetbrains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com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help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webstorm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p w14:paraId="236BA17C" w14:textId="3D31F614" w:rsidR="00902614" w:rsidRPr="00902614" w:rsidRDefault="00902614" w:rsidP="00BD1DA6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r w:rsidRPr="00902614">
        <w:rPr>
          <w:rFonts w:ascii="Times New Roman" w:hAnsi="Times New Roman" w:cs="Times New Roman"/>
          <w:sz w:val="28"/>
          <w:lang w:val="en-US"/>
        </w:rPr>
        <w:t>Prettier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Форматувач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коду. – Режим доступу: </w:t>
      </w:r>
      <w:hyperlink r:id="rId22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prettier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io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p w14:paraId="329C3891" w14:textId="31A3C914" w:rsidR="00902614" w:rsidRPr="00902614" w:rsidRDefault="00902614" w:rsidP="00820CAF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r w:rsidRPr="00902614">
        <w:rPr>
          <w:rFonts w:ascii="Times New Roman" w:hAnsi="Times New Roman" w:cs="Times New Roman"/>
          <w:sz w:val="28"/>
          <w:lang w:val="en-US"/>
        </w:rPr>
        <w:t>Docker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Платформа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контейнеризації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. – Режим доступу: </w:t>
      </w:r>
      <w:hyperlink r:id="rId23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www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docker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com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p w14:paraId="72ED3A45" w14:textId="4503979E" w:rsidR="00902614" w:rsidRDefault="00902614" w:rsidP="00902614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ru-RU"/>
        </w:rPr>
      </w:pPr>
      <w:r w:rsidRPr="00902614">
        <w:rPr>
          <w:rFonts w:ascii="Times New Roman" w:hAnsi="Times New Roman" w:cs="Times New Roman"/>
          <w:sz w:val="28"/>
          <w:lang w:val="en-US"/>
        </w:rPr>
        <w:t>Docker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Compose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Документація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Docker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Compose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. – Режим доступу: </w:t>
      </w:r>
      <w:hyperlink r:id="rId24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docs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docker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com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compose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p w14:paraId="2E6AF040" w14:textId="74809C60" w:rsidR="00902614" w:rsidRPr="00D150D2" w:rsidRDefault="00902614" w:rsidP="00902614">
      <w:pPr>
        <w:numPr>
          <w:ilvl w:val="0"/>
          <w:numId w:val="26"/>
        </w:numPr>
      </w:pPr>
      <w:proofErr w:type="spellStart"/>
      <w:r w:rsidRPr="00902614">
        <w:rPr>
          <w:rFonts w:ascii="Times New Roman" w:hAnsi="Times New Roman" w:cs="Times New Roman"/>
          <w:sz w:val="28"/>
          <w:lang w:val="en-US"/>
        </w:rPr>
        <w:t>npm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Registry</w:t>
      </w:r>
      <w:r w:rsidRPr="00902614">
        <w:rPr>
          <w:rFonts w:ascii="Times New Roman" w:hAnsi="Times New Roman" w:cs="Times New Roman"/>
          <w:sz w:val="28"/>
          <w:lang w:val="ru-RU"/>
        </w:rPr>
        <w:t xml:space="preserve"> [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Електронний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ресурс] //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Реєстр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2614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 </w:t>
      </w:r>
      <w:r w:rsidRPr="00902614">
        <w:rPr>
          <w:rFonts w:ascii="Times New Roman" w:hAnsi="Times New Roman" w:cs="Times New Roman"/>
          <w:sz w:val="28"/>
          <w:lang w:val="en-US"/>
        </w:rPr>
        <w:t>Node</w:t>
      </w:r>
      <w:r w:rsidRPr="00902614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902614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902614">
        <w:rPr>
          <w:rFonts w:ascii="Times New Roman" w:hAnsi="Times New Roman" w:cs="Times New Roman"/>
          <w:sz w:val="28"/>
          <w:lang w:val="ru-RU"/>
        </w:rPr>
        <w:t xml:space="preserve">. – Режим доступу: </w:t>
      </w:r>
      <w:hyperlink r:id="rId25" w:history="1"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www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npmjs</w:t>
        </w:r>
        <w:proofErr w:type="spellEnd"/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902614">
          <w:rPr>
            <w:rStyle w:val="Hyperlink"/>
            <w:rFonts w:ascii="Times New Roman" w:hAnsi="Times New Roman" w:cs="Times New Roman"/>
            <w:sz w:val="28"/>
            <w:lang w:val="en-US"/>
          </w:rPr>
          <w:t>com</w:t>
        </w:r>
        <w:r w:rsidRPr="00902614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sectPr w:rsidR="00902614" w:rsidRPr="00D150D2" w:rsidSect="00EB65FA">
      <w:headerReference w:type="default" r:id="rId26"/>
      <w:pgSz w:w="12240" w:h="15840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8A1EC" w14:textId="77777777" w:rsidR="00593A44" w:rsidRPr="00D150D2" w:rsidRDefault="00593A44" w:rsidP="00A52520">
      <w:pPr>
        <w:spacing w:after="0" w:line="240" w:lineRule="auto"/>
      </w:pPr>
      <w:r w:rsidRPr="00D150D2">
        <w:separator/>
      </w:r>
    </w:p>
  </w:endnote>
  <w:endnote w:type="continuationSeparator" w:id="0">
    <w:p w14:paraId="14F09A5C" w14:textId="77777777" w:rsidR="00593A44" w:rsidRPr="00D150D2" w:rsidRDefault="00593A44" w:rsidP="00A52520">
      <w:pPr>
        <w:spacing w:after="0" w:line="240" w:lineRule="auto"/>
      </w:pPr>
      <w:r w:rsidRPr="00D150D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86AB5" w14:textId="77777777" w:rsidR="00593A44" w:rsidRPr="00D150D2" w:rsidRDefault="00593A44" w:rsidP="00A52520">
      <w:pPr>
        <w:spacing w:after="0" w:line="240" w:lineRule="auto"/>
      </w:pPr>
      <w:r w:rsidRPr="00D150D2">
        <w:separator/>
      </w:r>
    </w:p>
  </w:footnote>
  <w:footnote w:type="continuationSeparator" w:id="0">
    <w:p w14:paraId="29EE43F6" w14:textId="77777777" w:rsidR="00593A44" w:rsidRPr="00D150D2" w:rsidRDefault="00593A44" w:rsidP="00A52520">
      <w:pPr>
        <w:spacing w:after="0" w:line="240" w:lineRule="auto"/>
      </w:pPr>
      <w:r w:rsidRPr="00D150D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1480613701"/>
      <w:docPartObj>
        <w:docPartGallery w:val="Page Numbers (Top of Page)"/>
        <w:docPartUnique/>
      </w:docPartObj>
    </w:sdtPr>
    <w:sdtContent>
      <w:p w14:paraId="6D50E168" w14:textId="6C60AD29" w:rsidR="00810147" w:rsidRPr="00D150D2" w:rsidRDefault="0081014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150D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50D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150D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150D2">
          <w:rPr>
            <w:rFonts w:ascii="Times New Roman" w:hAnsi="Times New Roman" w:cs="Times New Roman"/>
            <w:sz w:val="28"/>
            <w:szCs w:val="28"/>
          </w:rPr>
          <w:t>2</w:t>
        </w:r>
        <w:r w:rsidRPr="00D150D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1717551" w14:textId="77777777" w:rsidR="00810147" w:rsidRPr="00D150D2" w:rsidRDefault="00810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558"/>
    <w:multiLevelType w:val="hybridMultilevel"/>
    <w:tmpl w:val="4D3E9F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10F7"/>
    <w:multiLevelType w:val="multilevel"/>
    <w:tmpl w:val="78E6B11E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E6CE6"/>
    <w:multiLevelType w:val="multilevel"/>
    <w:tmpl w:val="D86AEFF6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60A69"/>
    <w:multiLevelType w:val="hybridMultilevel"/>
    <w:tmpl w:val="08725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62585B"/>
    <w:multiLevelType w:val="multilevel"/>
    <w:tmpl w:val="0D64F716"/>
    <w:lvl w:ilvl="0">
      <w:start w:val="1"/>
      <w:numFmt w:val="bullet"/>
      <w:lvlText w:val=""/>
      <w:lvlJc w:val="left"/>
      <w:pPr>
        <w:ind w:left="360" w:firstLine="72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52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B72739"/>
    <w:multiLevelType w:val="multilevel"/>
    <w:tmpl w:val="D348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B60A7"/>
    <w:multiLevelType w:val="multilevel"/>
    <w:tmpl w:val="6360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E75F9"/>
    <w:multiLevelType w:val="hybridMultilevel"/>
    <w:tmpl w:val="6192A008"/>
    <w:lvl w:ilvl="0" w:tplc="D1CAD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83D03"/>
    <w:multiLevelType w:val="hybridMultilevel"/>
    <w:tmpl w:val="266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05A5B"/>
    <w:multiLevelType w:val="hybridMultilevel"/>
    <w:tmpl w:val="E578B114"/>
    <w:lvl w:ilvl="0" w:tplc="D1CAD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D5474"/>
    <w:multiLevelType w:val="hybridMultilevel"/>
    <w:tmpl w:val="99EA1122"/>
    <w:lvl w:ilvl="0" w:tplc="D1CADC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900439"/>
    <w:multiLevelType w:val="hybridMultilevel"/>
    <w:tmpl w:val="4D3E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D24B8"/>
    <w:multiLevelType w:val="multilevel"/>
    <w:tmpl w:val="9ED2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463701"/>
    <w:multiLevelType w:val="multilevel"/>
    <w:tmpl w:val="AC60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17399"/>
    <w:multiLevelType w:val="multilevel"/>
    <w:tmpl w:val="1034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6399B"/>
    <w:multiLevelType w:val="multilevel"/>
    <w:tmpl w:val="39A6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0783E"/>
    <w:multiLevelType w:val="hybridMultilevel"/>
    <w:tmpl w:val="ABDA6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F00C8"/>
    <w:multiLevelType w:val="multilevel"/>
    <w:tmpl w:val="1E9A3D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ED65D3"/>
    <w:multiLevelType w:val="hybridMultilevel"/>
    <w:tmpl w:val="25045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B1D74"/>
    <w:multiLevelType w:val="multilevel"/>
    <w:tmpl w:val="D86AEFF6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151E2B"/>
    <w:multiLevelType w:val="multilevel"/>
    <w:tmpl w:val="AD44A4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573B5"/>
    <w:multiLevelType w:val="multilevel"/>
    <w:tmpl w:val="0D64F716"/>
    <w:lvl w:ilvl="0">
      <w:start w:val="1"/>
      <w:numFmt w:val="bullet"/>
      <w:lvlText w:val=""/>
      <w:lvlJc w:val="left"/>
      <w:pPr>
        <w:ind w:left="360" w:firstLine="72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52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3DB26D7"/>
    <w:multiLevelType w:val="multilevel"/>
    <w:tmpl w:val="62A6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A606AF"/>
    <w:multiLevelType w:val="multilevel"/>
    <w:tmpl w:val="D86AEFF6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5C6696"/>
    <w:multiLevelType w:val="multilevel"/>
    <w:tmpl w:val="D86AEFF6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F63C64"/>
    <w:multiLevelType w:val="hybridMultilevel"/>
    <w:tmpl w:val="CED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08874">
    <w:abstractNumId w:val="18"/>
  </w:num>
  <w:num w:numId="2" w16cid:durableId="1523933838">
    <w:abstractNumId w:val="16"/>
  </w:num>
  <w:num w:numId="3" w16cid:durableId="1787581575">
    <w:abstractNumId w:val="3"/>
  </w:num>
  <w:num w:numId="4" w16cid:durableId="151800012">
    <w:abstractNumId w:val="15"/>
  </w:num>
  <w:num w:numId="5" w16cid:durableId="18242676">
    <w:abstractNumId w:val="14"/>
  </w:num>
  <w:num w:numId="6" w16cid:durableId="585917202">
    <w:abstractNumId w:val="22"/>
  </w:num>
  <w:num w:numId="7" w16cid:durableId="750543026">
    <w:abstractNumId w:val="6"/>
  </w:num>
  <w:num w:numId="8" w16cid:durableId="1938977351">
    <w:abstractNumId w:val="25"/>
  </w:num>
  <w:num w:numId="9" w16cid:durableId="856162756">
    <w:abstractNumId w:val="11"/>
  </w:num>
  <w:num w:numId="10" w16cid:durableId="261182456">
    <w:abstractNumId w:val="8"/>
  </w:num>
  <w:num w:numId="11" w16cid:durableId="919632492">
    <w:abstractNumId w:val="10"/>
  </w:num>
  <w:num w:numId="12" w16cid:durableId="758672270">
    <w:abstractNumId w:val="9"/>
  </w:num>
  <w:num w:numId="13" w16cid:durableId="577449272">
    <w:abstractNumId w:val="24"/>
  </w:num>
  <w:num w:numId="14" w16cid:durableId="425537675">
    <w:abstractNumId w:val="17"/>
  </w:num>
  <w:num w:numId="15" w16cid:durableId="146476658">
    <w:abstractNumId w:val="20"/>
  </w:num>
  <w:num w:numId="16" w16cid:durableId="631177573">
    <w:abstractNumId w:val="7"/>
  </w:num>
  <w:num w:numId="17" w16cid:durableId="832066231">
    <w:abstractNumId w:val="2"/>
  </w:num>
  <w:num w:numId="18" w16cid:durableId="815562078">
    <w:abstractNumId w:val="23"/>
  </w:num>
  <w:num w:numId="19" w16cid:durableId="494104810">
    <w:abstractNumId w:val="1"/>
  </w:num>
  <w:num w:numId="20" w16cid:durableId="804469192">
    <w:abstractNumId w:val="0"/>
  </w:num>
  <w:num w:numId="21" w16cid:durableId="1149905712">
    <w:abstractNumId w:val="13"/>
  </w:num>
  <w:num w:numId="22" w16cid:durableId="1701468192">
    <w:abstractNumId w:val="5"/>
  </w:num>
  <w:num w:numId="23" w16cid:durableId="262808663">
    <w:abstractNumId w:val="19"/>
  </w:num>
  <w:num w:numId="24" w16cid:durableId="462234718">
    <w:abstractNumId w:val="21"/>
  </w:num>
  <w:num w:numId="25" w16cid:durableId="1884751801">
    <w:abstractNumId w:val="4"/>
  </w:num>
  <w:num w:numId="26" w16cid:durableId="12747476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57C"/>
    <w:rsid w:val="00057AC9"/>
    <w:rsid w:val="000A757C"/>
    <w:rsid w:val="000E5C09"/>
    <w:rsid w:val="0013255F"/>
    <w:rsid w:val="001C484F"/>
    <w:rsid w:val="00252A6D"/>
    <w:rsid w:val="00307E9F"/>
    <w:rsid w:val="0053023B"/>
    <w:rsid w:val="00593A44"/>
    <w:rsid w:val="005C2415"/>
    <w:rsid w:val="00701DA0"/>
    <w:rsid w:val="0072350E"/>
    <w:rsid w:val="0075252E"/>
    <w:rsid w:val="00810147"/>
    <w:rsid w:val="00854F15"/>
    <w:rsid w:val="008A4B0B"/>
    <w:rsid w:val="00902614"/>
    <w:rsid w:val="00A52520"/>
    <w:rsid w:val="00B21DFE"/>
    <w:rsid w:val="00C3450D"/>
    <w:rsid w:val="00C65883"/>
    <w:rsid w:val="00D150D2"/>
    <w:rsid w:val="00D72D2C"/>
    <w:rsid w:val="00E402D5"/>
    <w:rsid w:val="00EB65FA"/>
    <w:rsid w:val="00F30BD3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0DDDA"/>
  <w15:chartTrackingRefBased/>
  <w15:docId w15:val="{3D0B7FA9-1FC8-4BD3-8178-42AF49BC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BD3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5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5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520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20"/>
  </w:style>
  <w:style w:type="paragraph" w:styleId="Footer">
    <w:name w:val="footer"/>
    <w:basedOn w:val="Normal"/>
    <w:link w:val="FooterChar"/>
    <w:uiPriority w:val="99"/>
    <w:unhideWhenUsed/>
    <w:rsid w:val="00A52520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20"/>
  </w:style>
  <w:style w:type="paragraph" w:styleId="NormalWeb">
    <w:name w:val="Normal (Web)"/>
    <w:basedOn w:val="Normal"/>
    <w:uiPriority w:val="99"/>
    <w:semiHidden/>
    <w:unhideWhenUsed/>
    <w:rsid w:val="00EB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5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5C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5C0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5C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7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2D2C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D72D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2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stjs.com/" TargetMode="External"/><Relationship Id="rId18" Type="http://schemas.openxmlformats.org/officeDocument/2006/relationships/hyperlink" Target="https://docs.nestjs.com/techniques/database#sequelize-integration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jetbrains.com/help/webstor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ypescriptlang.org/" TargetMode="External"/><Relationship Id="rId17" Type="http://schemas.openxmlformats.org/officeDocument/2006/relationships/hyperlink" Target="https://sequelize.org/" TargetMode="External"/><Relationship Id="rId25" Type="http://schemas.openxmlformats.org/officeDocument/2006/relationships/hyperlink" Target="https://www.npm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nestjs.com/providers" TargetMode="External"/><Relationship Id="rId20" Type="http://schemas.openxmlformats.org/officeDocument/2006/relationships/hyperlink" Target="https://www.jetbrains.com/webstor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" TargetMode="External"/><Relationship Id="rId24" Type="http://schemas.openxmlformats.org/officeDocument/2006/relationships/hyperlink" Target="https://docs.docker.com/compo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nestjs.com/controllers" TargetMode="External"/><Relationship Id="rId23" Type="http://schemas.openxmlformats.org/officeDocument/2006/relationships/hyperlink" Target="https://www.docker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cs.nestjs.com/microservices/basic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docs.nestjs.com/" TargetMode="External"/><Relationship Id="rId22" Type="http://schemas.openxmlformats.org/officeDocument/2006/relationships/hyperlink" Target="https://prettier.i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CFA3-4900-4934-8502-12ADF99B1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1870</Words>
  <Characters>10663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 Вербицький</cp:lastModifiedBy>
  <cp:revision>9</cp:revision>
  <cp:lastPrinted>2025-05-29T20:02:00Z</cp:lastPrinted>
  <dcterms:created xsi:type="dcterms:W3CDTF">2025-03-03T11:27:00Z</dcterms:created>
  <dcterms:modified xsi:type="dcterms:W3CDTF">2025-05-29T20:04:00Z</dcterms:modified>
</cp:coreProperties>
</file>