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741BD" w:rsidRDefault="005741BD">
      <w:pPr>
        <w:autoSpaceDE w:val="0"/>
        <w:autoSpaceDN w:val="0"/>
        <w:spacing w:after="0" w:line="206" w:lineRule="exact"/>
      </w:pPr>
    </w:p>
    <w:p w:rsidR="005741BD" w:rsidRDefault="00ED32D9">
      <w:pPr>
        <w:autoSpaceDE w:val="0"/>
        <w:autoSpaceDN w:val="0"/>
        <w:spacing w:after="0" w:line="314" w:lineRule="exact"/>
      </w:pPr>
      <w:r>
        <w:rPr>
          <w:rFonts w:ascii="宋体" w:eastAsia="宋体" w:hAnsi="宋体"/>
          <w:color w:val="000000"/>
          <w:sz w:val="24"/>
        </w:rPr>
        <w:t>关注公众号：数据皮皮侠</w:t>
      </w:r>
    </w:p>
    <w:p w:rsidR="005741BD" w:rsidRDefault="00ED32D9">
      <w:pPr>
        <w:autoSpaceDE w:val="0"/>
        <w:autoSpaceDN w:val="0"/>
        <w:spacing w:before="712" w:after="0" w:line="288" w:lineRule="exact"/>
        <w:ind w:left="360" w:right="4320"/>
      </w:pPr>
      <w:r>
        <w:rPr>
          <w:rFonts w:ascii="宋体" w:eastAsia="宋体" w:hAnsi="宋体"/>
          <w:color w:val="000000"/>
          <w:sz w:val="21"/>
        </w:rPr>
        <w:t>杭州市</w:t>
      </w:r>
      <w:r>
        <w:rPr>
          <w:rFonts w:ascii="Calibri" w:eastAsia="Calibri" w:hAnsi="Calibri"/>
          <w:color w:val="000000"/>
          <w:sz w:val="21"/>
        </w:rPr>
        <w:t xml:space="preserve"> 2022</w:t>
      </w:r>
      <w:r>
        <w:rPr>
          <w:rFonts w:ascii="宋体" w:eastAsia="宋体" w:hAnsi="宋体"/>
          <w:color w:val="000000"/>
          <w:sz w:val="21"/>
        </w:rPr>
        <w:t xml:space="preserve"> 年政府工作报告全文发布播报文章 </w:t>
      </w:r>
      <w:r>
        <w:br/>
      </w:r>
      <w:r>
        <w:rPr>
          <w:rFonts w:ascii="宋体" w:eastAsia="宋体" w:hAnsi="宋体"/>
          <w:color w:val="000000"/>
          <w:sz w:val="21"/>
        </w:rPr>
        <w:t>政府工作报告</w:t>
      </w:r>
    </w:p>
    <w:p w:rsidR="005741BD" w:rsidRDefault="00ED32D9">
      <w:pPr>
        <w:autoSpaceDE w:val="0"/>
        <w:autoSpaceDN w:val="0"/>
        <w:spacing w:before="104" w:after="0" w:line="232" w:lineRule="exact"/>
        <w:ind w:left="360"/>
      </w:pPr>
      <w:r>
        <w:rPr>
          <w:rFonts w:ascii="宋体" w:eastAsia="宋体" w:hAnsi="宋体"/>
          <w:color w:val="000000"/>
          <w:sz w:val="21"/>
        </w:rPr>
        <w:t>（</w:t>
      </w:r>
      <w:r>
        <w:rPr>
          <w:rFonts w:ascii="Calibri" w:eastAsia="Calibri" w:hAnsi="Calibri"/>
          <w:color w:val="000000"/>
          <w:sz w:val="21"/>
        </w:rPr>
        <w:t>2022</w:t>
      </w:r>
      <w:r>
        <w:rPr>
          <w:rFonts w:ascii="宋体" w:eastAsia="宋体" w:hAnsi="宋体"/>
          <w:color w:val="000000"/>
          <w:sz w:val="21"/>
        </w:rPr>
        <w:t xml:space="preserve"> 年</w:t>
      </w:r>
      <w:r>
        <w:rPr>
          <w:rFonts w:ascii="Calibri" w:eastAsia="Calibri" w:hAnsi="Calibri"/>
          <w:color w:val="000000"/>
          <w:sz w:val="21"/>
        </w:rPr>
        <w:t xml:space="preserve"> 3</w:t>
      </w:r>
      <w:r>
        <w:rPr>
          <w:rFonts w:ascii="宋体" w:eastAsia="宋体" w:hAnsi="宋体"/>
          <w:color w:val="000000"/>
          <w:sz w:val="21"/>
        </w:rPr>
        <w:t xml:space="preserve"> 月</w:t>
      </w:r>
      <w:r>
        <w:rPr>
          <w:rFonts w:ascii="Calibri" w:eastAsia="Calibri" w:hAnsi="Calibri"/>
          <w:color w:val="000000"/>
          <w:sz w:val="21"/>
        </w:rPr>
        <w:t xml:space="preserve"> 26</w:t>
      </w:r>
      <w:r>
        <w:rPr>
          <w:rFonts w:ascii="宋体" w:eastAsia="宋体" w:hAnsi="宋体"/>
          <w:color w:val="000000"/>
          <w:sz w:val="21"/>
        </w:rPr>
        <w:t xml:space="preserve"> 日在杭州市第十四届人民代表大会第一次会议上）</w:t>
      </w:r>
    </w:p>
    <w:p w:rsidR="005741BD" w:rsidRDefault="00ED32D9">
      <w:pPr>
        <w:autoSpaceDE w:val="0"/>
        <w:autoSpaceDN w:val="0"/>
        <w:spacing w:before="392" w:after="0" w:line="208" w:lineRule="exact"/>
        <w:ind w:left="360"/>
      </w:pPr>
      <w:r>
        <w:rPr>
          <w:rFonts w:ascii="宋体" w:eastAsia="宋体" w:hAnsi="宋体"/>
          <w:color w:val="000000"/>
          <w:sz w:val="21"/>
        </w:rPr>
        <w:t>杭州市人民政府市长 刘忻</w:t>
      </w:r>
    </w:p>
    <w:p w:rsidR="005741BD" w:rsidRDefault="00ED32D9">
      <w:pPr>
        <w:autoSpaceDE w:val="0"/>
        <w:autoSpaceDN w:val="0"/>
        <w:spacing w:before="416" w:after="0" w:line="208" w:lineRule="exact"/>
        <w:ind w:left="360"/>
      </w:pPr>
      <w:r>
        <w:rPr>
          <w:rFonts w:ascii="宋体" w:eastAsia="宋体" w:hAnsi="宋体"/>
          <w:color w:val="000000"/>
          <w:sz w:val="21"/>
        </w:rPr>
        <w:t>各位代表：</w:t>
      </w:r>
    </w:p>
    <w:p w:rsidR="005741BD" w:rsidRDefault="00ED32D9">
      <w:pPr>
        <w:autoSpaceDE w:val="0"/>
        <w:autoSpaceDN w:val="0"/>
        <w:spacing w:before="416" w:after="0" w:line="208" w:lineRule="exact"/>
        <w:ind w:left="360"/>
      </w:pPr>
      <w:r>
        <w:rPr>
          <w:rFonts w:ascii="宋体" w:eastAsia="宋体" w:hAnsi="宋体"/>
          <w:color w:val="000000"/>
          <w:sz w:val="21"/>
        </w:rPr>
        <w:t>现在，我代表市人民政府向大会报告工作，请予审议，并请市政协委员提出意见。</w:t>
      </w:r>
    </w:p>
    <w:p w:rsidR="005741BD" w:rsidRDefault="00ED32D9">
      <w:pPr>
        <w:autoSpaceDE w:val="0"/>
        <w:autoSpaceDN w:val="0"/>
        <w:spacing w:before="416" w:after="0" w:line="232" w:lineRule="exact"/>
        <w:ind w:left="360"/>
      </w:pPr>
      <w:r>
        <w:rPr>
          <w:rFonts w:ascii="宋体" w:eastAsia="宋体" w:hAnsi="宋体"/>
          <w:color w:val="000000"/>
          <w:sz w:val="21"/>
        </w:rPr>
        <w:t>一、</w:t>
      </w:r>
      <w:r>
        <w:rPr>
          <w:rFonts w:ascii="Calibri" w:eastAsia="Calibri" w:hAnsi="Calibri"/>
          <w:color w:val="000000"/>
          <w:sz w:val="21"/>
        </w:rPr>
        <w:t>2021</w:t>
      </w:r>
      <w:r>
        <w:rPr>
          <w:rFonts w:ascii="宋体" w:eastAsia="宋体" w:hAnsi="宋体"/>
          <w:color w:val="000000"/>
          <w:sz w:val="21"/>
        </w:rPr>
        <w:t xml:space="preserve"> 年及过去五年工作回顾</w:t>
      </w:r>
    </w:p>
    <w:p w:rsidR="005741BD" w:rsidRDefault="00ED32D9">
      <w:pPr>
        <w:autoSpaceDE w:val="0"/>
        <w:autoSpaceDN w:val="0"/>
        <w:spacing w:before="336" w:after="0" w:line="288" w:lineRule="exact"/>
        <w:ind w:left="360" w:right="144"/>
      </w:pPr>
      <w:r>
        <w:rPr>
          <w:rFonts w:ascii="Calibri" w:eastAsia="Calibri" w:hAnsi="Calibri"/>
          <w:color w:val="000000"/>
          <w:sz w:val="21"/>
        </w:rPr>
        <w:t>2021</w:t>
      </w:r>
      <w:r>
        <w:rPr>
          <w:rFonts w:ascii="宋体" w:eastAsia="宋体" w:hAnsi="宋体"/>
          <w:color w:val="000000"/>
          <w:sz w:val="21"/>
        </w:rPr>
        <w:t xml:space="preserve"> 年是中国共产党成立</w:t>
      </w:r>
      <w:r>
        <w:rPr>
          <w:rFonts w:ascii="Calibri" w:eastAsia="Calibri" w:hAnsi="Calibri"/>
          <w:color w:val="000000"/>
          <w:sz w:val="21"/>
        </w:rPr>
        <w:t xml:space="preserve"> 100</w:t>
      </w:r>
      <w:r>
        <w:rPr>
          <w:rFonts w:ascii="宋体" w:eastAsia="宋体" w:hAnsi="宋体"/>
          <w:color w:val="000000"/>
          <w:sz w:val="21"/>
        </w:rPr>
        <w:t xml:space="preserve"> 周年，是党和国家历史上具有里程碑意义的一年。我们坚持 以习近平新时代中国特色社会主义思想为指导，全面贯彻党的十九大和十九届历次全会精神，</w:t>
      </w:r>
    </w:p>
    <w:p w:rsidR="005741BD" w:rsidRDefault="00ED32D9">
      <w:pPr>
        <w:autoSpaceDE w:val="0"/>
        <w:autoSpaceDN w:val="0"/>
        <w:spacing w:before="104" w:after="0" w:line="208" w:lineRule="exact"/>
        <w:jc w:val="center"/>
      </w:pPr>
      <w:r>
        <w:rPr>
          <w:rFonts w:ascii="宋体" w:eastAsia="宋体" w:hAnsi="宋体"/>
          <w:color w:val="000000"/>
          <w:sz w:val="21"/>
        </w:rPr>
        <w:t>深入贯彻习近平总书记对杭州工作的重要指示批示精神，认真落实党中央国务院、省委省政</w:t>
      </w:r>
    </w:p>
    <w:p w:rsidR="005741BD" w:rsidRDefault="00ED32D9">
      <w:pPr>
        <w:autoSpaceDE w:val="0"/>
        <w:autoSpaceDN w:val="0"/>
        <w:spacing w:before="104" w:after="0" w:line="208" w:lineRule="exact"/>
        <w:jc w:val="center"/>
      </w:pPr>
      <w:r>
        <w:rPr>
          <w:rFonts w:ascii="宋体" w:eastAsia="宋体" w:hAnsi="宋体"/>
          <w:color w:val="000000"/>
          <w:sz w:val="21"/>
        </w:rPr>
        <w:t>府决策部署，在市委坚强领导下，忠实践行“八八战略”、奋力打造“重要窗口”，高质量发</w:t>
      </w:r>
    </w:p>
    <w:p w:rsidR="005741BD" w:rsidRDefault="00ED32D9">
      <w:pPr>
        <w:autoSpaceDE w:val="0"/>
        <w:autoSpaceDN w:val="0"/>
        <w:spacing w:before="104" w:after="0" w:line="208" w:lineRule="exact"/>
        <w:jc w:val="center"/>
      </w:pPr>
      <w:r>
        <w:rPr>
          <w:rFonts w:ascii="宋体" w:eastAsia="宋体" w:hAnsi="宋体"/>
          <w:color w:val="000000"/>
          <w:sz w:val="21"/>
        </w:rPr>
        <w:t>展建设共同富裕示范区，统筹推进疫情防控和经济社会发展，努力为人民创造幸福生活，圆</w:t>
      </w:r>
    </w:p>
    <w:p w:rsidR="005741BD" w:rsidRDefault="00ED32D9">
      <w:pPr>
        <w:autoSpaceDE w:val="0"/>
        <w:autoSpaceDN w:val="0"/>
        <w:spacing w:before="104" w:after="0" w:line="208" w:lineRule="exact"/>
        <w:jc w:val="center"/>
      </w:pPr>
      <w:r>
        <w:rPr>
          <w:rFonts w:ascii="宋体" w:eastAsia="宋体" w:hAnsi="宋体"/>
          <w:color w:val="000000"/>
          <w:sz w:val="21"/>
        </w:rPr>
        <w:t>满完成市十三届人大六次会议确定的目标任务，实现了“十四五”良好开局。全市生产总值</w:t>
      </w:r>
    </w:p>
    <w:p w:rsidR="005741BD" w:rsidRDefault="00ED32D9">
      <w:pPr>
        <w:autoSpaceDE w:val="0"/>
        <w:autoSpaceDN w:val="0"/>
        <w:spacing w:before="36" w:after="0" w:line="300" w:lineRule="exact"/>
        <w:ind w:left="360" w:right="362"/>
        <w:jc w:val="both"/>
      </w:pPr>
      <w:r>
        <w:rPr>
          <w:rFonts w:ascii="Calibri" w:eastAsia="Calibri" w:hAnsi="Calibri"/>
          <w:color w:val="000000"/>
          <w:sz w:val="21"/>
        </w:rPr>
        <w:t>18109</w:t>
      </w:r>
      <w:r>
        <w:rPr>
          <w:rFonts w:ascii="宋体" w:eastAsia="宋体" w:hAnsi="宋体"/>
          <w:color w:val="000000"/>
          <w:sz w:val="21"/>
        </w:rPr>
        <w:t xml:space="preserve"> 亿元、增长</w:t>
      </w:r>
      <w:r>
        <w:rPr>
          <w:rFonts w:ascii="Calibri" w:eastAsia="Calibri" w:hAnsi="Calibri"/>
          <w:color w:val="000000"/>
          <w:sz w:val="21"/>
        </w:rPr>
        <w:t xml:space="preserve"> 8.5%</w:t>
      </w:r>
      <w:r>
        <w:rPr>
          <w:rFonts w:ascii="宋体" w:eastAsia="宋体" w:hAnsi="宋体"/>
          <w:color w:val="000000"/>
          <w:sz w:val="21"/>
        </w:rPr>
        <w:t>，一般公共预算收入</w:t>
      </w:r>
      <w:r>
        <w:rPr>
          <w:rFonts w:ascii="Calibri" w:eastAsia="Calibri" w:hAnsi="Calibri"/>
          <w:color w:val="000000"/>
          <w:sz w:val="21"/>
        </w:rPr>
        <w:t xml:space="preserve"> 2387</w:t>
      </w:r>
      <w:r>
        <w:rPr>
          <w:rFonts w:ascii="宋体" w:eastAsia="宋体" w:hAnsi="宋体"/>
          <w:color w:val="000000"/>
          <w:sz w:val="21"/>
        </w:rPr>
        <w:t xml:space="preserve"> 亿元、增长</w:t>
      </w:r>
      <w:r>
        <w:rPr>
          <w:rFonts w:ascii="Calibri" w:eastAsia="Calibri" w:hAnsi="Calibri"/>
          <w:color w:val="000000"/>
          <w:sz w:val="21"/>
        </w:rPr>
        <w:t xml:space="preserve"> 14%</w:t>
      </w:r>
      <w:r>
        <w:rPr>
          <w:rFonts w:ascii="宋体" w:eastAsia="宋体" w:hAnsi="宋体"/>
          <w:color w:val="000000"/>
          <w:sz w:val="21"/>
        </w:rPr>
        <w:t>，研发投入强度</w:t>
      </w:r>
      <w:r>
        <w:rPr>
          <w:rFonts w:ascii="Calibri" w:eastAsia="Calibri" w:hAnsi="Calibri"/>
          <w:color w:val="000000"/>
          <w:sz w:val="21"/>
        </w:rPr>
        <w:t xml:space="preserve"> 3.6%</w:t>
      </w:r>
      <w:r>
        <w:rPr>
          <w:rFonts w:ascii="宋体" w:eastAsia="宋体" w:hAnsi="宋体"/>
          <w:color w:val="000000"/>
          <w:sz w:val="21"/>
        </w:rPr>
        <w:t>，城 乡居民人均可支配收入分别增长</w:t>
      </w:r>
      <w:r>
        <w:rPr>
          <w:rFonts w:ascii="Calibri" w:eastAsia="Calibri" w:hAnsi="Calibri"/>
          <w:color w:val="000000"/>
          <w:sz w:val="21"/>
        </w:rPr>
        <w:t xml:space="preserve"> 8.8%</w:t>
      </w:r>
      <w:r>
        <w:rPr>
          <w:rFonts w:ascii="宋体" w:eastAsia="宋体" w:hAnsi="宋体"/>
          <w:color w:val="000000"/>
          <w:sz w:val="21"/>
        </w:rPr>
        <w:t>和</w:t>
      </w:r>
      <w:r>
        <w:rPr>
          <w:rFonts w:ascii="Calibri" w:eastAsia="Calibri" w:hAnsi="Calibri"/>
          <w:color w:val="000000"/>
          <w:sz w:val="21"/>
        </w:rPr>
        <w:t xml:space="preserve"> 10.3%</w:t>
      </w:r>
      <w:r>
        <w:rPr>
          <w:rFonts w:ascii="宋体" w:eastAsia="宋体" w:hAnsi="宋体"/>
          <w:color w:val="000000"/>
          <w:sz w:val="21"/>
        </w:rPr>
        <w:t>，高质量完成十件民生实事，连续</w:t>
      </w:r>
      <w:r>
        <w:rPr>
          <w:rFonts w:ascii="Calibri" w:eastAsia="Calibri" w:hAnsi="Calibri"/>
          <w:color w:val="000000"/>
          <w:sz w:val="21"/>
        </w:rPr>
        <w:t xml:space="preserve"> 15</w:t>
      </w:r>
      <w:r>
        <w:rPr>
          <w:rFonts w:ascii="宋体" w:eastAsia="宋体" w:hAnsi="宋体"/>
          <w:color w:val="000000"/>
          <w:sz w:val="21"/>
        </w:rPr>
        <w:t xml:space="preserve"> 年蝉联“中国最具幸福感城市”。主要做了以下工作：</w:t>
      </w:r>
    </w:p>
    <w:p w:rsidR="005741BD" w:rsidRDefault="00ED32D9">
      <w:pPr>
        <w:autoSpaceDE w:val="0"/>
        <w:autoSpaceDN w:val="0"/>
        <w:spacing w:before="416" w:after="0" w:line="208" w:lineRule="exact"/>
        <w:ind w:left="360"/>
      </w:pPr>
      <w:r>
        <w:rPr>
          <w:rFonts w:ascii="宋体" w:eastAsia="宋体" w:hAnsi="宋体"/>
          <w:color w:val="000000"/>
          <w:sz w:val="21"/>
        </w:rPr>
        <w:t>（一）突出科技创新，引领经济高质量发展</w:t>
      </w:r>
    </w:p>
    <w:p w:rsidR="005741BD" w:rsidRDefault="00ED32D9">
      <w:pPr>
        <w:autoSpaceDE w:val="0"/>
        <w:autoSpaceDN w:val="0"/>
        <w:spacing w:before="416" w:after="0" w:line="208" w:lineRule="exact"/>
        <w:jc w:val="center"/>
      </w:pPr>
      <w:r>
        <w:rPr>
          <w:rFonts w:ascii="宋体" w:eastAsia="宋体" w:hAnsi="宋体"/>
          <w:color w:val="000000"/>
          <w:sz w:val="21"/>
        </w:rPr>
        <w:t>创新创业成效显著。着力推进城西科创大走廊创新策源地建设，之江实验室纳入国家实验室</w:t>
      </w:r>
    </w:p>
    <w:p w:rsidR="005741BD" w:rsidRDefault="00ED32D9">
      <w:pPr>
        <w:autoSpaceDE w:val="0"/>
        <w:autoSpaceDN w:val="0"/>
        <w:spacing w:before="104" w:after="0" w:line="208" w:lineRule="exact"/>
        <w:jc w:val="center"/>
      </w:pPr>
      <w:r>
        <w:rPr>
          <w:rFonts w:ascii="宋体" w:eastAsia="宋体" w:hAnsi="宋体"/>
          <w:color w:val="000000"/>
          <w:sz w:val="21"/>
        </w:rPr>
        <w:t>体系，大科学装置超重力离心模拟与实验装置、超高灵敏量子极弱磁场和惯性测量装置先后</w:t>
      </w:r>
    </w:p>
    <w:p w:rsidR="005741BD" w:rsidRDefault="00ED32D9">
      <w:pPr>
        <w:autoSpaceDE w:val="0"/>
        <w:autoSpaceDN w:val="0"/>
        <w:spacing w:before="30" w:after="0" w:line="306" w:lineRule="exact"/>
        <w:ind w:left="360" w:right="144"/>
      </w:pPr>
      <w:r>
        <w:rPr>
          <w:rFonts w:ascii="宋体" w:eastAsia="宋体" w:hAnsi="宋体"/>
          <w:color w:val="000000"/>
          <w:sz w:val="21"/>
        </w:rPr>
        <w:t>启动。</w:t>
      </w:r>
      <w:r>
        <w:rPr>
          <w:rFonts w:ascii="Calibri" w:eastAsia="Calibri" w:hAnsi="Calibri"/>
          <w:color w:val="000000"/>
          <w:sz w:val="21"/>
        </w:rPr>
        <w:t>29</w:t>
      </w:r>
      <w:r>
        <w:rPr>
          <w:rFonts w:ascii="宋体" w:eastAsia="宋体" w:hAnsi="宋体"/>
          <w:color w:val="000000"/>
          <w:sz w:val="21"/>
        </w:rPr>
        <w:t xml:space="preserve"> 项成果获国家科技进步奖，有效发明专利拥有量</w:t>
      </w:r>
      <w:r>
        <w:rPr>
          <w:rFonts w:ascii="Calibri" w:eastAsia="Calibri" w:hAnsi="Calibri"/>
          <w:color w:val="000000"/>
          <w:sz w:val="21"/>
        </w:rPr>
        <w:t xml:space="preserve"> 9.5</w:t>
      </w:r>
      <w:r>
        <w:rPr>
          <w:rFonts w:ascii="宋体" w:eastAsia="宋体" w:hAnsi="宋体"/>
          <w:color w:val="000000"/>
          <w:sz w:val="21"/>
        </w:rPr>
        <w:t xml:space="preserve"> 万件、居全国省会城市首位。新增在杭两院院士</w:t>
      </w:r>
      <w:r>
        <w:rPr>
          <w:rFonts w:ascii="Calibri" w:eastAsia="Calibri" w:hAnsi="Calibri"/>
          <w:color w:val="000000"/>
          <w:sz w:val="21"/>
        </w:rPr>
        <w:t xml:space="preserve"> 5</w:t>
      </w:r>
      <w:r>
        <w:rPr>
          <w:rFonts w:ascii="宋体" w:eastAsia="宋体" w:hAnsi="宋体"/>
          <w:color w:val="000000"/>
          <w:sz w:val="21"/>
        </w:rPr>
        <w:t xml:space="preserve"> 名、院士工作站</w:t>
      </w:r>
      <w:r>
        <w:rPr>
          <w:rFonts w:ascii="Calibri" w:eastAsia="Calibri" w:hAnsi="Calibri"/>
          <w:color w:val="000000"/>
          <w:sz w:val="21"/>
        </w:rPr>
        <w:t xml:space="preserve"> 10</w:t>
      </w:r>
      <w:r>
        <w:rPr>
          <w:rFonts w:ascii="宋体" w:eastAsia="宋体" w:hAnsi="宋体"/>
          <w:color w:val="000000"/>
          <w:sz w:val="21"/>
        </w:rPr>
        <w:t xml:space="preserve"> 家。新增国家高新技术企业</w:t>
      </w:r>
      <w:r>
        <w:rPr>
          <w:rFonts w:ascii="Calibri" w:eastAsia="Calibri" w:hAnsi="Calibri"/>
          <w:color w:val="000000"/>
          <w:sz w:val="21"/>
        </w:rPr>
        <w:t xml:space="preserve"> 2800</w:t>
      </w:r>
      <w:r>
        <w:rPr>
          <w:rFonts w:ascii="宋体" w:eastAsia="宋体" w:hAnsi="宋体"/>
          <w:color w:val="000000"/>
          <w:sz w:val="21"/>
        </w:rPr>
        <w:t xml:space="preserve"> 家，总数突破</w:t>
      </w:r>
      <w:r>
        <w:rPr>
          <w:rFonts w:ascii="Calibri" w:eastAsia="Calibri" w:hAnsi="Calibri"/>
          <w:color w:val="000000"/>
          <w:sz w:val="21"/>
        </w:rPr>
        <w:t xml:space="preserve"> 1 </w:t>
      </w:r>
      <w:r>
        <w:rPr>
          <w:rFonts w:ascii="宋体" w:eastAsia="宋体" w:hAnsi="宋体"/>
          <w:color w:val="000000"/>
          <w:sz w:val="21"/>
        </w:rPr>
        <w:t>万家。新增上市公司</w:t>
      </w:r>
      <w:r>
        <w:rPr>
          <w:rFonts w:ascii="Calibri" w:eastAsia="Calibri" w:hAnsi="Calibri"/>
          <w:color w:val="000000"/>
          <w:sz w:val="21"/>
        </w:rPr>
        <w:t xml:space="preserve"> 52</w:t>
      </w:r>
      <w:r>
        <w:rPr>
          <w:rFonts w:ascii="宋体" w:eastAsia="宋体" w:hAnsi="宋体"/>
          <w:color w:val="000000"/>
          <w:sz w:val="21"/>
        </w:rPr>
        <w:t xml:space="preserve"> 家、累计</w:t>
      </w:r>
      <w:r>
        <w:rPr>
          <w:rFonts w:ascii="Calibri" w:eastAsia="Calibri" w:hAnsi="Calibri"/>
          <w:color w:val="000000"/>
          <w:sz w:val="21"/>
        </w:rPr>
        <w:t xml:space="preserve"> 262</w:t>
      </w:r>
      <w:r>
        <w:rPr>
          <w:rFonts w:ascii="宋体" w:eastAsia="宋体" w:hAnsi="宋体"/>
          <w:color w:val="000000"/>
          <w:sz w:val="21"/>
        </w:rPr>
        <w:t xml:space="preserve"> 家，总数居全国城市第</w:t>
      </w:r>
      <w:r>
        <w:rPr>
          <w:rFonts w:ascii="Calibri" w:eastAsia="Calibri" w:hAnsi="Calibri"/>
          <w:color w:val="000000"/>
          <w:sz w:val="21"/>
        </w:rPr>
        <w:t xml:space="preserve"> 4</w:t>
      </w:r>
      <w:r>
        <w:rPr>
          <w:rFonts w:ascii="宋体" w:eastAsia="宋体" w:hAnsi="宋体"/>
          <w:color w:val="000000"/>
          <w:sz w:val="21"/>
        </w:rPr>
        <w:t xml:space="preserve"> 位。新设市场主体</w:t>
      </w:r>
      <w:r>
        <w:rPr>
          <w:rFonts w:ascii="Calibri" w:eastAsia="Calibri" w:hAnsi="Calibri"/>
          <w:color w:val="000000"/>
          <w:sz w:val="21"/>
        </w:rPr>
        <w:t xml:space="preserve"> 27.7</w:t>
      </w:r>
      <w:r>
        <w:rPr>
          <w:rFonts w:ascii="宋体" w:eastAsia="宋体" w:hAnsi="宋体"/>
          <w:color w:val="000000"/>
          <w:sz w:val="21"/>
        </w:rPr>
        <w:t xml:space="preserve"> 万户、增长</w:t>
      </w:r>
      <w:r>
        <w:rPr>
          <w:rFonts w:ascii="Calibri" w:eastAsia="Calibri" w:hAnsi="Calibri"/>
          <w:color w:val="000000"/>
          <w:sz w:val="21"/>
        </w:rPr>
        <w:t xml:space="preserve"> 16.4%</w:t>
      </w:r>
      <w:r>
        <w:rPr>
          <w:rFonts w:ascii="宋体" w:eastAsia="宋体" w:hAnsi="宋体"/>
          <w:color w:val="000000"/>
          <w:sz w:val="21"/>
        </w:rPr>
        <w:t>。认定高层次人才</w:t>
      </w:r>
      <w:r>
        <w:rPr>
          <w:rFonts w:ascii="Calibri" w:eastAsia="Calibri" w:hAnsi="Calibri"/>
          <w:color w:val="000000"/>
          <w:sz w:val="21"/>
        </w:rPr>
        <w:t xml:space="preserve"> 2.3</w:t>
      </w:r>
      <w:r>
        <w:rPr>
          <w:rFonts w:ascii="宋体" w:eastAsia="宋体" w:hAnsi="宋体"/>
          <w:color w:val="000000"/>
          <w:sz w:val="21"/>
        </w:rPr>
        <w:t xml:space="preserve"> 万人，引进</w:t>
      </w:r>
      <w:r>
        <w:rPr>
          <w:rFonts w:ascii="Calibri" w:eastAsia="Calibri" w:hAnsi="Calibri"/>
          <w:color w:val="000000"/>
          <w:sz w:val="21"/>
        </w:rPr>
        <w:t xml:space="preserve"> 35</w:t>
      </w:r>
      <w:r>
        <w:rPr>
          <w:rFonts w:ascii="宋体" w:eastAsia="宋体" w:hAnsi="宋体"/>
          <w:color w:val="000000"/>
          <w:sz w:val="21"/>
        </w:rPr>
        <w:t xml:space="preserve"> 岁以下大学生</w:t>
      </w:r>
      <w:r>
        <w:rPr>
          <w:rFonts w:ascii="Calibri" w:eastAsia="Calibri" w:hAnsi="Calibri"/>
          <w:color w:val="000000"/>
          <w:sz w:val="21"/>
        </w:rPr>
        <w:t xml:space="preserve"> 48.3</w:t>
      </w:r>
      <w:r>
        <w:rPr>
          <w:rFonts w:ascii="宋体" w:eastAsia="宋体" w:hAnsi="宋体"/>
          <w:color w:val="000000"/>
          <w:sz w:val="21"/>
        </w:rPr>
        <w:t xml:space="preserve"> 万人，连续</w:t>
      </w:r>
      <w:r>
        <w:rPr>
          <w:rFonts w:ascii="Calibri" w:eastAsia="Calibri" w:hAnsi="Calibri"/>
          <w:color w:val="000000"/>
          <w:sz w:val="21"/>
        </w:rPr>
        <w:t xml:space="preserve"> 11</w:t>
      </w:r>
      <w:r>
        <w:rPr>
          <w:rFonts w:ascii="宋体" w:eastAsia="宋体" w:hAnsi="宋体"/>
          <w:color w:val="000000"/>
          <w:sz w:val="21"/>
        </w:rPr>
        <w:t xml:space="preserve"> 年入选外 籍人才眼中最具吸引力的中国城市。</w:t>
      </w:r>
    </w:p>
    <w:p w:rsidR="005741BD" w:rsidRDefault="00ED32D9">
      <w:pPr>
        <w:autoSpaceDE w:val="0"/>
        <w:autoSpaceDN w:val="0"/>
        <w:spacing w:before="336" w:after="0" w:line="312" w:lineRule="exact"/>
        <w:ind w:left="360" w:right="362"/>
        <w:jc w:val="both"/>
      </w:pPr>
      <w:r>
        <w:rPr>
          <w:rFonts w:ascii="宋体" w:eastAsia="宋体" w:hAnsi="宋体"/>
          <w:color w:val="000000"/>
          <w:sz w:val="21"/>
        </w:rPr>
        <w:t>产业结构优化升级。深化供给侧结构性改革，三次产业比重为</w:t>
      </w:r>
      <w:r>
        <w:rPr>
          <w:rFonts w:ascii="Calibri" w:eastAsia="Calibri" w:hAnsi="Calibri"/>
          <w:color w:val="000000"/>
          <w:sz w:val="21"/>
        </w:rPr>
        <w:t xml:space="preserve"> 1.8</w:t>
      </w:r>
      <w:r>
        <w:rPr>
          <w:rFonts w:ascii="宋体" w:eastAsia="宋体" w:hAnsi="宋体"/>
          <w:color w:val="000000"/>
          <w:sz w:val="21"/>
        </w:rPr>
        <w:t>∶</w:t>
      </w:r>
      <w:r>
        <w:rPr>
          <w:rFonts w:ascii="Calibri" w:eastAsia="Calibri" w:hAnsi="Calibri"/>
          <w:color w:val="000000"/>
          <w:sz w:val="21"/>
        </w:rPr>
        <w:t>30.3</w:t>
      </w:r>
      <w:r>
        <w:rPr>
          <w:rFonts w:ascii="宋体" w:eastAsia="宋体" w:hAnsi="宋体"/>
          <w:color w:val="000000"/>
          <w:sz w:val="21"/>
        </w:rPr>
        <w:t>∶</w:t>
      </w:r>
      <w:r>
        <w:rPr>
          <w:rFonts w:ascii="Calibri" w:eastAsia="Calibri" w:hAnsi="Calibri"/>
          <w:color w:val="000000"/>
          <w:sz w:val="21"/>
        </w:rPr>
        <w:t>67.9</w:t>
      </w:r>
      <w:r>
        <w:rPr>
          <w:rFonts w:ascii="宋体" w:eastAsia="宋体" w:hAnsi="宋体"/>
          <w:color w:val="000000"/>
          <w:sz w:val="21"/>
        </w:rPr>
        <w:t>。二产比重 自</w:t>
      </w:r>
      <w:r>
        <w:rPr>
          <w:rFonts w:ascii="Calibri" w:eastAsia="Calibri" w:hAnsi="Calibri"/>
          <w:color w:val="000000"/>
          <w:sz w:val="21"/>
        </w:rPr>
        <w:t xml:space="preserve"> 2011</w:t>
      </w:r>
      <w:r>
        <w:rPr>
          <w:rFonts w:ascii="宋体" w:eastAsia="宋体" w:hAnsi="宋体"/>
          <w:color w:val="000000"/>
          <w:sz w:val="21"/>
        </w:rPr>
        <w:t xml:space="preserve"> 年以来首次提高，杭州的“硬”实力得到增强。深入实施数字经济“一号工程”，数 字经济核心产业增加值</w:t>
      </w:r>
      <w:r>
        <w:rPr>
          <w:rFonts w:ascii="Calibri" w:eastAsia="Calibri" w:hAnsi="Calibri"/>
          <w:color w:val="000000"/>
          <w:sz w:val="21"/>
        </w:rPr>
        <w:t xml:space="preserve"> 4905</w:t>
      </w:r>
      <w:r>
        <w:rPr>
          <w:rFonts w:ascii="宋体" w:eastAsia="宋体" w:hAnsi="宋体"/>
          <w:color w:val="000000"/>
          <w:sz w:val="21"/>
        </w:rPr>
        <w:t xml:space="preserve"> 亿元、增长</w:t>
      </w:r>
      <w:r>
        <w:rPr>
          <w:rFonts w:ascii="Calibri" w:eastAsia="Calibri" w:hAnsi="Calibri"/>
          <w:color w:val="000000"/>
          <w:sz w:val="21"/>
        </w:rPr>
        <w:t xml:space="preserve"> 11.5%</w:t>
      </w:r>
      <w:r>
        <w:rPr>
          <w:rFonts w:ascii="宋体" w:eastAsia="宋体" w:hAnsi="宋体"/>
          <w:color w:val="000000"/>
          <w:sz w:val="21"/>
        </w:rPr>
        <w:t>，占</w:t>
      </w:r>
      <w:r>
        <w:rPr>
          <w:rFonts w:ascii="Calibri" w:eastAsia="Calibri" w:hAnsi="Calibri"/>
          <w:color w:val="000000"/>
          <w:sz w:val="21"/>
        </w:rPr>
        <w:t xml:space="preserve"> GDP</w:t>
      </w:r>
      <w:r>
        <w:rPr>
          <w:rFonts w:ascii="宋体" w:eastAsia="宋体" w:hAnsi="宋体"/>
          <w:color w:val="000000"/>
          <w:sz w:val="21"/>
        </w:rPr>
        <w:t xml:space="preserve"> 比重</w:t>
      </w:r>
      <w:r>
        <w:rPr>
          <w:rFonts w:ascii="Calibri" w:eastAsia="Calibri" w:hAnsi="Calibri"/>
          <w:color w:val="000000"/>
          <w:sz w:val="21"/>
        </w:rPr>
        <w:t xml:space="preserve"> 27.1%</w:t>
      </w:r>
      <w:r>
        <w:rPr>
          <w:rFonts w:ascii="宋体" w:eastAsia="宋体" w:hAnsi="宋体"/>
          <w:color w:val="000000"/>
          <w:sz w:val="21"/>
        </w:rPr>
        <w:t>。大力推进新制造业计 划，实施“腾笼换鸟、凤凰涅槃”攻坚行动，规上工业增加值增长</w:t>
      </w:r>
      <w:r>
        <w:rPr>
          <w:rFonts w:ascii="Calibri" w:eastAsia="Calibri" w:hAnsi="Calibri"/>
          <w:color w:val="000000"/>
          <w:sz w:val="21"/>
        </w:rPr>
        <w:t xml:space="preserve"> 10.6%</w:t>
      </w:r>
      <w:r>
        <w:rPr>
          <w:rFonts w:ascii="宋体" w:eastAsia="宋体" w:hAnsi="宋体"/>
          <w:color w:val="000000"/>
          <w:sz w:val="21"/>
        </w:rPr>
        <w:t>、“十三五”以来 首次高于</w:t>
      </w:r>
      <w:r>
        <w:rPr>
          <w:rFonts w:ascii="Calibri" w:eastAsia="Calibri" w:hAnsi="Calibri"/>
          <w:color w:val="000000"/>
          <w:sz w:val="21"/>
        </w:rPr>
        <w:t xml:space="preserve"> GDP</w:t>
      </w:r>
      <w:r>
        <w:rPr>
          <w:rFonts w:ascii="宋体" w:eastAsia="宋体" w:hAnsi="宋体"/>
          <w:color w:val="000000"/>
          <w:sz w:val="21"/>
        </w:rPr>
        <w:t xml:space="preserve"> 增速。加快发展金融服务、集成电路设计、医药研发外包等高端服务业，服 务业增加值增长</w:t>
      </w:r>
      <w:r>
        <w:rPr>
          <w:rFonts w:ascii="Calibri" w:eastAsia="Calibri" w:hAnsi="Calibri"/>
          <w:color w:val="000000"/>
          <w:sz w:val="21"/>
        </w:rPr>
        <w:t xml:space="preserve"> 8.7%</w:t>
      </w:r>
      <w:r>
        <w:rPr>
          <w:rFonts w:ascii="宋体" w:eastAsia="宋体" w:hAnsi="宋体"/>
          <w:color w:val="000000"/>
          <w:sz w:val="21"/>
        </w:rPr>
        <w:t>，入选国家级服务型制造示范城市。积极培育现代农业，特色产业产 值占比提高到</w:t>
      </w:r>
      <w:r>
        <w:rPr>
          <w:rFonts w:ascii="Calibri" w:eastAsia="Calibri" w:hAnsi="Calibri"/>
          <w:color w:val="000000"/>
          <w:sz w:val="21"/>
        </w:rPr>
        <w:t xml:space="preserve"> 89.6%</w:t>
      </w:r>
      <w:r>
        <w:rPr>
          <w:rFonts w:ascii="宋体" w:eastAsia="宋体" w:hAnsi="宋体"/>
          <w:color w:val="000000"/>
          <w:sz w:val="21"/>
        </w:rPr>
        <w:t>，“西湖龙井”茶列入全国首批国家地理标志产品保护示范区名单。</w:t>
      </w:r>
    </w:p>
    <w:p w:rsidR="005741BD" w:rsidRDefault="00ED32D9">
      <w:pPr>
        <w:autoSpaceDE w:val="0"/>
        <w:autoSpaceDN w:val="0"/>
        <w:spacing w:before="312" w:after="0" w:line="312" w:lineRule="exact"/>
        <w:ind w:left="360" w:right="362"/>
        <w:jc w:val="both"/>
      </w:pPr>
      <w:r>
        <w:rPr>
          <w:rFonts w:ascii="宋体" w:eastAsia="宋体" w:hAnsi="宋体"/>
          <w:color w:val="000000"/>
          <w:sz w:val="21"/>
        </w:rPr>
        <w:lastRenderedPageBreak/>
        <w:t>投资消费增长较快。实施浙商回归、杭商回家工程，落地</w:t>
      </w:r>
      <w:r>
        <w:rPr>
          <w:rFonts w:ascii="Calibri" w:eastAsia="Calibri" w:hAnsi="Calibri"/>
          <w:color w:val="000000"/>
          <w:sz w:val="21"/>
        </w:rPr>
        <w:t xml:space="preserve"> 10</w:t>
      </w:r>
      <w:r>
        <w:rPr>
          <w:rFonts w:ascii="宋体" w:eastAsia="宋体" w:hAnsi="宋体"/>
          <w:color w:val="000000"/>
          <w:sz w:val="21"/>
        </w:rPr>
        <w:t xml:space="preserve"> 亿元以上制造业项目</w:t>
      </w:r>
      <w:r>
        <w:rPr>
          <w:rFonts w:ascii="Calibri" w:eastAsia="Calibri" w:hAnsi="Calibri"/>
          <w:color w:val="000000"/>
          <w:sz w:val="21"/>
        </w:rPr>
        <w:t xml:space="preserve"> 46</w:t>
      </w:r>
      <w:r>
        <w:rPr>
          <w:rFonts w:ascii="宋体" w:eastAsia="宋体" w:hAnsi="宋体"/>
          <w:color w:val="000000"/>
          <w:sz w:val="21"/>
        </w:rPr>
        <w:t xml:space="preserve"> 个、增 长</w:t>
      </w:r>
      <w:r>
        <w:rPr>
          <w:rFonts w:ascii="Calibri" w:eastAsia="Calibri" w:hAnsi="Calibri"/>
          <w:color w:val="000000"/>
          <w:sz w:val="21"/>
        </w:rPr>
        <w:t xml:space="preserve"> 15%</w:t>
      </w:r>
      <w:r>
        <w:rPr>
          <w:rFonts w:ascii="宋体" w:eastAsia="宋体" w:hAnsi="宋体"/>
          <w:color w:val="000000"/>
          <w:sz w:val="21"/>
        </w:rPr>
        <w:t>。工业投资增长</w:t>
      </w:r>
      <w:r>
        <w:rPr>
          <w:rFonts w:ascii="Calibri" w:eastAsia="Calibri" w:hAnsi="Calibri"/>
          <w:color w:val="000000"/>
          <w:sz w:val="21"/>
        </w:rPr>
        <w:t xml:space="preserve"> 15.2%</w:t>
      </w:r>
      <w:r>
        <w:rPr>
          <w:rFonts w:ascii="宋体" w:eastAsia="宋体" w:hAnsi="宋体"/>
          <w:color w:val="000000"/>
          <w:sz w:val="21"/>
        </w:rPr>
        <w:t>，制造业投资增长</w:t>
      </w:r>
      <w:r>
        <w:rPr>
          <w:rFonts w:ascii="Calibri" w:eastAsia="Calibri" w:hAnsi="Calibri"/>
          <w:color w:val="000000"/>
          <w:sz w:val="21"/>
        </w:rPr>
        <w:t xml:space="preserve"> 28.4%</w:t>
      </w:r>
      <w:r>
        <w:rPr>
          <w:rFonts w:ascii="宋体" w:eastAsia="宋体" w:hAnsi="宋体"/>
          <w:color w:val="000000"/>
          <w:sz w:val="21"/>
        </w:rPr>
        <w:t>，扭转多年来增长乏力态势。积极发 展新消费、新零售，社会消费品零售总额</w:t>
      </w:r>
      <w:r>
        <w:rPr>
          <w:rFonts w:ascii="Calibri" w:eastAsia="Calibri" w:hAnsi="Calibri"/>
          <w:color w:val="000000"/>
          <w:sz w:val="21"/>
        </w:rPr>
        <w:t xml:space="preserve"> 6744</w:t>
      </w:r>
      <w:r>
        <w:rPr>
          <w:rFonts w:ascii="宋体" w:eastAsia="宋体" w:hAnsi="宋体"/>
          <w:color w:val="000000"/>
          <w:sz w:val="21"/>
        </w:rPr>
        <w:t xml:space="preserve"> 亿元、增长</w:t>
      </w:r>
      <w:r>
        <w:rPr>
          <w:rFonts w:ascii="Calibri" w:eastAsia="Calibri" w:hAnsi="Calibri"/>
          <w:color w:val="000000"/>
          <w:sz w:val="21"/>
        </w:rPr>
        <w:t xml:space="preserve"> 11.4%</w:t>
      </w:r>
      <w:r>
        <w:rPr>
          <w:rFonts w:ascii="宋体" w:eastAsia="宋体" w:hAnsi="宋体"/>
          <w:color w:val="000000"/>
          <w:sz w:val="21"/>
        </w:rPr>
        <w:t>。</w:t>
      </w:r>
    </w:p>
    <w:p w:rsidR="005741BD" w:rsidRDefault="005741BD">
      <w:pPr>
        <w:sectPr w:rsidR="005741BD">
          <w:headerReference w:type="even" r:id="rId8"/>
          <w:headerReference w:type="default" r:id="rId9"/>
          <w:footerReference w:type="even" r:id="rId10"/>
          <w:footerReference w:type="default" r:id="rId11"/>
          <w:headerReference w:type="first" r:id="rId12"/>
          <w:footerReference w:type="first" r:id="rId13"/>
          <w:pgSz w:w="11906" w:h="16838"/>
          <w:pgMar w:top="204" w:right="1440" w:bottom="1006" w:left="1440" w:header="720" w:footer="720" w:gutter="0"/>
          <w:cols w:space="720" w:equalWidth="0">
            <w:col w:w="9026" w:space="0"/>
          </w:cols>
          <w:docGrid w:linePitch="360"/>
        </w:sectPr>
      </w:pPr>
    </w:p>
    <w:p w:rsidR="005741BD" w:rsidRDefault="005741BD">
      <w:pPr>
        <w:autoSpaceDE w:val="0"/>
        <w:autoSpaceDN w:val="0"/>
        <w:spacing w:after="0" w:line="206" w:lineRule="exact"/>
      </w:pPr>
    </w:p>
    <w:p w:rsidR="005741BD" w:rsidRDefault="00ED32D9">
      <w:pPr>
        <w:autoSpaceDE w:val="0"/>
        <w:autoSpaceDN w:val="0"/>
        <w:spacing w:after="0" w:line="314" w:lineRule="exact"/>
      </w:pPr>
      <w:r>
        <w:rPr>
          <w:rFonts w:ascii="宋体" w:eastAsia="宋体" w:hAnsi="宋体"/>
          <w:color w:val="000000"/>
          <w:sz w:val="24"/>
        </w:rPr>
        <w:t>关注公众号：数据皮皮侠</w:t>
      </w:r>
    </w:p>
    <w:p w:rsidR="005741BD" w:rsidRDefault="00ED32D9">
      <w:pPr>
        <w:autoSpaceDE w:val="0"/>
        <w:autoSpaceDN w:val="0"/>
        <w:spacing w:before="768" w:after="0" w:line="208" w:lineRule="exact"/>
        <w:ind w:left="360"/>
      </w:pPr>
      <w:r>
        <w:rPr>
          <w:rFonts w:ascii="宋体" w:eastAsia="宋体" w:hAnsi="宋体"/>
          <w:color w:val="000000"/>
          <w:sz w:val="21"/>
        </w:rPr>
        <w:t>（二）突出亚运牵引，加快推进城市现代化建设</w:t>
      </w:r>
    </w:p>
    <w:p w:rsidR="005741BD" w:rsidRDefault="00ED32D9">
      <w:pPr>
        <w:autoSpaceDE w:val="0"/>
        <w:autoSpaceDN w:val="0"/>
        <w:spacing w:before="416" w:after="0" w:line="208" w:lineRule="exact"/>
        <w:jc w:val="center"/>
      </w:pPr>
      <w:r>
        <w:rPr>
          <w:rFonts w:ascii="宋体" w:eastAsia="宋体" w:hAnsi="宋体"/>
          <w:color w:val="000000"/>
          <w:sz w:val="21"/>
        </w:rPr>
        <w:t>亚运筹备有力有序。统筹推进“体育亚运、城市亚运、品牌亚运”，实现“办赛条件基本具</w:t>
      </w:r>
    </w:p>
    <w:p w:rsidR="005741BD" w:rsidRDefault="00ED32D9">
      <w:pPr>
        <w:autoSpaceDE w:val="0"/>
        <w:autoSpaceDN w:val="0"/>
        <w:spacing w:before="48" w:after="0" w:line="288" w:lineRule="exact"/>
        <w:ind w:left="360" w:right="288"/>
      </w:pPr>
      <w:r>
        <w:rPr>
          <w:rFonts w:ascii="宋体" w:eastAsia="宋体" w:hAnsi="宋体"/>
          <w:color w:val="000000"/>
          <w:sz w:val="21"/>
        </w:rPr>
        <w:t>备、赛事运行基本就绪”的年度目标。</w:t>
      </w:r>
      <w:r>
        <w:rPr>
          <w:rFonts w:ascii="Calibri" w:eastAsia="Calibri" w:hAnsi="Calibri"/>
          <w:color w:val="000000"/>
          <w:sz w:val="21"/>
        </w:rPr>
        <w:t>56</w:t>
      </w:r>
      <w:r>
        <w:rPr>
          <w:rFonts w:ascii="宋体" w:eastAsia="宋体" w:hAnsi="宋体"/>
          <w:color w:val="000000"/>
          <w:sz w:val="21"/>
        </w:rPr>
        <w:t xml:space="preserve"> 个竞赛场馆及亚运村基本完工。开闭幕式方案持 续深化，交通、物流、餐饮、住宿、气象等服务保障工作有序开展。</w:t>
      </w:r>
    </w:p>
    <w:p w:rsidR="005741BD" w:rsidRDefault="00ED32D9">
      <w:pPr>
        <w:autoSpaceDE w:val="0"/>
        <w:autoSpaceDN w:val="0"/>
        <w:spacing w:before="336" w:after="0" w:line="312" w:lineRule="exact"/>
        <w:ind w:left="360" w:right="362"/>
        <w:jc w:val="both"/>
      </w:pPr>
      <w:r>
        <w:rPr>
          <w:rFonts w:ascii="宋体" w:eastAsia="宋体" w:hAnsi="宋体"/>
          <w:color w:val="000000"/>
          <w:sz w:val="21"/>
        </w:rPr>
        <w:t>城市品质持续提升。精心编制国土空间总体规划，完成历史文化名城保护、综合交通等</w:t>
      </w:r>
      <w:r>
        <w:rPr>
          <w:rFonts w:ascii="Calibri" w:eastAsia="Calibri" w:hAnsi="Calibri"/>
          <w:color w:val="000000"/>
          <w:sz w:val="21"/>
        </w:rPr>
        <w:t xml:space="preserve"> 35 </w:t>
      </w:r>
      <w:r>
        <w:rPr>
          <w:rFonts w:ascii="宋体" w:eastAsia="宋体" w:hAnsi="宋体"/>
          <w:color w:val="000000"/>
          <w:sz w:val="21"/>
        </w:rPr>
        <w:t>个专项规划。杭台高铁和杭海、杭绍城际铁路开通运营，地铁新开通</w:t>
      </w:r>
      <w:r>
        <w:rPr>
          <w:rFonts w:ascii="Calibri" w:eastAsia="Calibri" w:hAnsi="Calibri"/>
          <w:color w:val="000000"/>
          <w:sz w:val="21"/>
        </w:rPr>
        <w:t xml:space="preserve"> 94</w:t>
      </w:r>
      <w:r>
        <w:rPr>
          <w:rFonts w:ascii="宋体" w:eastAsia="宋体" w:hAnsi="宋体"/>
          <w:color w:val="000000"/>
          <w:sz w:val="21"/>
        </w:rPr>
        <w:t xml:space="preserve"> 公里，建成高速公 路</w:t>
      </w:r>
      <w:r>
        <w:rPr>
          <w:rFonts w:ascii="Calibri" w:eastAsia="Calibri" w:hAnsi="Calibri"/>
          <w:color w:val="000000"/>
          <w:sz w:val="21"/>
        </w:rPr>
        <w:t xml:space="preserve"> 4</w:t>
      </w:r>
      <w:r>
        <w:rPr>
          <w:rFonts w:ascii="宋体" w:eastAsia="宋体" w:hAnsi="宋体"/>
          <w:color w:val="000000"/>
          <w:sz w:val="21"/>
        </w:rPr>
        <w:t xml:space="preserve"> 条</w:t>
      </w:r>
      <w:r>
        <w:rPr>
          <w:rFonts w:ascii="Calibri" w:eastAsia="Calibri" w:hAnsi="Calibri"/>
          <w:color w:val="000000"/>
          <w:sz w:val="21"/>
        </w:rPr>
        <w:t xml:space="preserve"> 133</w:t>
      </w:r>
      <w:r>
        <w:rPr>
          <w:rFonts w:ascii="宋体" w:eastAsia="宋体" w:hAnsi="宋体"/>
          <w:color w:val="000000"/>
          <w:sz w:val="21"/>
        </w:rPr>
        <w:t xml:space="preserve"> 公里、快速路</w:t>
      </w:r>
      <w:r>
        <w:rPr>
          <w:rFonts w:ascii="Calibri" w:eastAsia="Calibri" w:hAnsi="Calibri"/>
          <w:color w:val="000000"/>
          <w:sz w:val="21"/>
        </w:rPr>
        <w:t xml:space="preserve"> 10</w:t>
      </w:r>
      <w:r>
        <w:rPr>
          <w:rFonts w:ascii="宋体" w:eastAsia="宋体" w:hAnsi="宋体"/>
          <w:color w:val="000000"/>
          <w:sz w:val="21"/>
        </w:rPr>
        <w:t xml:space="preserve"> 条</w:t>
      </w:r>
      <w:r>
        <w:rPr>
          <w:rFonts w:ascii="Calibri" w:eastAsia="Calibri" w:hAnsi="Calibri"/>
          <w:color w:val="000000"/>
          <w:sz w:val="21"/>
        </w:rPr>
        <w:t xml:space="preserve"> 75</w:t>
      </w:r>
      <w:r>
        <w:rPr>
          <w:rFonts w:ascii="宋体" w:eastAsia="宋体" w:hAnsi="宋体"/>
          <w:color w:val="000000"/>
          <w:sz w:val="21"/>
        </w:rPr>
        <w:t xml:space="preserve"> 公里、城市道路</w:t>
      </w:r>
      <w:r>
        <w:rPr>
          <w:rFonts w:ascii="Calibri" w:eastAsia="Calibri" w:hAnsi="Calibri"/>
          <w:color w:val="000000"/>
          <w:sz w:val="21"/>
        </w:rPr>
        <w:t xml:space="preserve"> 132</w:t>
      </w:r>
      <w:r>
        <w:rPr>
          <w:rFonts w:ascii="宋体" w:eastAsia="宋体" w:hAnsi="宋体"/>
          <w:color w:val="000000"/>
          <w:sz w:val="21"/>
        </w:rPr>
        <w:t xml:space="preserve"> 条</w:t>
      </w:r>
      <w:r>
        <w:rPr>
          <w:rFonts w:ascii="Calibri" w:eastAsia="Calibri" w:hAnsi="Calibri"/>
          <w:color w:val="000000"/>
          <w:sz w:val="21"/>
        </w:rPr>
        <w:t xml:space="preserve"> 118</w:t>
      </w:r>
      <w:r>
        <w:rPr>
          <w:rFonts w:ascii="宋体" w:eastAsia="宋体" w:hAnsi="宋体"/>
          <w:color w:val="000000"/>
          <w:sz w:val="21"/>
        </w:rPr>
        <w:t xml:space="preserve"> 公里。推进云城、会展新城 等重大工程建设，新建和提升改造城市小公园</w:t>
      </w:r>
      <w:r>
        <w:rPr>
          <w:rFonts w:ascii="Calibri" w:eastAsia="Calibri" w:hAnsi="Calibri"/>
          <w:color w:val="000000"/>
          <w:sz w:val="21"/>
        </w:rPr>
        <w:t xml:space="preserve"> 53</w:t>
      </w:r>
      <w:r>
        <w:rPr>
          <w:rFonts w:ascii="宋体" w:eastAsia="宋体" w:hAnsi="宋体"/>
          <w:color w:val="000000"/>
          <w:sz w:val="21"/>
        </w:rPr>
        <w:t xml:space="preserve"> 个、健身绿道</w:t>
      </w:r>
      <w:r>
        <w:rPr>
          <w:rFonts w:ascii="Calibri" w:eastAsia="Calibri" w:hAnsi="Calibri"/>
          <w:color w:val="000000"/>
          <w:sz w:val="21"/>
        </w:rPr>
        <w:t xml:space="preserve"> 821</w:t>
      </w:r>
      <w:r>
        <w:rPr>
          <w:rFonts w:ascii="宋体" w:eastAsia="宋体" w:hAnsi="宋体"/>
          <w:color w:val="000000"/>
          <w:sz w:val="21"/>
        </w:rPr>
        <w:t xml:space="preserve"> 公里。</w:t>
      </w:r>
    </w:p>
    <w:p w:rsidR="005741BD" w:rsidRDefault="00ED32D9">
      <w:pPr>
        <w:autoSpaceDE w:val="0"/>
        <w:autoSpaceDN w:val="0"/>
        <w:spacing w:before="336" w:after="0" w:line="288" w:lineRule="exact"/>
        <w:ind w:left="288" w:right="288"/>
        <w:jc w:val="center"/>
      </w:pPr>
      <w:r>
        <w:rPr>
          <w:rFonts w:ascii="宋体" w:eastAsia="宋体" w:hAnsi="宋体"/>
          <w:color w:val="000000"/>
          <w:sz w:val="21"/>
        </w:rPr>
        <w:t>美丽乡村扎实推进。开展新一轮美丽乡村建设行动，</w:t>
      </w:r>
      <w:r>
        <w:rPr>
          <w:rFonts w:ascii="Calibri" w:eastAsia="Calibri" w:hAnsi="Calibri"/>
          <w:color w:val="000000"/>
          <w:sz w:val="21"/>
        </w:rPr>
        <w:t>110</w:t>
      </w:r>
      <w:r>
        <w:rPr>
          <w:rFonts w:ascii="宋体" w:eastAsia="宋体" w:hAnsi="宋体"/>
          <w:color w:val="000000"/>
          <w:sz w:val="21"/>
        </w:rPr>
        <w:t xml:space="preserve"> 个数字样板镇（村）、</w:t>
      </w:r>
      <w:r>
        <w:rPr>
          <w:rFonts w:ascii="Calibri" w:eastAsia="Calibri" w:hAnsi="Calibri"/>
          <w:color w:val="000000"/>
          <w:sz w:val="21"/>
        </w:rPr>
        <w:t>38</w:t>
      </w:r>
      <w:r>
        <w:rPr>
          <w:rFonts w:ascii="宋体" w:eastAsia="宋体" w:hAnsi="宋体"/>
          <w:color w:val="000000"/>
          <w:sz w:val="21"/>
        </w:rPr>
        <w:t xml:space="preserve"> 个未来乡 村加快建设。实施乡村集成改革，探索创新承包地、宅基地“三权分置”有效实现形式，全</w:t>
      </w:r>
    </w:p>
    <w:p w:rsidR="005741BD" w:rsidRDefault="00ED32D9">
      <w:pPr>
        <w:autoSpaceDE w:val="0"/>
        <w:autoSpaceDN w:val="0"/>
        <w:spacing w:before="24" w:after="0" w:line="312" w:lineRule="exact"/>
        <w:ind w:left="360" w:right="288"/>
      </w:pPr>
      <w:r>
        <w:rPr>
          <w:rFonts w:ascii="宋体" w:eastAsia="宋体" w:hAnsi="宋体"/>
          <w:color w:val="000000"/>
          <w:sz w:val="21"/>
        </w:rPr>
        <w:t>市土地流转率达</w:t>
      </w:r>
      <w:r>
        <w:rPr>
          <w:rFonts w:ascii="Calibri" w:eastAsia="Calibri" w:hAnsi="Calibri"/>
          <w:color w:val="000000"/>
          <w:sz w:val="21"/>
        </w:rPr>
        <w:t xml:space="preserve"> 65%</w:t>
      </w:r>
      <w:r>
        <w:rPr>
          <w:rFonts w:ascii="宋体" w:eastAsia="宋体" w:hAnsi="宋体"/>
          <w:color w:val="000000"/>
          <w:sz w:val="21"/>
        </w:rPr>
        <w:t>，临安成为全国农业社会化服务创新试点。</w:t>
      </w:r>
      <w:r>
        <w:rPr>
          <w:rFonts w:ascii="Calibri" w:eastAsia="Calibri" w:hAnsi="Calibri"/>
          <w:color w:val="000000"/>
          <w:sz w:val="21"/>
        </w:rPr>
        <w:t>92%</w:t>
      </w:r>
      <w:r>
        <w:rPr>
          <w:rFonts w:ascii="宋体" w:eastAsia="宋体" w:hAnsi="宋体"/>
          <w:color w:val="000000"/>
          <w:sz w:val="21"/>
        </w:rPr>
        <w:t>行政村集体经济年收入 达到</w:t>
      </w:r>
      <w:r>
        <w:rPr>
          <w:rFonts w:ascii="Calibri" w:eastAsia="Calibri" w:hAnsi="Calibri"/>
          <w:color w:val="000000"/>
          <w:sz w:val="21"/>
        </w:rPr>
        <w:t xml:space="preserve"> 50</w:t>
      </w:r>
      <w:r>
        <w:rPr>
          <w:rFonts w:ascii="宋体" w:eastAsia="宋体" w:hAnsi="宋体"/>
          <w:color w:val="000000"/>
          <w:sz w:val="21"/>
        </w:rPr>
        <w:t xml:space="preserve"> 万元以上、经营性收入达到</w:t>
      </w:r>
      <w:r>
        <w:rPr>
          <w:rFonts w:ascii="Calibri" w:eastAsia="Calibri" w:hAnsi="Calibri"/>
          <w:color w:val="000000"/>
          <w:sz w:val="21"/>
        </w:rPr>
        <w:t xml:space="preserve"> 30</w:t>
      </w:r>
      <w:r>
        <w:rPr>
          <w:rFonts w:ascii="宋体" w:eastAsia="宋体" w:hAnsi="宋体"/>
          <w:color w:val="000000"/>
          <w:sz w:val="21"/>
        </w:rPr>
        <w:t xml:space="preserve"> 万元以上。</w:t>
      </w:r>
    </w:p>
    <w:p w:rsidR="005741BD" w:rsidRDefault="00ED32D9">
      <w:pPr>
        <w:autoSpaceDE w:val="0"/>
        <w:autoSpaceDN w:val="0"/>
        <w:spacing w:before="392" w:after="0" w:line="208" w:lineRule="exact"/>
        <w:jc w:val="center"/>
      </w:pPr>
      <w:r>
        <w:rPr>
          <w:rFonts w:ascii="宋体" w:eastAsia="宋体" w:hAnsi="宋体"/>
          <w:color w:val="000000"/>
          <w:sz w:val="21"/>
        </w:rPr>
        <w:t>对外开放不断深化。积极融入长三角一体化国家战略，出台唱好杭甬“双城记”杭州行动计</w:t>
      </w:r>
    </w:p>
    <w:p w:rsidR="005741BD" w:rsidRDefault="00ED32D9">
      <w:pPr>
        <w:autoSpaceDE w:val="0"/>
        <w:autoSpaceDN w:val="0"/>
        <w:spacing w:before="104" w:after="0" w:line="208" w:lineRule="exact"/>
        <w:ind w:left="360"/>
      </w:pPr>
      <w:r>
        <w:rPr>
          <w:rFonts w:ascii="宋体" w:eastAsia="宋体" w:hAnsi="宋体"/>
          <w:color w:val="000000"/>
          <w:sz w:val="21"/>
        </w:rPr>
        <w:t>划，成立杭州都市圈数字协作联盟。中国质量（杭州）大会、中国国际茶叶博览会成功举办。</w:t>
      </w:r>
    </w:p>
    <w:p w:rsidR="005741BD" w:rsidRDefault="00ED32D9">
      <w:pPr>
        <w:autoSpaceDE w:val="0"/>
        <w:autoSpaceDN w:val="0"/>
        <w:spacing w:before="24" w:after="0" w:line="312" w:lineRule="exact"/>
        <w:ind w:left="360" w:right="144"/>
      </w:pPr>
      <w:r>
        <w:rPr>
          <w:rFonts w:ascii="宋体" w:eastAsia="宋体" w:hAnsi="宋体"/>
          <w:color w:val="000000"/>
          <w:sz w:val="21"/>
        </w:rPr>
        <w:t>新增国际航线</w:t>
      </w:r>
      <w:r>
        <w:rPr>
          <w:rFonts w:ascii="Calibri" w:eastAsia="Calibri" w:hAnsi="Calibri"/>
          <w:color w:val="000000"/>
          <w:sz w:val="21"/>
        </w:rPr>
        <w:t xml:space="preserve"> 6</w:t>
      </w:r>
      <w:r>
        <w:rPr>
          <w:rFonts w:ascii="宋体" w:eastAsia="宋体" w:hAnsi="宋体"/>
          <w:color w:val="000000"/>
          <w:sz w:val="21"/>
        </w:rPr>
        <w:t xml:space="preserve"> 条。全国首创“杭信贷”贸易融资模式，货物出口</w:t>
      </w:r>
      <w:r>
        <w:rPr>
          <w:rFonts w:ascii="Calibri" w:eastAsia="Calibri" w:hAnsi="Calibri"/>
          <w:color w:val="000000"/>
          <w:sz w:val="21"/>
        </w:rPr>
        <w:t xml:space="preserve"> 4647</w:t>
      </w:r>
      <w:r>
        <w:rPr>
          <w:rFonts w:ascii="宋体" w:eastAsia="宋体" w:hAnsi="宋体"/>
          <w:color w:val="000000"/>
          <w:sz w:val="21"/>
        </w:rPr>
        <w:t xml:space="preserve"> 亿元、增长</w:t>
      </w:r>
      <w:r>
        <w:rPr>
          <w:rFonts w:ascii="Calibri" w:eastAsia="Calibri" w:hAnsi="Calibri"/>
          <w:color w:val="000000"/>
          <w:sz w:val="21"/>
        </w:rPr>
        <w:t xml:space="preserve"> 25.9%</w:t>
      </w:r>
      <w:r>
        <w:rPr>
          <w:rFonts w:ascii="宋体" w:eastAsia="宋体" w:hAnsi="宋体"/>
          <w:color w:val="000000"/>
          <w:sz w:val="21"/>
        </w:rPr>
        <w:t>，跨境电商出口</w:t>
      </w:r>
      <w:r>
        <w:rPr>
          <w:rFonts w:ascii="Calibri" w:eastAsia="Calibri" w:hAnsi="Calibri"/>
          <w:color w:val="000000"/>
          <w:sz w:val="21"/>
        </w:rPr>
        <w:t xml:space="preserve"> 131.3</w:t>
      </w:r>
      <w:r>
        <w:rPr>
          <w:rFonts w:ascii="宋体" w:eastAsia="宋体" w:hAnsi="宋体"/>
          <w:color w:val="000000"/>
          <w:sz w:val="21"/>
        </w:rPr>
        <w:t xml:space="preserve"> 亿美元、增长</w:t>
      </w:r>
      <w:r>
        <w:rPr>
          <w:rFonts w:ascii="Calibri" w:eastAsia="Calibri" w:hAnsi="Calibri"/>
          <w:color w:val="000000"/>
          <w:sz w:val="21"/>
        </w:rPr>
        <w:t xml:space="preserve"> 20%</w:t>
      </w:r>
      <w:r>
        <w:rPr>
          <w:rFonts w:ascii="宋体" w:eastAsia="宋体" w:hAnsi="宋体"/>
          <w:color w:val="000000"/>
          <w:sz w:val="21"/>
        </w:rPr>
        <w:t>。实际利用外资</w:t>
      </w:r>
      <w:r>
        <w:rPr>
          <w:rFonts w:ascii="Calibri" w:eastAsia="Calibri" w:hAnsi="Calibri"/>
          <w:color w:val="000000"/>
          <w:sz w:val="21"/>
        </w:rPr>
        <w:t xml:space="preserve"> 81.7</w:t>
      </w:r>
      <w:r>
        <w:rPr>
          <w:rFonts w:ascii="宋体" w:eastAsia="宋体" w:hAnsi="宋体"/>
          <w:color w:val="000000"/>
          <w:sz w:val="21"/>
        </w:rPr>
        <w:t xml:space="preserve"> 亿美元、增长</w:t>
      </w:r>
      <w:r>
        <w:rPr>
          <w:rFonts w:ascii="Calibri" w:eastAsia="Calibri" w:hAnsi="Calibri"/>
          <w:color w:val="000000"/>
          <w:sz w:val="21"/>
        </w:rPr>
        <w:t xml:space="preserve"> 13.5%</w:t>
      </w:r>
      <w:r>
        <w:rPr>
          <w:rFonts w:ascii="宋体" w:eastAsia="宋体" w:hAnsi="宋体"/>
          <w:color w:val="000000"/>
          <w:sz w:val="21"/>
        </w:rPr>
        <w:t>。</w:t>
      </w:r>
    </w:p>
    <w:p w:rsidR="005741BD" w:rsidRDefault="00ED32D9">
      <w:pPr>
        <w:autoSpaceDE w:val="0"/>
        <w:autoSpaceDN w:val="0"/>
        <w:spacing w:before="392" w:after="0" w:line="208" w:lineRule="exact"/>
        <w:ind w:left="360"/>
      </w:pPr>
      <w:r>
        <w:rPr>
          <w:rFonts w:ascii="宋体" w:eastAsia="宋体" w:hAnsi="宋体"/>
          <w:color w:val="000000"/>
          <w:sz w:val="21"/>
        </w:rPr>
        <w:t>（三）突出数字化改革，打造制度重塑标志性成果</w:t>
      </w:r>
    </w:p>
    <w:p w:rsidR="005741BD" w:rsidRDefault="00ED32D9">
      <w:pPr>
        <w:autoSpaceDE w:val="0"/>
        <w:autoSpaceDN w:val="0"/>
        <w:spacing w:before="416" w:after="0" w:line="208" w:lineRule="exact"/>
        <w:jc w:val="center"/>
      </w:pPr>
      <w:r>
        <w:rPr>
          <w:rFonts w:ascii="宋体" w:eastAsia="宋体" w:hAnsi="宋体"/>
          <w:color w:val="000000"/>
          <w:sz w:val="21"/>
        </w:rPr>
        <w:t>以数字化改革创新共富机制。用数字变革赋能共同富裕示范区建设，实施争当城市范例行动</w:t>
      </w:r>
    </w:p>
    <w:p w:rsidR="005741BD" w:rsidRDefault="00ED32D9">
      <w:pPr>
        <w:autoSpaceDE w:val="0"/>
        <w:autoSpaceDN w:val="0"/>
        <w:spacing w:before="104" w:after="0" w:line="208" w:lineRule="exact"/>
        <w:jc w:val="center"/>
      </w:pPr>
      <w:r>
        <w:rPr>
          <w:rFonts w:ascii="宋体" w:eastAsia="宋体" w:hAnsi="宋体"/>
          <w:color w:val="000000"/>
          <w:sz w:val="21"/>
        </w:rPr>
        <w:t>计划，开展“扩中”“提低”行动，实施高质量促进农民农村共同富裕行动，推进西部区县</w:t>
      </w:r>
    </w:p>
    <w:p w:rsidR="005741BD" w:rsidRDefault="00ED32D9">
      <w:pPr>
        <w:autoSpaceDE w:val="0"/>
        <w:autoSpaceDN w:val="0"/>
        <w:spacing w:before="104" w:after="0" w:line="232" w:lineRule="exact"/>
        <w:ind w:left="360"/>
      </w:pPr>
      <w:r>
        <w:rPr>
          <w:rFonts w:ascii="宋体" w:eastAsia="宋体" w:hAnsi="宋体"/>
          <w:color w:val="000000"/>
          <w:sz w:val="21"/>
        </w:rPr>
        <w:t>（市）跨越式发展，</w:t>
      </w:r>
      <w:r>
        <w:rPr>
          <w:rFonts w:ascii="Calibri" w:eastAsia="Calibri" w:hAnsi="Calibri"/>
          <w:color w:val="000000"/>
          <w:sz w:val="21"/>
        </w:rPr>
        <w:t>6</w:t>
      </w:r>
      <w:r>
        <w:rPr>
          <w:rFonts w:ascii="宋体" w:eastAsia="宋体" w:hAnsi="宋体"/>
          <w:color w:val="000000"/>
          <w:sz w:val="21"/>
        </w:rPr>
        <w:t xml:space="preserve"> 个案例入选省第一批典型案例。部分行政区划优化调整顺利完成。</w:t>
      </w:r>
    </w:p>
    <w:p w:rsidR="005741BD" w:rsidRDefault="00ED32D9">
      <w:pPr>
        <w:autoSpaceDE w:val="0"/>
        <w:autoSpaceDN w:val="0"/>
        <w:spacing w:before="316" w:after="0" w:line="308" w:lineRule="exact"/>
        <w:ind w:left="360" w:right="144"/>
      </w:pPr>
      <w:r>
        <w:rPr>
          <w:rFonts w:ascii="宋体" w:eastAsia="宋体" w:hAnsi="宋体"/>
          <w:color w:val="000000"/>
          <w:sz w:val="21"/>
        </w:rPr>
        <w:t>以数字化改革理顺政府市场社会关系。“亲清在线”累计上线政策</w:t>
      </w:r>
      <w:r>
        <w:rPr>
          <w:rFonts w:ascii="Calibri" w:eastAsia="Calibri" w:hAnsi="Calibri"/>
          <w:color w:val="000000"/>
          <w:sz w:val="21"/>
        </w:rPr>
        <w:t xml:space="preserve"> 639</w:t>
      </w:r>
      <w:r>
        <w:rPr>
          <w:rFonts w:ascii="宋体" w:eastAsia="宋体" w:hAnsi="宋体"/>
          <w:color w:val="000000"/>
          <w:sz w:val="21"/>
        </w:rPr>
        <w:t xml:space="preserve"> 条、兑付资金</w:t>
      </w:r>
      <w:r>
        <w:rPr>
          <w:rFonts w:ascii="Calibri" w:eastAsia="Calibri" w:hAnsi="Calibri"/>
          <w:color w:val="000000"/>
          <w:sz w:val="21"/>
        </w:rPr>
        <w:t xml:space="preserve"> 163</w:t>
      </w:r>
      <w:r>
        <w:rPr>
          <w:rFonts w:ascii="宋体" w:eastAsia="宋体" w:hAnsi="宋体"/>
          <w:color w:val="000000"/>
          <w:sz w:val="21"/>
        </w:rPr>
        <w:t xml:space="preserve"> 亿 元，办件</w:t>
      </w:r>
      <w:r>
        <w:rPr>
          <w:rFonts w:ascii="Calibri" w:eastAsia="Calibri" w:hAnsi="Calibri"/>
          <w:color w:val="000000"/>
          <w:sz w:val="21"/>
        </w:rPr>
        <w:t xml:space="preserve"> 1287</w:t>
      </w:r>
      <w:r>
        <w:rPr>
          <w:rFonts w:ascii="宋体" w:eastAsia="宋体" w:hAnsi="宋体"/>
          <w:color w:val="000000"/>
          <w:sz w:val="21"/>
        </w:rPr>
        <w:t xml:space="preserve"> 万件、服务企业</w:t>
      </w:r>
      <w:r>
        <w:rPr>
          <w:rFonts w:ascii="Calibri" w:eastAsia="Calibri" w:hAnsi="Calibri"/>
          <w:color w:val="000000"/>
          <w:sz w:val="21"/>
        </w:rPr>
        <w:t xml:space="preserve"> 46</w:t>
      </w:r>
      <w:r>
        <w:rPr>
          <w:rFonts w:ascii="宋体" w:eastAsia="宋体" w:hAnsi="宋体"/>
          <w:color w:val="000000"/>
          <w:sz w:val="21"/>
        </w:rPr>
        <w:t xml:space="preserve"> 万家，“数智化”在线商事调解模式入选国务院最佳实践 案例。建设“产业大脑</w:t>
      </w:r>
      <w:r>
        <w:rPr>
          <w:rFonts w:ascii="Calibri" w:eastAsia="Calibri" w:hAnsi="Calibri"/>
          <w:color w:val="000000"/>
          <w:sz w:val="21"/>
        </w:rPr>
        <w:t>+</w:t>
      </w:r>
      <w:r>
        <w:rPr>
          <w:rFonts w:ascii="宋体" w:eastAsia="宋体" w:hAnsi="宋体"/>
          <w:color w:val="000000"/>
          <w:sz w:val="21"/>
        </w:rPr>
        <w:t>未来工厂”，化纤、快递“产业大脑”上线运行，培育“未来工厂”企业</w:t>
      </w:r>
      <w:r>
        <w:rPr>
          <w:rFonts w:ascii="Calibri" w:eastAsia="Calibri" w:hAnsi="Calibri"/>
          <w:color w:val="000000"/>
          <w:sz w:val="21"/>
        </w:rPr>
        <w:t xml:space="preserve"> 326</w:t>
      </w:r>
      <w:r>
        <w:rPr>
          <w:rFonts w:ascii="宋体" w:eastAsia="宋体" w:hAnsi="宋体"/>
          <w:color w:val="000000"/>
          <w:sz w:val="21"/>
        </w:rPr>
        <w:t xml:space="preserve"> 家，企业“三色码”监管经验在全国推广。实施“大综合一体化”行政执法改革，桐庐入选全省首批试点。“社会矛盾风险防范化解”“民呼我为”“城市安全</w:t>
      </w:r>
      <w:r>
        <w:rPr>
          <w:rFonts w:ascii="Calibri" w:eastAsia="Calibri" w:hAnsi="Calibri"/>
          <w:color w:val="000000"/>
          <w:sz w:val="21"/>
        </w:rPr>
        <w:t xml:space="preserve"> CT</w:t>
      </w:r>
      <w:r>
        <w:rPr>
          <w:rFonts w:ascii="宋体" w:eastAsia="宋体" w:hAnsi="宋体"/>
          <w:color w:val="000000"/>
          <w:sz w:val="21"/>
        </w:rPr>
        <w:t>”等入选省数 字化改革最佳应用。</w:t>
      </w:r>
    </w:p>
    <w:p w:rsidR="005741BD" w:rsidRDefault="00ED32D9">
      <w:pPr>
        <w:autoSpaceDE w:val="0"/>
        <w:autoSpaceDN w:val="0"/>
        <w:spacing w:before="342" w:after="0" w:line="306" w:lineRule="exact"/>
        <w:ind w:left="360" w:right="144"/>
      </w:pPr>
      <w:r>
        <w:rPr>
          <w:rFonts w:ascii="宋体" w:eastAsia="宋体" w:hAnsi="宋体"/>
          <w:color w:val="000000"/>
          <w:sz w:val="21"/>
        </w:rPr>
        <w:t>以数字化改革倒逼营商环境优化。国家营商环境评价</w:t>
      </w:r>
      <w:r>
        <w:rPr>
          <w:rFonts w:ascii="Calibri" w:eastAsia="Calibri" w:hAnsi="Calibri"/>
          <w:color w:val="000000"/>
          <w:sz w:val="21"/>
        </w:rPr>
        <w:t xml:space="preserve"> 18</w:t>
      </w:r>
      <w:r>
        <w:rPr>
          <w:rFonts w:ascii="宋体" w:eastAsia="宋体" w:hAnsi="宋体"/>
          <w:color w:val="000000"/>
          <w:sz w:val="21"/>
        </w:rPr>
        <w:t xml:space="preserve"> 个指标均为“全国标杆”，入选国家 首批</w:t>
      </w:r>
      <w:r>
        <w:rPr>
          <w:rFonts w:ascii="Calibri" w:eastAsia="Calibri" w:hAnsi="Calibri"/>
          <w:color w:val="000000"/>
          <w:sz w:val="21"/>
        </w:rPr>
        <w:t xml:space="preserve"> 6</w:t>
      </w:r>
      <w:r>
        <w:rPr>
          <w:rFonts w:ascii="宋体" w:eastAsia="宋体" w:hAnsi="宋体"/>
          <w:color w:val="000000"/>
          <w:sz w:val="21"/>
        </w:rPr>
        <w:t xml:space="preserve"> 个营商环境创新试点城市。加快“分钟制”“小时制”改革，开办企业审批压减至</w:t>
      </w:r>
      <w:r>
        <w:rPr>
          <w:rFonts w:ascii="Calibri" w:eastAsia="Calibri" w:hAnsi="Calibri"/>
          <w:color w:val="000000"/>
          <w:sz w:val="21"/>
        </w:rPr>
        <w:t xml:space="preserve"> 25 </w:t>
      </w:r>
      <w:r>
        <w:rPr>
          <w:rFonts w:ascii="宋体" w:eastAsia="宋体" w:hAnsi="宋体"/>
          <w:color w:val="000000"/>
          <w:sz w:val="21"/>
        </w:rPr>
        <w:t>分钟，工业项目开工审批压减至</w:t>
      </w:r>
      <w:r>
        <w:rPr>
          <w:rFonts w:ascii="Calibri" w:eastAsia="Calibri" w:hAnsi="Calibri"/>
          <w:color w:val="000000"/>
          <w:sz w:val="21"/>
        </w:rPr>
        <w:t xml:space="preserve"> 7</w:t>
      </w:r>
      <w:r>
        <w:rPr>
          <w:rFonts w:ascii="宋体" w:eastAsia="宋体" w:hAnsi="宋体"/>
          <w:color w:val="000000"/>
          <w:sz w:val="21"/>
        </w:rPr>
        <w:t xml:space="preserve"> 小时。全面落实减税降费惠企政策，为企业减负</w:t>
      </w:r>
      <w:r>
        <w:rPr>
          <w:rFonts w:ascii="Calibri" w:eastAsia="Calibri" w:hAnsi="Calibri"/>
          <w:color w:val="000000"/>
          <w:sz w:val="21"/>
        </w:rPr>
        <w:t xml:space="preserve"> 927</w:t>
      </w:r>
      <w:r>
        <w:rPr>
          <w:rFonts w:ascii="宋体" w:eastAsia="宋体" w:hAnsi="宋体"/>
          <w:color w:val="000000"/>
          <w:sz w:val="21"/>
        </w:rPr>
        <w:t xml:space="preserve"> 亿元。扎实推进区域性国资国企综合改革，组建总规模</w:t>
      </w:r>
      <w:r>
        <w:rPr>
          <w:rFonts w:ascii="Calibri" w:eastAsia="Calibri" w:hAnsi="Calibri"/>
          <w:color w:val="000000"/>
          <w:sz w:val="21"/>
        </w:rPr>
        <w:t xml:space="preserve"> 1000</w:t>
      </w:r>
      <w:r>
        <w:rPr>
          <w:rFonts w:ascii="宋体" w:eastAsia="宋体" w:hAnsi="宋体"/>
          <w:color w:val="000000"/>
          <w:sz w:val="21"/>
        </w:rPr>
        <w:t xml:space="preserve"> 亿元杭州创新基金。依法构建公平竞 争市场环境，防止资本无序扩张。建成中国（杭州）知识产权保护中心。</w:t>
      </w:r>
    </w:p>
    <w:p w:rsidR="005741BD" w:rsidRDefault="00ED32D9">
      <w:pPr>
        <w:autoSpaceDE w:val="0"/>
        <w:autoSpaceDN w:val="0"/>
        <w:spacing w:before="416" w:after="0" w:line="208" w:lineRule="exact"/>
        <w:ind w:left="360"/>
      </w:pPr>
      <w:r>
        <w:rPr>
          <w:rFonts w:ascii="宋体" w:eastAsia="宋体" w:hAnsi="宋体"/>
          <w:color w:val="000000"/>
          <w:sz w:val="21"/>
        </w:rPr>
        <w:t>（四）突出历史文化传承，持续增强城市软实力</w:t>
      </w:r>
    </w:p>
    <w:p w:rsidR="005741BD" w:rsidRDefault="00ED32D9">
      <w:pPr>
        <w:autoSpaceDE w:val="0"/>
        <w:autoSpaceDN w:val="0"/>
        <w:spacing w:before="416" w:after="0" w:line="208" w:lineRule="exact"/>
        <w:jc w:val="center"/>
      </w:pPr>
      <w:r>
        <w:rPr>
          <w:rFonts w:ascii="宋体" w:eastAsia="宋体" w:hAnsi="宋体"/>
          <w:color w:val="000000"/>
          <w:sz w:val="21"/>
        </w:rPr>
        <w:lastRenderedPageBreak/>
        <w:t>文化底蕴进一步彰显。加强三大世界遗产综合利用，大运河国家文化公园加快建设。实施宋</w:t>
      </w:r>
    </w:p>
    <w:p w:rsidR="005741BD" w:rsidRDefault="00ED32D9">
      <w:pPr>
        <w:autoSpaceDE w:val="0"/>
        <w:autoSpaceDN w:val="0"/>
        <w:spacing w:before="104" w:after="0" w:line="208" w:lineRule="exact"/>
        <w:jc w:val="center"/>
      </w:pPr>
      <w:r>
        <w:rPr>
          <w:rFonts w:ascii="宋体" w:eastAsia="宋体" w:hAnsi="宋体"/>
          <w:color w:val="000000"/>
          <w:sz w:val="21"/>
        </w:rPr>
        <w:t>韵文化传世工程，南宋皇城遗址考古前期工作启动。加大文物保护力度，文物安全整治提升</w:t>
      </w:r>
    </w:p>
    <w:p w:rsidR="005741BD" w:rsidRDefault="005741BD">
      <w:pPr>
        <w:sectPr w:rsidR="005741BD">
          <w:headerReference w:type="even" r:id="rId14"/>
          <w:headerReference w:type="default" r:id="rId15"/>
          <w:headerReference w:type="first" r:id="rId16"/>
          <w:pgSz w:w="11906" w:h="16838"/>
          <w:pgMar w:top="204" w:right="1440" w:bottom="862" w:left="1440" w:header="720" w:footer="720" w:gutter="0"/>
          <w:cols w:space="720" w:equalWidth="0">
            <w:col w:w="9026" w:space="0"/>
          </w:cols>
          <w:docGrid w:linePitch="360"/>
        </w:sectPr>
      </w:pPr>
    </w:p>
    <w:p w:rsidR="005741BD" w:rsidRDefault="005741BD">
      <w:pPr>
        <w:autoSpaceDE w:val="0"/>
        <w:autoSpaceDN w:val="0"/>
        <w:spacing w:after="0" w:line="206" w:lineRule="exact"/>
      </w:pPr>
    </w:p>
    <w:p w:rsidR="005741BD" w:rsidRDefault="00ED32D9">
      <w:pPr>
        <w:autoSpaceDE w:val="0"/>
        <w:autoSpaceDN w:val="0"/>
        <w:spacing w:after="0" w:line="314" w:lineRule="exact"/>
      </w:pPr>
      <w:r>
        <w:rPr>
          <w:rFonts w:ascii="宋体" w:eastAsia="宋体" w:hAnsi="宋体"/>
          <w:color w:val="000000"/>
          <w:sz w:val="24"/>
        </w:rPr>
        <w:t>关注公众号：数据皮皮侠</w:t>
      </w:r>
    </w:p>
    <w:p w:rsidR="005741BD" w:rsidRDefault="00ED32D9">
      <w:pPr>
        <w:autoSpaceDE w:val="0"/>
        <w:autoSpaceDN w:val="0"/>
        <w:spacing w:before="768" w:after="0" w:line="208" w:lineRule="exact"/>
        <w:ind w:left="360"/>
      </w:pPr>
      <w:r>
        <w:rPr>
          <w:rFonts w:ascii="宋体" w:eastAsia="宋体" w:hAnsi="宋体"/>
          <w:color w:val="000000"/>
          <w:sz w:val="21"/>
        </w:rPr>
        <w:t>行动深入开展。</w:t>
      </w:r>
    </w:p>
    <w:p w:rsidR="005741BD" w:rsidRDefault="00ED32D9">
      <w:pPr>
        <w:autoSpaceDE w:val="0"/>
        <w:autoSpaceDN w:val="0"/>
        <w:spacing w:before="416" w:after="0" w:line="208" w:lineRule="exact"/>
        <w:jc w:val="center"/>
      </w:pPr>
      <w:r>
        <w:rPr>
          <w:rFonts w:ascii="宋体" w:eastAsia="宋体" w:hAnsi="宋体"/>
          <w:color w:val="000000"/>
          <w:sz w:val="21"/>
        </w:rPr>
        <w:t>文化惠民成效明显。国家版本馆杭州分馆建设扎实推进。开展“书香杭州”系列活动，创作</w:t>
      </w:r>
    </w:p>
    <w:p w:rsidR="005741BD" w:rsidRDefault="00ED32D9">
      <w:pPr>
        <w:autoSpaceDE w:val="0"/>
        <w:autoSpaceDN w:val="0"/>
        <w:spacing w:before="48" w:after="0" w:line="288" w:lineRule="exact"/>
        <w:ind w:left="360" w:right="144"/>
      </w:pPr>
      <w:r>
        <w:rPr>
          <w:rFonts w:ascii="宋体" w:eastAsia="宋体" w:hAnsi="宋体"/>
          <w:color w:val="000000"/>
          <w:sz w:val="21"/>
        </w:rPr>
        <w:t>杭剧《结发缘》、越剧现代戏《南堡壮歌》等</w:t>
      </w:r>
      <w:r>
        <w:rPr>
          <w:rFonts w:ascii="Calibri" w:eastAsia="Calibri" w:hAnsi="Calibri"/>
          <w:color w:val="000000"/>
          <w:sz w:val="21"/>
        </w:rPr>
        <w:t xml:space="preserve"> 11</w:t>
      </w:r>
      <w:r>
        <w:rPr>
          <w:rFonts w:ascii="宋体" w:eastAsia="宋体" w:hAnsi="宋体"/>
          <w:color w:val="000000"/>
          <w:sz w:val="21"/>
        </w:rPr>
        <w:t xml:space="preserve"> 部文艺精品。中国国际动漫节、杭州文博会、“西湖之春”艺术节等品牌影响力进一步扩大。</w:t>
      </w:r>
    </w:p>
    <w:p w:rsidR="005741BD" w:rsidRDefault="00ED32D9">
      <w:pPr>
        <w:autoSpaceDE w:val="0"/>
        <w:autoSpaceDN w:val="0"/>
        <w:spacing w:before="416" w:after="0" w:line="208" w:lineRule="exact"/>
        <w:jc w:val="center"/>
      </w:pPr>
      <w:r>
        <w:rPr>
          <w:rFonts w:ascii="宋体" w:eastAsia="宋体" w:hAnsi="宋体"/>
          <w:color w:val="000000"/>
          <w:sz w:val="21"/>
        </w:rPr>
        <w:t>文化创新活力焕发。加快之江文化产业带建设，积极培育数字内容、影视音乐、电子竞技等</w:t>
      </w:r>
    </w:p>
    <w:p w:rsidR="005741BD" w:rsidRDefault="00ED32D9">
      <w:pPr>
        <w:autoSpaceDE w:val="0"/>
        <w:autoSpaceDN w:val="0"/>
        <w:spacing w:before="48" w:after="0" w:line="288" w:lineRule="exact"/>
        <w:ind w:left="360" w:right="288"/>
      </w:pPr>
      <w:r>
        <w:rPr>
          <w:rFonts w:ascii="宋体" w:eastAsia="宋体" w:hAnsi="宋体"/>
          <w:color w:val="000000"/>
          <w:sz w:val="21"/>
        </w:rPr>
        <w:t>优势产业，文化产业增加值</w:t>
      </w:r>
      <w:r>
        <w:rPr>
          <w:rFonts w:ascii="Calibri" w:eastAsia="Calibri" w:hAnsi="Calibri"/>
          <w:color w:val="000000"/>
          <w:sz w:val="21"/>
        </w:rPr>
        <w:t xml:space="preserve"> 2586</w:t>
      </w:r>
      <w:r>
        <w:rPr>
          <w:rFonts w:ascii="宋体" w:eastAsia="宋体" w:hAnsi="宋体"/>
          <w:color w:val="000000"/>
          <w:sz w:val="21"/>
        </w:rPr>
        <w:t xml:space="preserve"> 亿元、增长</w:t>
      </w:r>
      <w:r>
        <w:rPr>
          <w:rFonts w:ascii="Calibri" w:eastAsia="Calibri" w:hAnsi="Calibri"/>
          <w:color w:val="000000"/>
          <w:sz w:val="21"/>
        </w:rPr>
        <w:t xml:space="preserve"> 8.7%</w:t>
      </w:r>
      <w:r>
        <w:rPr>
          <w:rFonts w:ascii="宋体" w:eastAsia="宋体" w:hAnsi="宋体"/>
          <w:color w:val="000000"/>
          <w:sz w:val="21"/>
        </w:rPr>
        <w:t>。宋城、清河坊入选首批国家级夜间文旅 消费集聚区。国家（杭州）短视频基地开工建设。</w:t>
      </w:r>
    </w:p>
    <w:p w:rsidR="005741BD" w:rsidRDefault="00ED32D9">
      <w:pPr>
        <w:autoSpaceDE w:val="0"/>
        <w:autoSpaceDN w:val="0"/>
        <w:spacing w:before="416" w:after="0" w:line="208" w:lineRule="exact"/>
        <w:ind w:left="360"/>
      </w:pPr>
      <w:r>
        <w:rPr>
          <w:rFonts w:ascii="宋体" w:eastAsia="宋体" w:hAnsi="宋体"/>
          <w:color w:val="000000"/>
          <w:sz w:val="21"/>
        </w:rPr>
        <w:t>（五）突出生态优先，深化美丽杭州建设</w:t>
      </w:r>
    </w:p>
    <w:p w:rsidR="005741BD" w:rsidRDefault="00ED32D9">
      <w:pPr>
        <w:autoSpaceDE w:val="0"/>
        <w:autoSpaceDN w:val="0"/>
        <w:spacing w:before="416" w:after="0" w:line="208" w:lineRule="exact"/>
        <w:jc w:val="center"/>
      </w:pPr>
      <w:r>
        <w:rPr>
          <w:rFonts w:ascii="宋体" w:eastAsia="宋体" w:hAnsi="宋体"/>
          <w:color w:val="000000"/>
          <w:sz w:val="21"/>
        </w:rPr>
        <w:t>环境质量持续改善。认真抓好中央生态环保督察反馈问题整改，深化治水治气治废，市控以</w:t>
      </w:r>
    </w:p>
    <w:p w:rsidR="005741BD" w:rsidRDefault="00ED32D9">
      <w:pPr>
        <w:autoSpaceDE w:val="0"/>
        <w:autoSpaceDN w:val="0"/>
        <w:spacing w:before="24" w:after="0" w:line="312" w:lineRule="exact"/>
        <w:ind w:left="360" w:right="288"/>
      </w:pPr>
      <w:r>
        <w:rPr>
          <w:rFonts w:ascii="宋体" w:eastAsia="宋体" w:hAnsi="宋体"/>
          <w:color w:val="000000"/>
          <w:sz w:val="21"/>
        </w:rPr>
        <w:t>上断面水质</w:t>
      </w:r>
      <w:r>
        <w:rPr>
          <w:rFonts w:ascii="Calibri" w:eastAsia="Calibri" w:hAnsi="Calibri"/>
          <w:color w:val="000000"/>
          <w:sz w:val="21"/>
        </w:rPr>
        <w:t xml:space="preserve"> 100%</w:t>
      </w:r>
      <w:r>
        <w:rPr>
          <w:rFonts w:ascii="宋体" w:eastAsia="宋体" w:hAnsi="宋体"/>
          <w:color w:val="000000"/>
          <w:sz w:val="21"/>
        </w:rPr>
        <w:t>达标，市区</w:t>
      </w:r>
      <w:r>
        <w:rPr>
          <w:rFonts w:ascii="Calibri" w:eastAsia="Calibri" w:hAnsi="Calibri"/>
          <w:color w:val="000000"/>
          <w:sz w:val="21"/>
        </w:rPr>
        <w:t xml:space="preserve"> PM_2.5</w:t>
      </w:r>
      <w:r>
        <w:rPr>
          <w:rFonts w:ascii="宋体" w:eastAsia="宋体" w:hAnsi="宋体"/>
          <w:color w:val="000000"/>
          <w:sz w:val="21"/>
        </w:rPr>
        <w:t xml:space="preserve"> 平均浓度</w:t>
      </w:r>
      <w:r>
        <w:rPr>
          <w:rFonts w:ascii="Calibri" w:eastAsia="Calibri" w:hAnsi="Calibri"/>
          <w:color w:val="000000"/>
          <w:sz w:val="21"/>
        </w:rPr>
        <w:t xml:space="preserve"> 28.2</w:t>
      </w:r>
      <w:r>
        <w:rPr>
          <w:rFonts w:ascii="宋体" w:eastAsia="宋体" w:hAnsi="宋体"/>
          <w:color w:val="000000"/>
          <w:sz w:val="21"/>
        </w:rPr>
        <w:t xml:space="preserve"> 微克</w:t>
      </w:r>
      <w:r>
        <w:rPr>
          <w:rFonts w:ascii="Calibri" w:eastAsia="Calibri" w:hAnsi="Calibri"/>
          <w:color w:val="000000"/>
          <w:sz w:val="21"/>
        </w:rPr>
        <w:t>/</w:t>
      </w:r>
      <w:r>
        <w:rPr>
          <w:rFonts w:ascii="宋体" w:eastAsia="宋体" w:hAnsi="宋体"/>
          <w:color w:val="000000"/>
          <w:sz w:val="21"/>
        </w:rPr>
        <w:t>立方米，天子岭填埋场生态治理取 得阶段性成效，临江环境能源工程等</w:t>
      </w:r>
      <w:r>
        <w:rPr>
          <w:rFonts w:ascii="Calibri" w:eastAsia="Calibri" w:hAnsi="Calibri"/>
          <w:color w:val="000000"/>
          <w:sz w:val="21"/>
        </w:rPr>
        <w:t xml:space="preserve"> 8</w:t>
      </w:r>
      <w:r>
        <w:rPr>
          <w:rFonts w:ascii="宋体" w:eastAsia="宋体" w:hAnsi="宋体"/>
          <w:color w:val="000000"/>
          <w:sz w:val="21"/>
        </w:rPr>
        <w:t xml:space="preserve"> 个项目投入运行。</w:t>
      </w:r>
    </w:p>
    <w:p w:rsidR="005741BD" w:rsidRDefault="00ED32D9">
      <w:pPr>
        <w:autoSpaceDE w:val="0"/>
        <w:autoSpaceDN w:val="0"/>
        <w:spacing w:before="324" w:after="0" w:line="300" w:lineRule="exact"/>
        <w:ind w:left="360" w:right="362"/>
        <w:jc w:val="both"/>
      </w:pPr>
      <w:r>
        <w:rPr>
          <w:rFonts w:ascii="宋体" w:eastAsia="宋体" w:hAnsi="宋体"/>
          <w:color w:val="000000"/>
          <w:sz w:val="21"/>
        </w:rPr>
        <w:t>生态修复加快推进。实施西湖、西溪湿地生态项目，大力整治修复裸露山体</w:t>
      </w:r>
      <w:r>
        <w:rPr>
          <w:rFonts w:ascii="Calibri" w:eastAsia="Calibri" w:hAnsi="Calibri"/>
          <w:color w:val="000000"/>
          <w:sz w:val="21"/>
        </w:rPr>
        <w:t xml:space="preserve"> 1658</w:t>
      </w:r>
      <w:r>
        <w:rPr>
          <w:rFonts w:ascii="宋体" w:eastAsia="宋体" w:hAnsi="宋体"/>
          <w:color w:val="000000"/>
          <w:sz w:val="21"/>
        </w:rPr>
        <w:t xml:space="preserve"> 处，坚决 关停非法采矿点</w:t>
      </w:r>
      <w:r>
        <w:rPr>
          <w:rFonts w:ascii="Calibri" w:eastAsia="Calibri" w:hAnsi="Calibri"/>
          <w:color w:val="000000"/>
          <w:sz w:val="21"/>
        </w:rPr>
        <w:t xml:space="preserve"> 168</w:t>
      </w:r>
      <w:r>
        <w:rPr>
          <w:rFonts w:ascii="宋体" w:eastAsia="宋体" w:hAnsi="宋体"/>
          <w:color w:val="000000"/>
          <w:sz w:val="21"/>
        </w:rPr>
        <w:t xml:space="preserve"> 个。淳安特别生态功能区条例获批实施，余杭区、临平区成功创建国家 生态文明建设示范区。</w:t>
      </w:r>
    </w:p>
    <w:p w:rsidR="005741BD" w:rsidRDefault="00ED32D9">
      <w:pPr>
        <w:autoSpaceDE w:val="0"/>
        <w:autoSpaceDN w:val="0"/>
        <w:spacing w:before="416" w:after="0" w:line="208" w:lineRule="exact"/>
        <w:jc w:val="center"/>
      </w:pPr>
      <w:r>
        <w:rPr>
          <w:rFonts w:ascii="宋体" w:eastAsia="宋体" w:hAnsi="宋体"/>
          <w:color w:val="000000"/>
          <w:sz w:val="21"/>
        </w:rPr>
        <w:t>“双碳”工作稳步实施。出台碳达峰、碳中和实施意见，落实能源“双控”制度，加强重点</w:t>
      </w:r>
    </w:p>
    <w:p w:rsidR="005741BD" w:rsidRDefault="00ED32D9">
      <w:pPr>
        <w:autoSpaceDE w:val="0"/>
        <w:autoSpaceDN w:val="0"/>
        <w:spacing w:before="104" w:after="0" w:line="232" w:lineRule="exact"/>
        <w:ind w:left="360"/>
      </w:pPr>
      <w:r>
        <w:rPr>
          <w:rFonts w:ascii="宋体" w:eastAsia="宋体" w:hAnsi="宋体"/>
          <w:color w:val="000000"/>
          <w:sz w:val="21"/>
        </w:rPr>
        <w:t>区域和重点用能企业管理，整治“两高”项目</w:t>
      </w:r>
      <w:r>
        <w:rPr>
          <w:rFonts w:ascii="Calibri" w:eastAsia="Calibri" w:hAnsi="Calibri"/>
          <w:color w:val="000000"/>
          <w:sz w:val="21"/>
        </w:rPr>
        <w:t xml:space="preserve"> 50</w:t>
      </w:r>
      <w:r>
        <w:rPr>
          <w:rFonts w:ascii="宋体" w:eastAsia="宋体" w:hAnsi="宋体"/>
          <w:color w:val="000000"/>
          <w:sz w:val="21"/>
        </w:rPr>
        <w:t xml:space="preserve"> 个。</w:t>
      </w:r>
    </w:p>
    <w:p w:rsidR="005741BD" w:rsidRDefault="00ED32D9">
      <w:pPr>
        <w:autoSpaceDE w:val="0"/>
        <w:autoSpaceDN w:val="0"/>
        <w:spacing w:before="392" w:after="0" w:line="208" w:lineRule="exact"/>
        <w:ind w:left="360"/>
      </w:pPr>
      <w:r>
        <w:rPr>
          <w:rFonts w:ascii="宋体" w:eastAsia="宋体" w:hAnsi="宋体"/>
          <w:color w:val="000000"/>
          <w:sz w:val="21"/>
        </w:rPr>
        <w:t>（六）突出人民至上，擦亮最具幸福感城市“金名片”</w:t>
      </w:r>
    </w:p>
    <w:p w:rsidR="005741BD" w:rsidRDefault="00ED32D9">
      <w:pPr>
        <w:autoSpaceDE w:val="0"/>
        <w:autoSpaceDN w:val="0"/>
        <w:spacing w:before="416" w:after="0" w:line="208" w:lineRule="exact"/>
        <w:jc w:val="center"/>
      </w:pPr>
      <w:r>
        <w:rPr>
          <w:rFonts w:ascii="宋体" w:eastAsia="宋体" w:hAnsi="宋体"/>
          <w:color w:val="000000"/>
          <w:sz w:val="21"/>
        </w:rPr>
        <w:t>疫情防控更加精准有力。坚定不移贯彻“外防输入、内防反弹”总策略和“动态清零”总方</w:t>
      </w:r>
    </w:p>
    <w:p w:rsidR="005741BD" w:rsidRDefault="00ED32D9">
      <w:pPr>
        <w:autoSpaceDE w:val="0"/>
        <w:autoSpaceDN w:val="0"/>
        <w:spacing w:before="104" w:after="0" w:line="208" w:lineRule="exact"/>
        <w:jc w:val="center"/>
      </w:pPr>
      <w:r>
        <w:rPr>
          <w:rFonts w:ascii="宋体" w:eastAsia="宋体" w:hAnsi="宋体"/>
          <w:color w:val="000000"/>
          <w:sz w:val="21"/>
        </w:rPr>
        <w:t>针，全面落实“七大机制”，强化“五快”响应，不断提升疫情防控平战应对能力，构筑起</w:t>
      </w:r>
    </w:p>
    <w:p w:rsidR="005741BD" w:rsidRDefault="00ED32D9">
      <w:pPr>
        <w:autoSpaceDE w:val="0"/>
        <w:autoSpaceDN w:val="0"/>
        <w:spacing w:before="104" w:after="0" w:line="208" w:lineRule="exact"/>
        <w:jc w:val="center"/>
      </w:pPr>
      <w:r>
        <w:rPr>
          <w:rFonts w:ascii="宋体" w:eastAsia="宋体" w:hAnsi="宋体"/>
          <w:color w:val="000000"/>
          <w:sz w:val="21"/>
        </w:rPr>
        <w:t>联防联控的安全堤坝。岁末年初，面对多轮疫情考验，全市上下众志成城、同心战疫，用行</w:t>
      </w:r>
    </w:p>
    <w:p w:rsidR="005741BD" w:rsidRDefault="00ED32D9">
      <w:pPr>
        <w:autoSpaceDE w:val="0"/>
        <w:autoSpaceDN w:val="0"/>
        <w:spacing w:before="104" w:after="0" w:line="208" w:lineRule="exact"/>
        <w:jc w:val="center"/>
      </w:pPr>
      <w:r>
        <w:rPr>
          <w:rFonts w:ascii="宋体" w:eastAsia="宋体" w:hAnsi="宋体"/>
          <w:color w:val="000000"/>
          <w:sz w:val="21"/>
        </w:rPr>
        <w:t>动创造了城市速度，用服务彰显了城市温度，用果敢书写了城市担当，让雨雪纷飞的冬日春</w:t>
      </w:r>
    </w:p>
    <w:p w:rsidR="005741BD" w:rsidRDefault="00ED32D9">
      <w:pPr>
        <w:autoSpaceDE w:val="0"/>
        <w:autoSpaceDN w:val="0"/>
        <w:spacing w:before="104" w:after="0" w:line="208" w:lineRule="exact"/>
        <w:ind w:left="360"/>
      </w:pPr>
      <w:r>
        <w:rPr>
          <w:rFonts w:ascii="宋体" w:eastAsia="宋体" w:hAnsi="宋体"/>
          <w:color w:val="000000"/>
          <w:sz w:val="21"/>
        </w:rPr>
        <w:t>意盎然，让杭州这座天堂城市充满人间大爱！</w:t>
      </w:r>
    </w:p>
    <w:p w:rsidR="005741BD" w:rsidRDefault="00ED32D9">
      <w:pPr>
        <w:autoSpaceDE w:val="0"/>
        <w:autoSpaceDN w:val="0"/>
        <w:spacing w:before="348" w:after="0" w:line="300" w:lineRule="exact"/>
        <w:ind w:left="360" w:right="144"/>
      </w:pPr>
      <w:r>
        <w:rPr>
          <w:rFonts w:ascii="宋体" w:eastAsia="宋体" w:hAnsi="宋体"/>
          <w:color w:val="000000"/>
          <w:sz w:val="21"/>
        </w:rPr>
        <w:t>公共服务更加优质均衡。落实稳就业举措，城镇新增就业</w:t>
      </w:r>
      <w:r>
        <w:rPr>
          <w:rFonts w:ascii="Calibri" w:eastAsia="Calibri" w:hAnsi="Calibri"/>
          <w:color w:val="000000"/>
          <w:sz w:val="21"/>
        </w:rPr>
        <w:t xml:space="preserve"> 92.8</w:t>
      </w:r>
      <w:r>
        <w:rPr>
          <w:rFonts w:ascii="宋体" w:eastAsia="宋体" w:hAnsi="宋体"/>
          <w:color w:val="000000"/>
          <w:sz w:val="21"/>
        </w:rPr>
        <w:t xml:space="preserve"> 万人，城镇登记失业率</w:t>
      </w:r>
      <w:r>
        <w:rPr>
          <w:rFonts w:ascii="Calibri" w:eastAsia="Calibri" w:hAnsi="Calibri"/>
          <w:color w:val="000000"/>
          <w:sz w:val="21"/>
        </w:rPr>
        <w:t xml:space="preserve"> 2.3%</w:t>
      </w:r>
      <w:r>
        <w:rPr>
          <w:rFonts w:ascii="宋体" w:eastAsia="宋体" w:hAnsi="宋体"/>
          <w:color w:val="000000"/>
          <w:sz w:val="21"/>
        </w:rPr>
        <w:t>。企业职工基本养老保险纳入省级统筹，基本医保实现市级统筹、户籍人口参保率</w:t>
      </w:r>
      <w:r>
        <w:rPr>
          <w:rFonts w:ascii="Calibri" w:eastAsia="Calibri" w:hAnsi="Calibri"/>
          <w:color w:val="000000"/>
          <w:sz w:val="21"/>
        </w:rPr>
        <w:t xml:space="preserve"> 99.7%</w:t>
      </w:r>
      <w:r>
        <w:rPr>
          <w:rFonts w:ascii="宋体" w:eastAsia="宋体" w:hAnsi="宋体"/>
          <w:color w:val="000000"/>
          <w:sz w:val="21"/>
        </w:rPr>
        <w:t>，社 会救助实现市域同标。“双减”工作稳步推进，公办民办教育协调发展，新建成中小学、幼</w:t>
      </w:r>
    </w:p>
    <w:p w:rsidR="005741BD" w:rsidRDefault="00ED32D9">
      <w:pPr>
        <w:autoSpaceDE w:val="0"/>
        <w:autoSpaceDN w:val="0"/>
        <w:spacing w:before="24" w:after="0" w:line="312" w:lineRule="exact"/>
        <w:ind w:left="360" w:right="362"/>
        <w:jc w:val="both"/>
      </w:pPr>
      <w:r>
        <w:rPr>
          <w:rFonts w:ascii="宋体" w:eastAsia="宋体" w:hAnsi="宋体"/>
          <w:color w:val="000000"/>
          <w:sz w:val="21"/>
        </w:rPr>
        <w:t>儿园</w:t>
      </w:r>
      <w:r>
        <w:rPr>
          <w:rFonts w:ascii="Calibri" w:eastAsia="Calibri" w:hAnsi="Calibri"/>
          <w:color w:val="000000"/>
          <w:sz w:val="21"/>
        </w:rPr>
        <w:t xml:space="preserve"> 104</w:t>
      </w:r>
      <w:r>
        <w:rPr>
          <w:rFonts w:ascii="宋体" w:eastAsia="宋体" w:hAnsi="宋体"/>
          <w:color w:val="000000"/>
          <w:sz w:val="21"/>
        </w:rPr>
        <w:t xml:space="preserve"> 所，新增学位</w:t>
      </w:r>
      <w:r>
        <w:rPr>
          <w:rFonts w:ascii="Calibri" w:eastAsia="Calibri" w:hAnsi="Calibri"/>
          <w:color w:val="000000"/>
          <w:sz w:val="21"/>
        </w:rPr>
        <w:t xml:space="preserve"> 9.7</w:t>
      </w:r>
      <w:r>
        <w:rPr>
          <w:rFonts w:ascii="宋体" w:eastAsia="宋体" w:hAnsi="宋体"/>
          <w:color w:val="000000"/>
          <w:sz w:val="21"/>
        </w:rPr>
        <w:t xml:space="preserve"> 万个。深化健康杭州建设，通过国家卫生城市复评，实行</w:t>
      </w:r>
      <w:r>
        <w:rPr>
          <w:rFonts w:ascii="Calibri" w:eastAsia="Calibri" w:hAnsi="Calibri"/>
          <w:color w:val="000000"/>
          <w:sz w:val="21"/>
        </w:rPr>
        <w:t xml:space="preserve"> 10</w:t>
      </w:r>
      <w:r>
        <w:rPr>
          <w:rFonts w:ascii="宋体" w:eastAsia="宋体" w:hAnsi="宋体"/>
          <w:color w:val="000000"/>
          <w:sz w:val="21"/>
        </w:rPr>
        <w:t xml:space="preserve"> 个 医学高峰学科“一峰一策”，引进</w:t>
      </w:r>
      <w:r>
        <w:rPr>
          <w:rFonts w:ascii="Calibri" w:eastAsia="Calibri" w:hAnsi="Calibri"/>
          <w:color w:val="000000"/>
          <w:sz w:val="21"/>
        </w:rPr>
        <w:t xml:space="preserve"> 7</w:t>
      </w:r>
      <w:r>
        <w:rPr>
          <w:rFonts w:ascii="宋体" w:eastAsia="宋体" w:hAnsi="宋体"/>
          <w:color w:val="000000"/>
          <w:sz w:val="21"/>
        </w:rPr>
        <w:t xml:space="preserve"> 名国医大师在杭开设工作室。坚决落实“房住不炒”，房 地产市场保持平稳发展。构建多层次住房保障体系，完成回迁安置</w:t>
      </w:r>
      <w:r>
        <w:rPr>
          <w:rFonts w:ascii="Calibri" w:eastAsia="Calibri" w:hAnsi="Calibri"/>
          <w:color w:val="000000"/>
          <w:sz w:val="21"/>
        </w:rPr>
        <w:t xml:space="preserve"> 1.2</w:t>
      </w:r>
      <w:r>
        <w:rPr>
          <w:rFonts w:ascii="宋体" w:eastAsia="宋体" w:hAnsi="宋体"/>
          <w:color w:val="000000"/>
          <w:sz w:val="21"/>
        </w:rPr>
        <w:t xml:space="preserve"> 万户，改造提升老旧 小区</w:t>
      </w:r>
      <w:r>
        <w:rPr>
          <w:rFonts w:ascii="Calibri" w:eastAsia="Calibri" w:hAnsi="Calibri"/>
          <w:color w:val="000000"/>
          <w:sz w:val="21"/>
        </w:rPr>
        <w:t xml:space="preserve"> 211</w:t>
      </w:r>
      <w:r>
        <w:rPr>
          <w:rFonts w:ascii="宋体" w:eastAsia="宋体" w:hAnsi="宋体"/>
          <w:color w:val="000000"/>
          <w:sz w:val="21"/>
        </w:rPr>
        <w:t xml:space="preserve"> 个，创建“美好家园”住宅示范小区</w:t>
      </w:r>
      <w:r>
        <w:rPr>
          <w:rFonts w:ascii="Calibri" w:eastAsia="Calibri" w:hAnsi="Calibri"/>
          <w:color w:val="000000"/>
          <w:sz w:val="21"/>
        </w:rPr>
        <w:t xml:space="preserve"> 148</w:t>
      </w:r>
      <w:r>
        <w:rPr>
          <w:rFonts w:ascii="宋体" w:eastAsia="宋体" w:hAnsi="宋体"/>
          <w:color w:val="000000"/>
          <w:sz w:val="21"/>
        </w:rPr>
        <w:t xml:space="preserve"> 个，既有住宅加装电梯</w:t>
      </w:r>
      <w:r>
        <w:rPr>
          <w:rFonts w:ascii="Calibri" w:eastAsia="Calibri" w:hAnsi="Calibri"/>
          <w:color w:val="000000"/>
          <w:sz w:val="21"/>
        </w:rPr>
        <w:t xml:space="preserve"> 1405</w:t>
      </w:r>
      <w:r>
        <w:rPr>
          <w:rFonts w:ascii="宋体" w:eastAsia="宋体" w:hAnsi="宋体"/>
          <w:color w:val="000000"/>
          <w:sz w:val="21"/>
        </w:rPr>
        <w:t xml:space="preserve"> 台，新开工 保障性住房</w:t>
      </w:r>
      <w:r>
        <w:rPr>
          <w:rFonts w:ascii="Calibri" w:eastAsia="Calibri" w:hAnsi="Calibri"/>
          <w:color w:val="000000"/>
          <w:sz w:val="21"/>
        </w:rPr>
        <w:t xml:space="preserve"> 111.6</w:t>
      </w:r>
      <w:r>
        <w:rPr>
          <w:rFonts w:ascii="宋体" w:eastAsia="宋体" w:hAnsi="宋体"/>
          <w:color w:val="000000"/>
          <w:sz w:val="21"/>
        </w:rPr>
        <w:t xml:space="preserve"> 万平方米，分配公共租赁住房</w:t>
      </w:r>
      <w:r>
        <w:rPr>
          <w:rFonts w:ascii="Calibri" w:eastAsia="Calibri" w:hAnsi="Calibri"/>
          <w:color w:val="000000"/>
          <w:sz w:val="21"/>
        </w:rPr>
        <w:t xml:space="preserve"> 6006</w:t>
      </w:r>
      <w:r>
        <w:rPr>
          <w:rFonts w:ascii="宋体" w:eastAsia="宋体" w:hAnsi="宋体"/>
          <w:color w:val="000000"/>
          <w:sz w:val="21"/>
        </w:rPr>
        <w:t xml:space="preserve"> 套、货币补贴保障家庭</w:t>
      </w:r>
      <w:r>
        <w:rPr>
          <w:rFonts w:ascii="Calibri" w:eastAsia="Calibri" w:hAnsi="Calibri"/>
          <w:color w:val="000000"/>
          <w:sz w:val="21"/>
        </w:rPr>
        <w:t xml:space="preserve"> 5.4</w:t>
      </w:r>
      <w:r>
        <w:rPr>
          <w:rFonts w:ascii="宋体" w:eastAsia="宋体" w:hAnsi="宋体"/>
          <w:color w:val="000000"/>
          <w:sz w:val="21"/>
        </w:rPr>
        <w:t xml:space="preserve"> 万户。</w:t>
      </w:r>
    </w:p>
    <w:p w:rsidR="005741BD" w:rsidRDefault="00ED32D9">
      <w:pPr>
        <w:autoSpaceDE w:val="0"/>
        <w:autoSpaceDN w:val="0"/>
        <w:spacing w:before="392" w:after="0" w:line="208" w:lineRule="exact"/>
        <w:ind w:left="360"/>
      </w:pPr>
      <w:r>
        <w:rPr>
          <w:rFonts w:ascii="宋体" w:eastAsia="宋体" w:hAnsi="宋体"/>
          <w:color w:val="000000"/>
          <w:sz w:val="21"/>
        </w:rPr>
        <w:t>社会治理更加精细高效。推进全国市域社会治理现代化试点城市建设，迭代升级“六和指数”，</w:t>
      </w:r>
    </w:p>
    <w:p w:rsidR="005741BD" w:rsidRDefault="00ED32D9">
      <w:pPr>
        <w:autoSpaceDE w:val="0"/>
        <w:autoSpaceDN w:val="0"/>
        <w:spacing w:before="36" w:after="0" w:line="300" w:lineRule="exact"/>
        <w:ind w:left="360" w:right="362"/>
        <w:jc w:val="both"/>
      </w:pPr>
      <w:r>
        <w:rPr>
          <w:rFonts w:ascii="宋体" w:eastAsia="宋体" w:hAnsi="宋体"/>
          <w:color w:val="000000"/>
          <w:sz w:val="21"/>
        </w:rPr>
        <w:t>新创建全国民主法治示范村社</w:t>
      </w:r>
      <w:r>
        <w:rPr>
          <w:rFonts w:ascii="Calibri" w:eastAsia="Calibri" w:hAnsi="Calibri"/>
          <w:color w:val="000000"/>
          <w:sz w:val="21"/>
        </w:rPr>
        <w:t xml:space="preserve"> 8</w:t>
      </w:r>
      <w:r>
        <w:rPr>
          <w:rFonts w:ascii="宋体" w:eastAsia="宋体" w:hAnsi="宋体"/>
          <w:color w:val="000000"/>
          <w:sz w:val="21"/>
        </w:rPr>
        <w:t xml:space="preserve"> 个，加强</w:t>
      </w:r>
      <w:r>
        <w:rPr>
          <w:rFonts w:ascii="Calibri" w:eastAsia="Calibri" w:hAnsi="Calibri"/>
          <w:color w:val="000000"/>
          <w:sz w:val="21"/>
        </w:rPr>
        <w:t xml:space="preserve"> 20</w:t>
      </w:r>
      <w:r>
        <w:rPr>
          <w:rFonts w:ascii="宋体" w:eastAsia="宋体" w:hAnsi="宋体"/>
          <w:color w:val="000000"/>
          <w:sz w:val="21"/>
        </w:rPr>
        <w:t xml:space="preserve"> 个镇街级、</w:t>
      </w:r>
      <w:r>
        <w:rPr>
          <w:rFonts w:ascii="Calibri" w:eastAsia="Calibri" w:hAnsi="Calibri"/>
          <w:color w:val="000000"/>
          <w:sz w:val="21"/>
        </w:rPr>
        <w:t>100</w:t>
      </w:r>
      <w:r>
        <w:rPr>
          <w:rFonts w:ascii="宋体" w:eastAsia="宋体" w:hAnsi="宋体"/>
          <w:color w:val="000000"/>
          <w:sz w:val="21"/>
        </w:rPr>
        <w:t xml:space="preserve"> 个村社级矛调中心示范培育，促进矛盾纠纷化解“最多跑一地”，信访、走访总量分别下降</w:t>
      </w:r>
      <w:r>
        <w:rPr>
          <w:rFonts w:ascii="Calibri" w:eastAsia="Calibri" w:hAnsi="Calibri"/>
          <w:color w:val="000000"/>
          <w:sz w:val="21"/>
        </w:rPr>
        <w:t xml:space="preserve"> 36%</w:t>
      </w:r>
      <w:r>
        <w:rPr>
          <w:rFonts w:ascii="宋体" w:eastAsia="宋体" w:hAnsi="宋体"/>
          <w:color w:val="000000"/>
          <w:sz w:val="21"/>
        </w:rPr>
        <w:t>、</w:t>
      </w:r>
      <w:r>
        <w:rPr>
          <w:rFonts w:ascii="Calibri" w:eastAsia="Calibri" w:hAnsi="Calibri"/>
          <w:color w:val="000000"/>
          <w:sz w:val="21"/>
        </w:rPr>
        <w:t>27.5%</w:t>
      </w:r>
      <w:r>
        <w:rPr>
          <w:rFonts w:ascii="宋体" w:eastAsia="宋体" w:hAnsi="宋体"/>
          <w:color w:val="000000"/>
          <w:sz w:val="21"/>
        </w:rPr>
        <w:t>。深入开展十大领 域隐患整治，打击黑车、野导、出租车诱购等行为，规范网约车、家政、快递等平台从业人</w:t>
      </w:r>
    </w:p>
    <w:p w:rsidR="005741BD" w:rsidRDefault="005741BD">
      <w:pPr>
        <w:sectPr w:rsidR="005741BD">
          <w:headerReference w:type="even" r:id="rId17"/>
          <w:headerReference w:type="default" r:id="rId18"/>
          <w:headerReference w:type="first" r:id="rId19"/>
          <w:pgSz w:w="11906" w:h="16838"/>
          <w:pgMar w:top="204" w:right="1440" w:bottom="862" w:left="1440" w:header="720" w:footer="720" w:gutter="0"/>
          <w:cols w:space="720" w:equalWidth="0">
            <w:col w:w="9026" w:space="0"/>
          </w:cols>
          <w:docGrid w:linePitch="360"/>
        </w:sectPr>
      </w:pPr>
    </w:p>
    <w:p w:rsidR="005741BD" w:rsidRDefault="005741BD">
      <w:pPr>
        <w:autoSpaceDE w:val="0"/>
        <w:autoSpaceDN w:val="0"/>
        <w:spacing w:after="0" w:line="206" w:lineRule="exact"/>
      </w:pPr>
    </w:p>
    <w:p w:rsidR="005741BD" w:rsidRDefault="00ED32D9">
      <w:pPr>
        <w:autoSpaceDE w:val="0"/>
        <w:autoSpaceDN w:val="0"/>
        <w:spacing w:after="0" w:line="314" w:lineRule="exact"/>
      </w:pPr>
      <w:r>
        <w:rPr>
          <w:rFonts w:ascii="宋体" w:eastAsia="宋体" w:hAnsi="宋体"/>
          <w:color w:val="000000"/>
          <w:sz w:val="24"/>
        </w:rPr>
        <w:t>关注公众号：数据皮皮侠</w:t>
      </w:r>
    </w:p>
    <w:p w:rsidR="005741BD" w:rsidRDefault="00ED32D9">
      <w:pPr>
        <w:autoSpaceDE w:val="0"/>
        <w:autoSpaceDN w:val="0"/>
        <w:spacing w:before="768" w:after="0" w:line="208" w:lineRule="exact"/>
        <w:ind w:left="360"/>
      </w:pPr>
      <w:r>
        <w:rPr>
          <w:rFonts w:ascii="宋体" w:eastAsia="宋体" w:hAnsi="宋体"/>
          <w:color w:val="000000"/>
          <w:sz w:val="21"/>
        </w:rPr>
        <w:t>员管理，管控预付式消费，创建建筑工地综合评价体系，市场环境、社会秩序显著改善。</w:t>
      </w:r>
    </w:p>
    <w:p w:rsidR="005741BD" w:rsidRDefault="00ED32D9">
      <w:pPr>
        <w:autoSpaceDE w:val="0"/>
        <w:autoSpaceDN w:val="0"/>
        <w:spacing w:before="336" w:after="0" w:line="312" w:lineRule="exact"/>
        <w:ind w:left="360" w:right="362"/>
        <w:jc w:val="both"/>
      </w:pPr>
      <w:r>
        <w:rPr>
          <w:rFonts w:ascii="宋体" w:eastAsia="宋体" w:hAnsi="宋体"/>
          <w:color w:val="000000"/>
          <w:sz w:val="21"/>
        </w:rPr>
        <w:t>城市运行更加安全稳定。持续推进城市内涝治理，完成</w:t>
      </w:r>
      <w:r>
        <w:rPr>
          <w:rFonts w:ascii="Calibri" w:eastAsia="Calibri" w:hAnsi="Calibri"/>
          <w:color w:val="000000"/>
          <w:sz w:val="21"/>
        </w:rPr>
        <w:t xml:space="preserve"> 2.6</w:t>
      </w:r>
      <w:r>
        <w:rPr>
          <w:rFonts w:ascii="宋体" w:eastAsia="宋体" w:hAnsi="宋体"/>
          <w:color w:val="000000"/>
          <w:sz w:val="21"/>
        </w:rPr>
        <w:t xml:space="preserve"> 万公里管网清疏及</w:t>
      </w:r>
      <w:r>
        <w:rPr>
          <w:rFonts w:ascii="Calibri" w:eastAsia="Calibri" w:hAnsi="Calibri"/>
          <w:color w:val="000000"/>
          <w:sz w:val="21"/>
        </w:rPr>
        <w:t xml:space="preserve"> 15</w:t>
      </w:r>
      <w:r>
        <w:rPr>
          <w:rFonts w:ascii="宋体" w:eastAsia="宋体" w:hAnsi="宋体"/>
          <w:color w:val="000000"/>
          <w:sz w:val="21"/>
        </w:rPr>
        <w:t xml:space="preserve"> 条城市河 道清淤，有效应对台风“烟花”“灿都”和梅雨汛期。深入开展安全生产大排查大整治，各 类生产安全事故起数、死亡人数较前两年平均值下降</w:t>
      </w:r>
      <w:r>
        <w:rPr>
          <w:rFonts w:ascii="Calibri" w:eastAsia="Calibri" w:hAnsi="Calibri"/>
          <w:color w:val="000000"/>
          <w:sz w:val="21"/>
        </w:rPr>
        <w:t xml:space="preserve"> 28.6%</w:t>
      </w:r>
      <w:r>
        <w:rPr>
          <w:rFonts w:ascii="宋体" w:eastAsia="宋体" w:hAnsi="宋体"/>
          <w:color w:val="000000"/>
          <w:sz w:val="21"/>
        </w:rPr>
        <w:t>、</w:t>
      </w:r>
      <w:r>
        <w:rPr>
          <w:rFonts w:ascii="Calibri" w:eastAsia="Calibri" w:hAnsi="Calibri"/>
          <w:color w:val="000000"/>
          <w:sz w:val="21"/>
        </w:rPr>
        <w:t>26.3%</w:t>
      </w:r>
      <w:r>
        <w:rPr>
          <w:rFonts w:ascii="宋体" w:eastAsia="宋体" w:hAnsi="宋体"/>
          <w:color w:val="000000"/>
          <w:sz w:val="21"/>
        </w:rPr>
        <w:t>。妥善处置房地产企业 爆雷事件，清退问题金融机构</w:t>
      </w:r>
      <w:r>
        <w:rPr>
          <w:rFonts w:ascii="Calibri" w:eastAsia="Calibri" w:hAnsi="Calibri"/>
          <w:color w:val="000000"/>
          <w:sz w:val="21"/>
        </w:rPr>
        <w:t xml:space="preserve"> 29</w:t>
      </w:r>
      <w:r>
        <w:rPr>
          <w:rFonts w:ascii="宋体" w:eastAsia="宋体" w:hAnsi="宋体"/>
          <w:color w:val="000000"/>
          <w:sz w:val="21"/>
        </w:rPr>
        <w:t xml:space="preserve"> 家。实施平安创建突出问题专项整治，刑事、治安警情分 别下降</w:t>
      </w:r>
      <w:r>
        <w:rPr>
          <w:rFonts w:ascii="Calibri" w:eastAsia="Calibri" w:hAnsi="Calibri"/>
          <w:color w:val="000000"/>
          <w:sz w:val="21"/>
        </w:rPr>
        <w:t xml:space="preserve"> 11.4%</w:t>
      </w:r>
      <w:r>
        <w:rPr>
          <w:rFonts w:ascii="宋体" w:eastAsia="宋体" w:hAnsi="宋体"/>
          <w:color w:val="000000"/>
          <w:sz w:val="21"/>
        </w:rPr>
        <w:t>、</w:t>
      </w:r>
      <w:r>
        <w:rPr>
          <w:rFonts w:ascii="Calibri" w:eastAsia="Calibri" w:hAnsi="Calibri"/>
          <w:color w:val="000000"/>
          <w:sz w:val="21"/>
        </w:rPr>
        <w:t>5.3%</w:t>
      </w:r>
      <w:r>
        <w:rPr>
          <w:rFonts w:ascii="宋体" w:eastAsia="宋体" w:hAnsi="宋体"/>
          <w:color w:val="000000"/>
          <w:sz w:val="21"/>
        </w:rPr>
        <w:t>。获评首批全国禁毒示范城市。</w:t>
      </w:r>
    </w:p>
    <w:p w:rsidR="005741BD" w:rsidRDefault="00ED32D9">
      <w:pPr>
        <w:autoSpaceDE w:val="0"/>
        <w:autoSpaceDN w:val="0"/>
        <w:spacing w:before="288" w:after="0" w:line="312" w:lineRule="exact"/>
        <w:ind w:left="360" w:right="144"/>
      </w:pPr>
      <w:r>
        <w:rPr>
          <w:rFonts w:ascii="宋体" w:eastAsia="宋体" w:hAnsi="宋体"/>
          <w:color w:val="000000"/>
          <w:sz w:val="21"/>
        </w:rPr>
        <w:t>一年来，我们持续推进政府自身建设。始终牢记初心使命，扎实开展党史学习教育，深入实 施“办实事、解难题、减负担”专题实践活动和“民呼我为”主题活动，高标准推进中央和 省委巡视反馈问题整改，坚定不移做“两个确立”忠诚拥护者、“两个维护”示范引领者。加强法治政府建设，严格依法行政，提请审议地方性法规草案</w:t>
      </w:r>
      <w:r>
        <w:rPr>
          <w:rFonts w:ascii="Calibri" w:eastAsia="Calibri" w:hAnsi="Calibri"/>
          <w:color w:val="000000"/>
          <w:sz w:val="21"/>
        </w:rPr>
        <w:t xml:space="preserve"> 6</w:t>
      </w:r>
      <w:r>
        <w:rPr>
          <w:rFonts w:ascii="宋体" w:eastAsia="宋体" w:hAnsi="宋体"/>
          <w:color w:val="000000"/>
          <w:sz w:val="21"/>
        </w:rPr>
        <w:t xml:space="preserve"> 件，制定修改政府规章</w:t>
      </w:r>
      <w:r>
        <w:rPr>
          <w:rFonts w:ascii="Calibri" w:eastAsia="Calibri" w:hAnsi="Calibri"/>
          <w:color w:val="000000"/>
          <w:sz w:val="21"/>
        </w:rPr>
        <w:t xml:space="preserve"> 5 </w:t>
      </w:r>
      <w:r>
        <w:rPr>
          <w:rFonts w:ascii="宋体" w:eastAsia="宋体" w:hAnsi="宋体"/>
          <w:color w:val="000000"/>
          <w:sz w:val="21"/>
        </w:rPr>
        <w:t>件，行政机关负责人出庭应诉率</w:t>
      </w:r>
      <w:r>
        <w:rPr>
          <w:rFonts w:ascii="Calibri" w:eastAsia="Calibri" w:hAnsi="Calibri"/>
          <w:color w:val="000000"/>
          <w:sz w:val="21"/>
        </w:rPr>
        <w:t xml:space="preserve"> 95%</w:t>
      </w:r>
      <w:r>
        <w:rPr>
          <w:rFonts w:ascii="宋体" w:eastAsia="宋体" w:hAnsi="宋体"/>
          <w:color w:val="000000"/>
          <w:sz w:val="21"/>
        </w:rPr>
        <w:t>。坚持重大问题向市委报告，主动接受人大法律监督、政协民主监督，办理代表建议</w:t>
      </w:r>
      <w:r>
        <w:rPr>
          <w:rFonts w:ascii="Calibri" w:eastAsia="Calibri" w:hAnsi="Calibri"/>
          <w:color w:val="000000"/>
          <w:sz w:val="21"/>
        </w:rPr>
        <w:t xml:space="preserve"> 371</w:t>
      </w:r>
      <w:r>
        <w:rPr>
          <w:rFonts w:ascii="宋体" w:eastAsia="宋体" w:hAnsi="宋体"/>
          <w:color w:val="000000"/>
          <w:sz w:val="21"/>
        </w:rPr>
        <w:t xml:space="preserve"> 件、委员提案</w:t>
      </w:r>
      <w:r>
        <w:rPr>
          <w:rFonts w:ascii="Calibri" w:eastAsia="Calibri" w:hAnsi="Calibri"/>
          <w:color w:val="000000"/>
          <w:sz w:val="21"/>
        </w:rPr>
        <w:t xml:space="preserve"> 497</w:t>
      </w:r>
      <w:r>
        <w:rPr>
          <w:rFonts w:ascii="宋体" w:eastAsia="宋体" w:hAnsi="宋体"/>
          <w:color w:val="000000"/>
          <w:sz w:val="21"/>
        </w:rPr>
        <w:t xml:space="preserve"> 件，满意率</w:t>
      </w:r>
      <w:r>
        <w:rPr>
          <w:rFonts w:ascii="Calibri" w:eastAsia="Calibri" w:hAnsi="Calibri"/>
          <w:color w:val="000000"/>
          <w:sz w:val="21"/>
        </w:rPr>
        <w:t xml:space="preserve"> 99%</w:t>
      </w:r>
      <w:r>
        <w:rPr>
          <w:rFonts w:ascii="宋体" w:eastAsia="宋体" w:hAnsi="宋体"/>
          <w:color w:val="000000"/>
          <w:sz w:val="21"/>
        </w:rPr>
        <w:t>。健全市政府党组集体 学习制度，推进变革型组织建设，狠抓“七张问题清单”整改落实，深入开展影响亲清政商 关系突出问题专项治理，风清气正的良好政治生态进一步形成。</w:t>
      </w:r>
    </w:p>
    <w:p w:rsidR="005741BD" w:rsidRDefault="00ED32D9">
      <w:pPr>
        <w:autoSpaceDE w:val="0"/>
        <w:autoSpaceDN w:val="0"/>
        <w:spacing w:before="360" w:after="0" w:line="288" w:lineRule="exact"/>
        <w:ind w:left="360" w:right="288"/>
      </w:pPr>
      <w:r>
        <w:rPr>
          <w:rFonts w:ascii="宋体" w:eastAsia="宋体" w:hAnsi="宋体"/>
          <w:color w:val="000000"/>
          <w:sz w:val="21"/>
        </w:rPr>
        <w:t>各位代表，</w:t>
      </w:r>
      <w:r>
        <w:rPr>
          <w:rFonts w:ascii="Calibri" w:eastAsia="Calibri" w:hAnsi="Calibri"/>
          <w:color w:val="000000"/>
          <w:sz w:val="21"/>
        </w:rPr>
        <w:t>2021</w:t>
      </w:r>
      <w:r>
        <w:rPr>
          <w:rFonts w:ascii="宋体" w:eastAsia="宋体" w:hAnsi="宋体"/>
          <w:color w:val="000000"/>
          <w:sz w:val="21"/>
        </w:rPr>
        <w:t xml:space="preserve"> 年目标任务顺利完成，为本届政府工作画上了圆满句号。过去五年，极不 平凡、极具考验、极富成效：</w:t>
      </w:r>
    </w:p>
    <w:p w:rsidR="005741BD" w:rsidRDefault="00ED32D9">
      <w:pPr>
        <w:autoSpaceDE w:val="0"/>
        <w:autoSpaceDN w:val="0"/>
        <w:spacing w:before="312" w:after="0" w:line="312" w:lineRule="exact"/>
        <w:ind w:left="360" w:right="144"/>
      </w:pPr>
      <w:r>
        <w:rPr>
          <w:rFonts w:ascii="宋体" w:eastAsia="宋体" w:hAnsi="宋体"/>
          <w:color w:val="000000"/>
          <w:sz w:val="21"/>
        </w:rPr>
        <w:t>——这是杭州牢记殷殷嘱托、展现头雁风采的五年。我们坚持以习近平新时代中国特色社会 主义思想为根本遵循和行动指南，忠实践行“八八战略”、奋力打造“重要窗口”，坚持“四 个杭州、四个一流”标准，紧紧抓住“后峰会、前亚运”战略机遇，全面推进重大改革、重 大政策、重大平台、重大项目落地，在全力筹备亚运中不断厚植历史文化名城、创新活力之 城、生态文明之都的特色优势，杭州在全省龙头地位日益彰显，在全国战略地位日益提高，在国际城市排名和影响力日益提升，独特韵味、别样精彩的杭州正成为中国走向世界舞台中 央的城市典范。</w:t>
      </w:r>
    </w:p>
    <w:p w:rsidR="005741BD" w:rsidRDefault="00ED32D9">
      <w:pPr>
        <w:autoSpaceDE w:val="0"/>
        <w:autoSpaceDN w:val="0"/>
        <w:spacing w:before="312" w:after="0" w:line="312" w:lineRule="exact"/>
        <w:ind w:left="360" w:right="144"/>
      </w:pPr>
      <w:r>
        <w:rPr>
          <w:rFonts w:ascii="宋体" w:eastAsia="宋体" w:hAnsi="宋体"/>
          <w:color w:val="000000"/>
          <w:sz w:val="21"/>
        </w:rPr>
        <w:t xml:space="preserve">——这是杭州强化创新驱动、激发澎湃动能的五年。我们深入实施“三名”工程，引进培育 西湖大学、中法航空大学、之江实验室等高等院校和科研院所。大力推动科技创新，启动建 设国家新一代人工智能创新发展试验区和创新应用先导区，有效发明专利拥有量年均增长 </w:t>
      </w:r>
      <w:r>
        <w:rPr>
          <w:rFonts w:ascii="Calibri" w:eastAsia="Calibri" w:hAnsi="Calibri"/>
          <w:color w:val="000000"/>
          <w:sz w:val="21"/>
        </w:rPr>
        <w:t>21%</w:t>
      </w:r>
      <w:r>
        <w:rPr>
          <w:rFonts w:ascii="宋体" w:eastAsia="宋体" w:hAnsi="宋体"/>
          <w:color w:val="000000"/>
          <w:sz w:val="21"/>
        </w:rPr>
        <w:t>，全球创新指数排名跃至第</w:t>
      </w:r>
      <w:r>
        <w:rPr>
          <w:rFonts w:ascii="Calibri" w:eastAsia="Calibri" w:hAnsi="Calibri"/>
          <w:color w:val="000000"/>
          <w:sz w:val="21"/>
        </w:rPr>
        <w:t xml:space="preserve"> 21</w:t>
      </w:r>
      <w:r>
        <w:rPr>
          <w:rFonts w:ascii="宋体" w:eastAsia="宋体" w:hAnsi="宋体"/>
          <w:color w:val="000000"/>
          <w:sz w:val="21"/>
        </w:rPr>
        <w:t xml:space="preserve"> 位。加快企业培育和产业升级，民企</w:t>
      </w:r>
      <w:r>
        <w:rPr>
          <w:rFonts w:ascii="Calibri" w:eastAsia="Calibri" w:hAnsi="Calibri"/>
          <w:color w:val="000000"/>
          <w:sz w:val="21"/>
        </w:rPr>
        <w:t xml:space="preserve"> 500</w:t>
      </w:r>
      <w:r>
        <w:rPr>
          <w:rFonts w:ascii="宋体" w:eastAsia="宋体" w:hAnsi="宋体"/>
          <w:color w:val="000000"/>
          <w:sz w:val="21"/>
        </w:rPr>
        <w:t xml:space="preserve"> 强数量连续</w:t>
      </w:r>
      <w:r>
        <w:rPr>
          <w:rFonts w:ascii="Calibri" w:eastAsia="Calibri" w:hAnsi="Calibri"/>
          <w:color w:val="000000"/>
          <w:sz w:val="21"/>
        </w:rPr>
        <w:t xml:space="preserve"> 19 </w:t>
      </w:r>
      <w:r>
        <w:rPr>
          <w:rFonts w:ascii="宋体" w:eastAsia="宋体" w:hAnsi="宋体"/>
          <w:color w:val="000000"/>
          <w:sz w:val="21"/>
        </w:rPr>
        <w:t>年蝉联全国城市第一，数字安防产业入选国家先进制造业集群，获批国家区块链创新应用综 合试点城市，人均生产总值达到高收入经济体水平。杭州创新主体倍增、民营经济实力跃升，正爆发出昂扬向上的强劲动力。</w:t>
      </w:r>
    </w:p>
    <w:p w:rsidR="005741BD" w:rsidRDefault="00ED32D9">
      <w:pPr>
        <w:autoSpaceDE w:val="0"/>
        <w:autoSpaceDN w:val="0"/>
        <w:spacing w:before="312" w:after="0" w:line="312" w:lineRule="exact"/>
        <w:ind w:left="360" w:right="144"/>
      </w:pPr>
      <w:r>
        <w:rPr>
          <w:rFonts w:ascii="宋体" w:eastAsia="宋体" w:hAnsi="宋体"/>
          <w:color w:val="000000"/>
          <w:sz w:val="21"/>
        </w:rPr>
        <w:t>——这是杭州推进拥江发展、加速城市蝶变的五年。我们全力加快现代化大都市建设，新增 住宅</w:t>
      </w:r>
      <w:r>
        <w:rPr>
          <w:rFonts w:ascii="Calibri" w:eastAsia="Calibri" w:hAnsi="Calibri"/>
          <w:color w:val="000000"/>
          <w:sz w:val="21"/>
        </w:rPr>
        <w:t xml:space="preserve"> 85.5</w:t>
      </w:r>
      <w:r>
        <w:rPr>
          <w:rFonts w:ascii="宋体" w:eastAsia="宋体" w:hAnsi="宋体"/>
          <w:color w:val="000000"/>
          <w:sz w:val="21"/>
        </w:rPr>
        <w:t xml:space="preserve"> 万套，城乡居民人均住房分别达</w:t>
      </w:r>
      <w:r>
        <w:rPr>
          <w:rFonts w:ascii="Calibri" w:eastAsia="Calibri" w:hAnsi="Calibri"/>
          <w:color w:val="000000"/>
          <w:sz w:val="21"/>
        </w:rPr>
        <w:t xml:space="preserve"> 40.2</w:t>
      </w:r>
      <w:r>
        <w:rPr>
          <w:rFonts w:ascii="宋体" w:eastAsia="宋体" w:hAnsi="宋体"/>
          <w:color w:val="000000"/>
          <w:sz w:val="21"/>
        </w:rPr>
        <w:t xml:space="preserve"> 平方米、</w:t>
      </w:r>
      <w:r>
        <w:rPr>
          <w:rFonts w:ascii="Calibri" w:eastAsia="Calibri" w:hAnsi="Calibri"/>
          <w:color w:val="000000"/>
          <w:sz w:val="21"/>
        </w:rPr>
        <w:t>77.1</w:t>
      </w:r>
      <w:r>
        <w:rPr>
          <w:rFonts w:ascii="宋体" w:eastAsia="宋体" w:hAnsi="宋体"/>
          <w:color w:val="000000"/>
          <w:sz w:val="21"/>
        </w:rPr>
        <w:t xml:space="preserve"> 平方米，新增绿地</w:t>
      </w:r>
      <w:r>
        <w:rPr>
          <w:rFonts w:ascii="Calibri" w:eastAsia="Calibri" w:hAnsi="Calibri"/>
          <w:color w:val="000000"/>
          <w:sz w:val="21"/>
        </w:rPr>
        <w:t xml:space="preserve"> 31</w:t>
      </w:r>
      <w:r>
        <w:rPr>
          <w:rFonts w:ascii="宋体" w:eastAsia="宋体" w:hAnsi="宋体"/>
          <w:color w:val="000000"/>
          <w:sz w:val="21"/>
        </w:rPr>
        <w:t xml:space="preserve"> 平方公 里。开展“</w:t>
      </w:r>
      <w:r>
        <w:rPr>
          <w:rFonts w:ascii="Calibri" w:eastAsia="Calibri" w:hAnsi="Calibri"/>
          <w:color w:val="000000"/>
          <w:sz w:val="21"/>
        </w:rPr>
        <w:t>5433</w:t>
      </w:r>
      <w:r>
        <w:rPr>
          <w:rFonts w:ascii="宋体" w:eastAsia="宋体" w:hAnsi="宋体"/>
          <w:color w:val="000000"/>
          <w:sz w:val="21"/>
        </w:rPr>
        <w:t>”综合交通大会战，形成总长</w:t>
      </w:r>
      <w:r>
        <w:rPr>
          <w:rFonts w:ascii="Calibri" w:eastAsia="Calibri" w:hAnsi="Calibri"/>
          <w:color w:val="000000"/>
          <w:sz w:val="21"/>
        </w:rPr>
        <w:t xml:space="preserve"> 401</w:t>
      </w:r>
      <w:r>
        <w:rPr>
          <w:rFonts w:ascii="宋体" w:eastAsia="宋体" w:hAnsi="宋体"/>
          <w:color w:val="000000"/>
          <w:sz w:val="21"/>
        </w:rPr>
        <w:t xml:space="preserve"> 公里城市轨道交通网、</w:t>
      </w:r>
      <w:r>
        <w:rPr>
          <w:rFonts w:ascii="Calibri" w:eastAsia="Calibri" w:hAnsi="Calibri"/>
          <w:color w:val="000000"/>
          <w:sz w:val="21"/>
        </w:rPr>
        <w:t>801</w:t>
      </w:r>
      <w:r>
        <w:rPr>
          <w:rFonts w:ascii="宋体" w:eastAsia="宋体" w:hAnsi="宋体"/>
          <w:color w:val="000000"/>
          <w:sz w:val="21"/>
        </w:rPr>
        <w:t xml:space="preserve"> 公里高速公路 网、</w:t>
      </w:r>
      <w:r>
        <w:rPr>
          <w:rFonts w:ascii="Calibri" w:eastAsia="Calibri" w:hAnsi="Calibri"/>
          <w:color w:val="000000"/>
          <w:sz w:val="21"/>
        </w:rPr>
        <w:t>330</w:t>
      </w:r>
      <w:r>
        <w:rPr>
          <w:rFonts w:ascii="宋体" w:eastAsia="宋体" w:hAnsi="宋体"/>
          <w:color w:val="000000"/>
          <w:sz w:val="21"/>
        </w:rPr>
        <w:t xml:space="preserve"> 公里快速路网，新改建农村公路</w:t>
      </w:r>
      <w:r>
        <w:rPr>
          <w:rFonts w:ascii="Calibri" w:eastAsia="Calibri" w:hAnsi="Calibri"/>
          <w:color w:val="000000"/>
          <w:sz w:val="21"/>
        </w:rPr>
        <w:t xml:space="preserve"> 4220</w:t>
      </w:r>
      <w:r>
        <w:rPr>
          <w:rFonts w:ascii="宋体" w:eastAsia="宋体" w:hAnsi="宋体"/>
          <w:color w:val="000000"/>
          <w:sz w:val="21"/>
        </w:rPr>
        <w:t xml:space="preserve"> 公里、建设美丽经济走廊</w:t>
      </w:r>
      <w:r>
        <w:rPr>
          <w:rFonts w:ascii="Calibri" w:eastAsia="Calibri" w:hAnsi="Calibri"/>
          <w:color w:val="000000"/>
          <w:sz w:val="21"/>
        </w:rPr>
        <w:t xml:space="preserve"> 3207</w:t>
      </w:r>
      <w:r>
        <w:rPr>
          <w:rFonts w:ascii="宋体" w:eastAsia="宋体" w:hAnsi="宋体"/>
          <w:color w:val="000000"/>
          <w:sz w:val="21"/>
        </w:rPr>
        <w:t xml:space="preserve"> 公里。完成 </w:t>
      </w:r>
      <w:r>
        <w:rPr>
          <w:rFonts w:ascii="Calibri" w:eastAsia="Calibri" w:hAnsi="Calibri"/>
          <w:color w:val="000000"/>
          <w:sz w:val="21"/>
        </w:rPr>
        <w:t>149</w:t>
      </w:r>
      <w:r>
        <w:rPr>
          <w:rFonts w:ascii="宋体" w:eastAsia="宋体" w:hAnsi="宋体"/>
          <w:color w:val="000000"/>
          <w:sz w:val="21"/>
        </w:rPr>
        <w:t xml:space="preserve"> 个小城镇环境综合整治、</w:t>
      </w:r>
      <w:r>
        <w:rPr>
          <w:rFonts w:ascii="Calibri" w:eastAsia="Calibri" w:hAnsi="Calibri"/>
          <w:color w:val="000000"/>
          <w:sz w:val="21"/>
        </w:rPr>
        <w:t>365</w:t>
      </w:r>
      <w:r>
        <w:rPr>
          <w:rFonts w:ascii="宋体" w:eastAsia="宋体" w:hAnsi="宋体"/>
          <w:color w:val="000000"/>
          <w:sz w:val="21"/>
        </w:rPr>
        <w:t xml:space="preserve"> 个城中村改造、</w:t>
      </w:r>
      <w:r>
        <w:rPr>
          <w:rFonts w:ascii="Calibri" w:eastAsia="Calibri" w:hAnsi="Calibri"/>
          <w:color w:val="000000"/>
          <w:sz w:val="21"/>
        </w:rPr>
        <w:t>714</w:t>
      </w:r>
      <w:r>
        <w:rPr>
          <w:rFonts w:ascii="宋体" w:eastAsia="宋体" w:hAnsi="宋体"/>
          <w:color w:val="000000"/>
          <w:sz w:val="21"/>
        </w:rPr>
        <w:t xml:space="preserve"> 个老旧小区改造，建成美丽乡村</w:t>
      </w:r>
      <w:r>
        <w:rPr>
          <w:rFonts w:ascii="Calibri" w:eastAsia="Calibri" w:hAnsi="Calibri"/>
          <w:color w:val="000000"/>
          <w:sz w:val="21"/>
        </w:rPr>
        <w:t xml:space="preserve"> 276 </w:t>
      </w:r>
      <w:r>
        <w:rPr>
          <w:rFonts w:ascii="宋体" w:eastAsia="宋体" w:hAnsi="宋体"/>
          <w:color w:val="000000"/>
          <w:sz w:val="21"/>
        </w:rPr>
        <w:t>个，坚持打好“五水共治”“五气共治”“五废共治”组合拳，实现西湖西溪一体化保护管理，荣获国家生态园林城市。杭州正成为生态与人居掩映、时尚与人文辉映、历史与现代交融的 现代版“富春山居图”。</w:t>
      </w:r>
    </w:p>
    <w:p w:rsidR="005741BD" w:rsidRDefault="005741BD">
      <w:pPr>
        <w:sectPr w:rsidR="005741BD">
          <w:headerReference w:type="even" r:id="rId20"/>
          <w:headerReference w:type="default" r:id="rId21"/>
          <w:headerReference w:type="first" r:id="rId22"/>
          <w:pgSz w:w="11906" w:h="16838"/>
          <w:pgMar w:top="204" w:right="1440" w:bottom="862" w:left="1440" w:header="720" w:footer="720" w:gutter="0"/>
          <w:cols w:space="720" w:equalWidth="0">
            <w:col w:w="9026" w:space="0"/>
          </w:cols>
          <w:docGrid w:linePitch="360"/>
        </w:sectPr>
      </w:pPr>
    </w:p>
    <w:p w:rsidR="005741BD" w:rsidRDefault="005741BD">
      <w:pPr>
        <w:autoSpaceDE w:val="0"/>
        <w:autoSpaceDN w:val="0"/>
        <w:spacing w:after="0" w:line="206" w:lineRule="exact"/>
      </w:pPr>
    </w:p>
    <w:p w:rsidR="005741BD" w:rsidRDefault="00ED32D9">
      <w:pPr>
        <w:autoSpaceDE w:val="0"/>
        <w:autoSpaceDN w:val="0"/>
        <w:spacing w:after="0" w:line="314" w:lineRule="exact"/>
      </w:pPr>
      <w:r>
        <w:rPr>
          <w:rFonts w:ascii="宋体" w:eastAsia="宋体" w:hAnsi="宋体"/>
          <w:color w:val="000000"/>
          <w:sz w:val="24"/>
        </w:rPr>
        <w:t>关注公众号：数据皮皮侠</w:t>
      </w:r>
    </w:p>
    <w:p w:rsidR="005741BD" w:rsidRDefault="00ED32D9">
      <w:pPr>
        <w:autoSpaceDE w:val="0"/>
        <w:autoSpaceDN w:val="0"/>
        <w:spacing w:before="976" w:after="0" w:line="312" w:lineRule="exact"/>
        <w:ind w:left="360" w:right="362"/>
        <w:jc w:val="both"/>
      </w:pPr>
      <w:r>
        <w:rPr>
          <w:rFonts w:ascii="宋体" w:eastAsia="宋体" w:hAnsi="宋体"/>
          <w:color w:val="000000"/>
          <w:sz w:val="21"/>
        </w:rPr>
        <w:t>——这是杭州深化改革开放、优化发展环境的五年。我们以数字化改革为引领，用城市大脑 赋能智慧城市建设，在全国首创健康码和“亲清在线”，数字治城、数字治疫成效明显，率 先实现企业开办“分钟制”和项目审批“小时制”，营商环境持续优化，市场主体净增</w:t>
      </w:r>
      <w:r>
        <w:rPr>
          <w:rFonts w:ascii="Calibri" w:eastAsia="Calibri" w:hAnsi="Calibri"/>
          <w:color w:val="000000"/>
          <w:sz w:val="21"/>
        </w:rPr>
        <w:t xml:space="preserve"> 66.7 </w:t>
      </w:r>
      <w:r>
        <w:rPr>
          <w:rFonts w:ascii="宋体" w:eastAsia="宋体" w:hAnsi="宋体"/>
          <w:color w:val="000000"/>
          <w:sz w:val="21"/>
        </w:rPr>
        <w:t>万家、总数</w:t>
      </w:r>
      <w:r>
        <w:rPr>
          <w:rFonts w:ascii="Calibri" w:eastAsia="Calibri" w:hAnsi="Calibri"/>
          <w:color w:val="000000"/>
          <w:sz w:val="21"/>
        </w:rPr>
        <w:t xml:space="preserve"> 152.9</w:t>
      </w:r>
      <w:r>
        <w:rPr>
          <w:rFonts w:ascii="宋体" w:eastAsia="宋体" w:hAnsi="宋体"/>
          <w:color w:val="000000"/>
          <w:sz w:val="21"/>
        </w:rPr>
        <w:t xml:space="preserve"> 万家。中国（浙江）自由贸易试验区杭州片区获批成立，实际利用外资累 计</w:t>
      </w:r>
      <w:r>
        <w:rPr>
          <w:rFonts w:ascii="Calibri" w:eastAsia="Calibri" w:hAnsi="Calibri"/>
          <w:color w:val="000000"/>
          <w:sz w:val="21"/>
        </w:rPr>
        <w:t xml:space="preserve"> 300</w:t>
      </w:r>
      <w:r>
        <w:rPr>
          <w:rFonts w:ascii="宋体" w:eastAsia="宋体" w:hAnsi="宋体"/>
          <w:color w:val="000000"/>
          <w:sz w:val="21"/>
        </w:rPr>
        <w:t xml:space="preserve"> 亿美元，出口总额全国占比突破</w:t>
      </w:r>
      <w:r>
        <w:rPr>
          <w:rFonts w:ascii="Calibri" w:eastAsia="Calibri" w:hAnsi="Calibri"/>
          <w:color w:val="000000"/>
          <w:sz w:val="21"/>
        </w:rPr>
        <w:t xml:space="preserve"> 2%</w:t>
      </w:r>
      <w:r>
        <w:rPr>
          <w:rFonts w:ascii="宋体" w:eastAsia="宋体" w:hAnsi="宋体"/>
          <w:color w:val="000000"/>
          <w:sz w:val="21"/>
        </w:rPr>
        <w:t>，入选全球</w:t>
      </w:r>
      <w:r>
        <w:rPr>
          <w:rFonts w:ascii="Calibri" w:eastAsia="Calibri" w:hAnsi="Calibri"/>
          <w:color w:val="000000"/>
          <w:sz w:val="21"/>
        </w:rPr>
        <w:t xml:space="preserve"> 15</w:t>
      </w:r>
      <w:r>
        <w:rPr>
          <w:rFonts w:ascii="宋体" w:eastAsia="宋体" w:hAnsi="宋体"/>
          <w:color w:val="000000"/>
          <w:sz w:val="21"/>
        </w:rPr>
        <w:t xml:space="preserve"> 个旅游最佳实践样本城市。杭州活 力四射、魅力无限，正日益成为改革开放新高地、营商环境新标杆、数智治理新样板。</w:t>
      </w:r>
    </w:p>
    <w:p w:rsidR="005741BD" w:rsidRDefault="00ED32D9">
      <w:pPr>
        <w:autoSpaceDE w:val="0"/>
        <w:autoSpaceDN w:val="0"/>
        <w:spacing w:before="312" w:after="0" w:line="312" w:lineRule="exact"/>
        <w:ind w:left="360" w:right="360"/>
        <w:jc w:val="both"/>
      </w:pPr>
      <w:r>
        <w:rPr>
          <w:rFonts w:ascii="宋体" w:eastAsia="宋体" w:hAnsi="宋体"/>
          <w:color w:val="000000"/>
          <w:sz w:val="21"/>
        </w:rPr>
        <w:t>——这是杭州践行人民至上、奔向共同富裕的五年。我们坚持以人民为中心的发展思想，深 入推进就业惠民、美好教育、健康杭州、文化传承、住房保障、精准脱贫等各项工作。城乡 居民人均可支配收入年均分别增长</w:t>
      </w:r>
      <w:r>
        <w:rPr>
          <w:rFonts w:ascii="Calibri" w:eastAsia="Calibri" w:hAnsi="Calibri"/>
          <w:color w:val="000000"/>
          <w:sz w:val="21"/>
        </w:rPr>
        <w:t xml:space="preserve"> 7.4%</w:t>
      </w:r>
      <w:r>
        <w:rPr>
          <w:rFonts w:ascii="宋体" w:eastAsia="宋体" w:hAnsi="宋体"/>
          <w:color w:val="000000"/>
          <w:sz w:val="21"/>
        </w:rPr>
        <w:t>和</w:t>
      </w:r>
      <w:r>
        <w:rPr>
          <w:rFonts w:ascii="Calibri" w:eastAsia="Calibri" w:hAnsi="Calibri"/>
          <w:color w:val="000000"/>
          <w:sz w:val="21"/>
        </w:rPr>
        <w:t xml:space="preserve"> 8.9%</w:t>
      </w:r>
      <w:r>
        <w:rPr>
          <w:rFonts w:ascii="宋体" w:eastAsia="宋体" w:hAnsi="宋体"/>
          <w:color w:val="000000"/>
          <w:sz w:val="21"/>
        </w:rPr>
        <w:t>、倍差由</w:t>
      </w:r>
      <w:r>
        <w:rPr>
          <w:rFonts w:ascii="Calibri" w:eastAsia="Calibri" w:hAnsi="Calibri"/>
          <w:color w:val="000000"/>
          <w:sz w:val="21"/>
        </w:rPr>
        <w:t xml:space="preserve"> 1.87</w:t>
      </w:r>
      <w:r>
        <w:rPr>
          <w:rFonts w:ascii="宋体" w:eastAsia="宋体" w:hAnsi="宋体"/>
          <w:color w:val="000000"/>
          <w:sz w:val="21"/>
        </w:rPr>
        <w:t xml:space="preserve"> 缩小至</w:t>
      </w:r>
      <w:r>
        <w:rPr>
          <w:rFonts w:ascii="Calibri" w:eastAsia="Calibri" w:hAnsi="Calibri"/>
          <w:color w:val="000000"/>
          <w:sz w:val="21"/>
        </w:rPr>
        <w:t xml:space="preserve"> 1.75</w:t>
      </w:r>
      <w:r>
        <w:rPr>
          <w:rFonts w:ascii="宋体" w:eastAsia="宋体" w:hAnsi="宋体"/>
          <w:color w:val="000000"/>
          <w:sz w:val="21"/>
        </w:rPr>
        <w:t>，新增基础教育学 位</w:t>
      </w:r>
      <w:r>
        <w:rPr>
          <w:rFonts w:ascii="Calibri" w:eastAsia="Calibri" w:hAnsi="Calibri"/>
          <w:color w:val="000000"/>
          <w:sz w:val="21"/>
        </w:rPr>
        <w:t xml:space="preserve"> 40.2</w:t>
      </w:r>
      <w:r>
        <w:rPr>
          <w:rFonts w:ascii="宋体" w:eastAsia="宋体" w:hAnsi="宋体"/>
          <w:color w:val="000000"/>
          <w:sz w:val="21"/>
        </w:rPr>
        <w:t xml:space="preserve"> 万个，居民人均期望寿命</w:t>
      </w:r>
      <w:r>
        <w:rPr>
          <w:rFonts w:ascii="Calibri" w:eastAsia="Calibri" w:hAnsi="Calibri"/>
          <w:color w:val="000000"/>
          <w:sz w:val="21"/>
        </w:rPr>
        <w:t xml:space="preserve"> 83.1</w:t>
      </w:r>
      <w:r>
        <w:rPr>
          <w:rFonts w:ascii="宋体" w:eastAsia="宋体" w:hAnsi="宋体"/>
          <w:color w:val="000000"/>
          <w:sz w:val="21"/>
        </w:rPr>
        <w:t xml:space="preserve"> 岁，实证中华</w:t>
      </w:r>
      <w:r>
        <w:rPr>
          <w:rFonts w:ascii="Calibri" w:eastAsia="Calibri" w:hAnsi="Calibri"/>
          <w:color w:val="000000"/>
          <w:sz w:val="21"/>
        </w:rPr>
        <w:t xml:space="preserve"> 5000</w:t>
      </w:r>
      <w:r>
        <w:rPr>
          <w:rFonts w:ascii="宋体" w:eastAsia="宋体" w:hAnsi="宋体"/>
          <w:color w:val="000000"/>
          <w:sz w:val="21"/>
        </w:rPr>
        <w:t xml:space="preserve"> 年文明史的良渚古城遗址成功申 遗，千岛湖配供水工程通水，保障住房困难家庭</w:t>
      </w:r>
      <w:r>
        <w:rPr>
          <w:rFonts w:ascii="Calibri" w:eastAsia="Calibri" w:hAnsi="Calibri"/>
          <w:color w:val="000000"/>
          <w:sz w:val="21"/>
        </w:rPr>
        <w:t xml:space="preserve"> 47</w:t>
      </w:r>
      <w:r>
        <w:rPr>
          <w:rFonts w:ascii="宋体" w:eastAsia="宋体" w:hAnsi="宋体"/>
          <w:color w:val="000000"/>
          <w:sz w:val="21"/>
        </w:rPr>
        <w:t xml:space="preserve"> 万户，帮扶恩施州、黔东南州</w:t>
      </w:r>
      <w:r>
        <w:rPr>
          <w:rFonts w:ascii="Calibri" w:eastAsia="Calibri" w:hAnsi="Calibri"/>
          <w:color w:val="000000"/>
          <w:sz w:val="21"/>
        </w:rPr>
        <w:t xml:space="preserve"> 23</w:t>
      </w:r>
      <w:r>
        <w:rPr>
          <w:rFonts w:ascii="宋体" w:eastAsia="宋体" w:hAnsi="宋体"/>
          <w:color w:val="000000"/>
          <w:sz w:val="21"/>
        </w:rPr>
        <w:t xml:space="preserve"> 个贫困 县全部脱贫摘帽，全国双拥模范城创建实现“八连冠”。我们迈向共同富裕的步伐越走越坚 定，道路越走越宽广。</w:t>
      </w:r>
    </w:p>
    <w:p w:rsidR="005741BD" w:rsidRDefault="00ED32D9">
      <w:pPr>
        <w:autoSpaceDE w:val="0"/>
        <w:autoSpaceDN w:val="0"/>
        <w:spacing w:before="312" w:after="0" w:line="312" w:lineRule="exact"/>
        <w:ind w:left="360" w:right="144"/>
      </w:pPr>
      <w:r>
        <w:rPr>
          <w:rFonts w:ascii="宋体" w:eastAsia="宋体" w:hAnsi="宋体"/>
          <w:color w:val="000000"/>
          <w:sz w:val="21"/>
        </w:rPr>
        <w:t>各位代表，过去五年能够取得以上成绩，根本在于习近平新时代中国特色社会主义思想的科 学指引和习近平总书记对杭州的关心厚爱，是党中央国务院、省委省政府坚强领导的结果，是市委团结带领全市人民拼搏奋斗的结果，是市人大、市政协监督支持的结果。在此，我代 表市人民政府，向全市人民和城市建设者，向市人大代表和政协委员，向各民主党派、工商 联、人民团体和社会各界人士，向中直驻杭单位和省级各部门，向驻杭解放军、武警部队、公安干警、消防救援队伍，向关心支持杭州发展的港澳台同胞、海外华人华侨和国际友人，表示衷心的感谢！</w:t>
      </w:r>
    </w:p>
    <w:p w:rsidR="005741BD" w:rsidRDefault="00ED32D9">
      <w:pPr>
        <w:autoSpaceDE w:val="0"/>
        <w:autoSpaceDN w:val="0"/>
        <w:spacing w:before="312" w:after="0" w:line="312" w:lineRule="exact"/>
        <w:ind w:left="360" w:right="144"/>
      </w:pPr>
      <w:r>
        <w:rPr>
          <w:rFonts w:ascii="宋体" w:eastAsia="宋体" w:hAnsi="宋体"/>
          <w:color w:val="000000"/>
          <w:sz w:val="21"/>
        </w:rPr>
        <w:t>同时，对照习近平总书记“四个杭州、四个一流”、“重要窗口”、共同富裕的政治嘱托，对 照百姓之需、城市之要、时代之问，对照城市自身发展趋势、国内城市竞争态势、国际城市 发展走势，还存在不小差距。主要体现在：杭州在产业国际影响力、国家创新引领力和全省 重大项目支撑力上还有差距。城市治理体系和治理能力需要进一步加强，交通治堵、市场市 政市容治乱、安全治本、生态治理、社会治安、网络治谣的能力还要通过数字化改革加以提 升，城市运行安全任重道远。城市国际化相对滞后，城市标识、学校、医院、科研、产业、社区、中介的国际化水平有待提高。公共服务供给不平衡不充分的矛盾依然突出，教育、医 疗、养老、住房等群众关心的“急难愁盼”问题仍需大力解决。政府系统干部队伍专业化现 代化国际化水平亟待提高。全面从严治党还存在薄弱环节，特别是周江勇案对杭州城市形象、改革发展、干部队伍思想造成了严重影响。对此，市政府将始终保持赶考的清醒，以永远在 路上的坚韧和执着，全力破解发展中的难题。</w:t>
      </w:r>
    </w:p>
    <w:p w:rsidR="005741BD" w:rsidRDefault="00ED32D9">
      <w:pPr>
        <w:autoSpaceDE w:val="0"/>
        <w:autoSpaceDN w:val="0"/>
        <w:spacing w:before="416" w:after="0" w:line="208" w:lineRule="exact"/>
        <w:ind w:left="360"/>
      </w:pPr>
      <w:r>
        <w:rPr>
          <w:rFonts w:ascii="宋体" w:eastAsia="宋体" w:hAnsi="宋体"/>
          <w:color w:val="000000"/>
          <w:sz w:val="21"/>
        </w:rPr>
        <w:t>二、今后五年发展目标任务</w:t>
      </w:r>
    </w:p>
    <w:p w:rsidR="005741BD" w:rsidRDefault="00ED32D9">
      <w:pPr>
        <w:autoSpaceDE w:val="0"/>
        <w:autoSpaceDN w:val="0"/>
        <w:spacing w:before="312" w:after="0" w:line="312" w:lineRule="exact"/>
        <w:ind w:left="360" w:right="362"/>
        <w:jc w:val="both"/>
      </w:pPr>
      <w:r>
        <w:rPr>
          <w:rFonts w:ascii="宋体" w:eastAsia="宋体" w:hAnsi="宋体"/>
          <w:color w:val="000000"/>
          <w:sz w:val="21"/>
        </w:rPr>
        <w:t>今后五年是深入贯彻落实习近平总书记对杭州重要指示批示精神的关键时期，我们要全面贯 彻落实市第十三次党代会精神，奋进新时代、建设新天堂，向着世界一流的社会主义现代化 国际大都市阔步前进，争当浙江高质量发展建设共同富裕示范区城市范例，为</w:t>
      </w:r>
      <w:r>
        <w:rPr>
          <w:rFonts w:ascii="Calibri" w:eastAsia="Calibri" w:hAnsi="Calibri"/>
          <w:color w:val="000000"/>
          <w:sz w:val="21"/>
        </w:rPr>
        <w:t xml:space="preserve"> 2035</w:t>
      </w:r>
      <w:r>
        <w:rPr>
          <w:rFonts w:ascii="宋体" w:eastAsia="宋体" w:hAnsi="宋体"/>
          <w:color w:val="000000"/>
          <w:sz w:val="21"/>
        </w:rPr>
        <w:t xml:space="preserve"> 年基本 实现高水平现代化、到本世纪中叶建成具有全球影响力的独特韵味别样精彩世界名城打下坚 实基础。</w:t>
      </w:r>
    </w:p>
    <w:p w:rsidR="005741BD" w:rsidRDefault="005741BD">
      <w:pPr>
        <w:sectPr w:rsidR="005741BD">
          <w:headerReference w:type="even" r:id="rId23"/>
          <w:headerReference w:type="default" r:id="rId24"/>
          <w:headerReference w:type="first" r:id="rId25"/>
          <w:pgSz w:w="11906" w:h="16838"/>
          <w:pgMar w:top="204" w:right="1440" w:bottom="1018" w:left="1440" w:header="720" w:footer="720" w:gutter="0"/>
          <w:cols w:space="720" w:equalWidth="0">
            <w:col w:w="9026" w:space="0"/>
          </w:cols>
          <w:docGrid w:linePitch="360"/>
        </w:sectPr>
      </w:pPr>
    </w:p>
    <w:p w:rsidR="005741BD" w:rsidRDefault="005741BD">
      <w:pPr>
        <w:autoSpaceDE w:val="0"/>
        <w:autoSpaceDN w:val="0"/>
        <w:spacing w:after="0" w:line="206" w:lineRule="exact"/>
      </w:pPr>
    </w:p>
    <w:p w:rsidR="005741BD" w:rsidRDefault="00ED32D9">
      <w:pPr>
        <w:autoSpaceDE w:val="0"/>
        <w:autoSpaceDN w:val="0"/>
        <w:spacing w:after="0" w:line="314" w:lineRule="exact"/>
      </w:pPr>
      <w:r>
        <w:rPr>
          <w:rFonts w:ascii="宋体" w:eastAsia="宋体" w:hAnsi="宋体"/>
          <w:color w:val="000000"/>
          <w:sz w:val="24"/>
        </w:rPr>
        <w:t>关注公众号：数据皮皮侠</w:t>
      </w:r>
    </w:p>
    <w:p w:rsidR="005741BD" w:rsidRDefault="00ED32D9">
      <w:pPr>
        <w:autoSpaceDE w:val="0"/>
        <w:autoSpaceDN w:val="0"/>
        <w:spacing w:before="694" w:after="0" w:line="306" w:lineRule="exact"/>
        <w:ind w:left="360" w:right="144"/>
      </w:pPr>
      <w:r>
        <w:rPr>
          <w:rFonts w:ascii="宋体" w:eastAsia="宋体" w:hAnsi="宋体"/>
          <w:color w:val="000000"/>
          <w:sz w:val="21"/>
        </w:rPr>
        <w:t>今后五年发展主要目标是：到</w:t>
      </w:r>
      <w:r>
        <w:rPr>
          <w:rFonts w:ascii="Calibri" w:eastAsia="Calibri" w:hAnsi="Calibri"/>
          <w:color w:val="000000"/>
          <w:sz w:val="21"/>
        </w:rPr>
        <w:t xml:space="preserve"> 2026</w:t>
      </w:r>
      <w:r>
        <w:rPr>
          <w:rFonts w:ascii="宋体" w:eastAsia="宋体" w:hAnsi="宋体"/>
          <w:color w:val="000000"/>
          <w:sz w:val="21"/>
        </w:rPr>
        <w:t xml:space="preserve"> 年，全市生产总值达到</w:t>
      </w:r>
      <w:r>
        <w:rPr>
          <w:rFonts w:ascii="Calibri" w:eastAsia="Calibri" w:hAnsi="Calibri"/>
          <w:color w:val="000000"/>
          <w:sz w:val="21"/>
        </w:rPr>
        <w:t xml:space="preserve"> 2.5</w:t>
      </w:r>
      <w:r>
        <w:rPr>
          <w:rFonts w:ascii="宋体" w:eastAsia="宋体" w:hAnsi="宋体"/>
          <w:color w:val="000000"/>
          <w:sz w:val="21"/>
        </w:rPr>
        <w:t xml:space="preserve"> 万亿元，人均生产总值达到 </w:t>
      </w:r>
      <w:r>
        <w:rPr>
          <w:rFonts w:ascii="Calibri" w:eastAsia="Calibri" w:hAnsi="Calibri"/>
          <w:color w:val="000000"/>
          <w:sz w:val="21"/>
        </w:rPr>
        <w:t>19</w:t>
      </w:r>
      <w:r>
        <w:rPr>
          <w:rFonts w:ascii="宋体" w:eastAsia="宋体" w:hAnsi="宋体"/>
          <w:color w:val="000000"/>
          <w:sz w:val="21"/>
        </w:rPr>
        <w:t xml:space="preserve"> 万元；历史文化名城、创新活力之城、生态文明之都三张“金名片”进一步擦亮；区域、城乡、收入差距持续缩小，居民人均可支配收入达</w:t>
      </w:r>
      <w:r>
        <w:rPr>
          <w:rFonts w:ascii="Calibri" w:eastAsia="Calibri" w:hAnsi="Calibri"/>
          <w:color w:val="000000"/>
          <w:sz w:val="21"/>
        </w:rPr>
        <w:t xml:space="preserve"> 9</w:t>
      </w:r>
      <w:r>
        <w:rPr>
          <w:rFonts w:ascii="宋体" w:eastAsia="宋体" w:hAnsi="宋体"/>
          <w:color w:val="000000"/>
          <w:sz w:val="21"/>
        </w:rPr>
        <w:t xml:space="preserve"> 万元，家庭年可支配收入</w:t>
      </w:r>
      <w:r>
        <w:rPr>
          <w:rFonts w:ascii="Calibri" w:eastAsia="Calibri" w:hAnsi="Calibri"/>
          <w:color w:val="000000"/>
          <w:sz w:val="21"/>
        </w:rPr>
        <w:t xml:space="preserve"> 20</w:t>
      </w:r>
      <w:r>
        <w:rPr>
          <w:rFonts w:ascii="宋体" w:eastAsia="宋体" w:hAnsi="宋体"/>
          <w:color w:val="000000"/>
          <w:sz w:val="21"/>
        </w:rPr>
        <w:t xml:space="preserve"> 万至</w:t>
      </w:r>
      <w:r>
        <w:rPr>
          <w:rFonts w:ascii="Calibri" w:eastAsia="Calibri" w:hAnsi="Calibri"/>
          <w:color w:val="000000"/>
          <w:sz w:val="21"/>
        </w:rPr>
        <w:t xml:space="preserve"> 60 </w:t>
      </w:r>
      <w:r>
        <w:rPr>
          <w:rFonts w:ascii="宋体" w:eastAsia="宋体" w:hAnsi="宋体"/>
          <w:color w:val="000000"/>
          <w:sz w:val="21"/>
        </w:rPr>
        <w:t>万群体比例超过</w:t>
      </w:r>
      <w:r>
        <w:rPr>
          <w:rFonts w:ascii="Calibri" w:eastAsia="Calibri" w:hAnsi="Calibri"/>
          <w:color w:val="000000"/>
          <w:sz w:val="21"/>
        </w:rPr>
        <w:t xml:space="preserve"> 50%</w:t>
      </w:r>
      <w:r>
        <w:rPr>
          <w:rFonts w:ascii="宋体" w:eastAsia="宋体" w:hAnsi="宋体"/>
          <w:color w:val="000000"/>
          <w:sz w:val="21"/>
        </w:rPr>
        <w:t>，城乡居民收入倍差缩小至</w:t>
      </w:r>
      <w:r>
        <w:rPr>
          <w:rFonts w:ascii="Calibri" w:eastAsia="Calibri" w:hAnsi="Calibri"/>
          <w:color w:val="000000"/>
          <w:sz w:val="21"/>
        </w:rPr>
        <w:t xml:space="preserve"> 1.7</w:t>
      </w:r>
      <w:r>
        <w:rPr>
          <w:rFonts w:ascii="宋体" w:eastAsia="宋体" w:hAnsi="宋体"/>
          <w:color w:val="000000"/>
          <w:sz w:val="21"/>
        </w:rPr>
        <w:t xml:space="preserve"> 以内，努力打造新时代全面展示中国特 色社会主义制度优越性的创新之窗、人文之窗、美丽之窗、开放之窗、善治之窗、幸福之窗。</w:t>
      </w:r>
    </w:p>
    <w:p w:rsidR="005741BD" w:rsidRDefault="00ED32D9">
      <w:pPr>
        <w:autoSpaceDE w:val="0"/>
        <w:autoSpaceDN w:val="0"/>
        <w:spacing w:before="312" w:after="0" w:line="312" w:lineRule="exact"/>
        <w:ind w:left="360" w:right="362"/>
        <w:jc w:val="both"/>
      </w:pPr>
      <w:r>
        <w:rPr>
          <w:rFonts w:ascii="宋体" w:eastAsia="宋体" w:hAnsi="宋体"/>
          <w:color w:val="000000"/>
          <w:sz w:val="21"/>
        </w:rPr>
        <w:t>（一）在打造创新创业的新天堂上埋头苦干、勇毅前行。以超常规举措加快城西科创大走廊 高质量融合发展，推动杭州高新区建设世界领先高科技园区，加快建设国家实验室和国家实 验室基地群，积极争创综合性国家科学中心。打造全球人才蓄水池，集聚形成百名全球顶尖 人才、千名领军人才、百万大学生的创新创业队伍。实现研发投入强度</w:t>
      </w:r>
      <w:r>
        <w:rPr>
          <w:rFonts w:ascii="Calibri" w:eastAsia="Calibri" w:hAnsi="Calibri"/>
          <w:color w:val="000000"/>
          <w:sz w:val="21"/>
        </w:rPr>
        <w:t xml:space="preserve"> 4%</w:t>
      </w:r>
      <w:r>
        <w:rPr>
          <w:rFonts w:ascii="宋体" w:eastAsia="宋体" w:hAnsi="宋体"/>
          <w:color w:val="000000"/>
          <w:sz w:val="21"/>
        </w:rPr>
        <w:t>以上，力争国家 高新技术企业达</w:t>
      </w:r>
      <w:r>
        <w:rPr>
          <w:rFonts w:ascii="Calibri" w:eastAsia="Calibri" w:hAnsi="Calibri"/>
          <w:color w:val="000000"/>
          <w:sz w:val="21"/>
        </w:rPr>
        <w:t xml:space="preserve"> 2</w:t>
      </w:r>
      <w:r>
        <w:rPr>
          <w:rFonts w:ascii="宋体" w:eastAsia="宋体" w:hAnsi="宋体"/>
          <w:color w:val="000000"/>
          <w:sz w:val="21"/>
        </w:rPr>
        <w:t xml:space="preserve"> 万家，打造科技成果转化首选地、国家战略科技力量集聚地、全球科技创 新策源地。</w:t>
      </w:r>
    </w:p>
    <w:p w:rsidR="005741BD" w:rsidRDefault="00ED32D9">
      <w:pPr>
        <w:autoSpaceDE w:val="0"/>
        <w:autoSpaceDN w:val="0"/>
        <w:spacing w:before="312" w:after="0" w:line="312" w:lineRule="exact"/>
        <w:ind w:left="360" w:right="144"/>
      </w:pPr>
      <w:r>
        <w:rPr>
          <w:rFonts w:ascii="宋体" w:eastAsia="宋体" w:hAnsi="宋体"/>
          <w:color w:val="000000"/>
          <w:sz w:val="21"/>
        </w:rPr>
        <w:t>（二）在打造产业兴盛的新天堂上埋头苦干、勇毅前行。聚力发展“芯屏端网云用智”，力 争数字经济核心产业增加值占</w:t>
      </w:r>
      <w:r>
        <w:rPr>
          <w:rFonts w:ascii="Calibri" w:eastAsia="Calibri" w:hAnsi="Calibri"/>
          <w:color w:val="000000"/>
          <w:sz w:val="21"/>
        </w:rPr>
        <w:t xml:space="preserve"> GDP</w:t>
      </w:r>
      <w:r>
        <w:rPr>
          <w:rFonts w:ascii="宋体" w:eastAsia="宋体" w:hAnsi="宋体"/>
          <w:color w:val="000000"/>
          <w:sz w:val="21"/>
        </w:rPr>
        <w:t xml:space="preserve"> 比重超</w:t>
      </w:r>
      <w:r>
        <w:rPr>
          <w:rFonts w:ascii="Calibri" w:eastAsia="Calibri" w:hAnsi="Calibri"/>
          <w:color w:val="000000"/>
          <w:sz w:val="21"/>
        </w:rPr>
        <w:t xml:space="preserve"> 30%</w:t>
      </w:r>
      <w:r>
        <w:rPr>
          <w:rFonts w:ascii="宋体" w:eastAsia="宋体" w:hAnsi="宋体"/>
          <w:color w:val="000000"/>
          <w:sz w:val="21"/>
        </w:rPr>
        <w:t>。加快食品饮料、纺织服装、化工化纤、汽 车零配件等传统优势产业转型升级，聚焦发展智能装备、智能家居、智慧办公、智联汽车、智能物联及机器人、可穿戴设备等智慧制造产业，加快培育生物医药、新材料、新能源、航 空航天等战略性新兴产业，积极发展量子科技、基因技术、未来网络、人工智能、元宇宙等 未来产业。深化钱塘江金融港湾建设，加快建设国际金融科技中心。大力发展工业设计、集 成电路设计、医药研发外包等高端生产性服务业，积极培育总部经济、美丽经济、共享经济。推动农业智慧化、科技化、现代化、国际化发展，大力发展现代种业、循环农业。</w:t>
      </w:r>
    </w:p>
    <w:p w:rsidR="005741BD" w:rsidRDefault="00ED32D9">
      <w:pPr>
        <w:autoSpaceDE w:val="0"/>
        <w:autoSpaceDN w:val="0"/>
        <w:spacing w:before="308" w:after="0" w:line="316" w:lineRule="exact"/>
        <w:ind w:left="360" w:right="144"/>
      </w:pPr>
      <w:r>
        <w:rPr>
          <w:rFonts w:ascii="宋体" w:eastAsia="宋体" w:hAnsi="宋体"/>
          <w:color w:val="000000"/>
          <w:sz w:val="21"/>
        </w:rPr>
        <w:t>（三）在打造活力迸发的新天堂上埋头苦干、勇毅前行。坚持以数字化改革引领系统性变革，创造性深化国家营商环境创新试点等改革。坚持“两个毫不动摇”方针，理直气壮支持民营 经济发展，持续提升民营企业</w:t>
      </w:r>
      <w:r>
        <w:rPr>
          <w:rFonts w:ascii="Calibri" w:eastAsia="Calibri" w:hAnsi="Calibri"/>
          <w:color w:val="000000"/>
          <w:sz w:val="21"/>
        </w:rPr>
        <w:t xml:space="preserve"> 500</w:t>
      </w:r>
      <w:r>
        <w:rPr>
          <w:rFonts w:ascii="宋体" w:eastAsia="宋体" w:hAnsi="宋体"/>
          <w:color w:val="000000"/>
          <w:sz w:val="21"/>
        </w:rPr>
        <w:t xml:space="preserve"> 强全国首位度，激发企业家创新创业创造激情和担负社会 责任的行动自觉。全方位融入长三角高质量一体化发展，加强大湾区大花园大通道大都市区 建设，深化落实杭甬“双城记”行动，加快杭州都市圈联动发展。进一步发挥“自贸试验区 </w:t>
      </w:r>
      <w:r>
        <w:rPr>
          <w:rFonts w:ascii="Calibri" w:eastAsia="Calibri" w:hAnsi="Calibri"/>
          <w:color w:val="000000"/>
          <w:sz w:val="21"/>
        </w:rPr>
        <w:t>+</w:t>
      </w:r>
      <w:r>
        <w:rPr>
          <w:rFonts w:ascii="宋体" w:eastAsia="宋体" w:hAnsi="宋体"/>
          <w:color w:val="000000"/>
          <w:sz w:val="21"/>
        </w:rPr>
        <w:t>跨境电商综试区</w:t>
      </w:r>
      <w:r>
        <w:rPr>
          <w:rFonts w:ascii="Calibri" w:eastAsia="Calibri" w:hAnsi="Calibri"/>
          <w:color w:val="000000"/>
          <w:sz w:val="21"/>
        </w:rPr>
        <w:t>+</w:t>
      </w:r>
      <w:r>
        <w:rPr>
          <w:rFonts w:ascii="宋体" w:eastAsia="宋体" w:hAnsi="宋体"/>
          <w:color w:val="000000"/>
          <w:sz w:val="21"/>
        </w:rPr>
        <w:t>临空经济示范区”叠加效应，积极创建全球数字贸易中心。</w:t>
      </w:r>
    </w:p>
    <w:p w:rsidR="005741BD" w:rsidRDefault="00ED32D9">
      <w:pPr>
        <w:autoSpaceDE w:val="0"/>
        <w:autoSpaceDN w:val="0"/>
        <w:spacing w:before="288" w:after="0" w:line="312" w:lineRule="exact"/>
        <w:ind w:left="360" w:right="362"/>
        <w:jc w:val="both"/>
      </w:pPr>
      <w:r>
        <w:rPr>
          <w:rFonts w:ascii="宋体" w:eastAsia="宋体" w:hAnsi="宋体"/>
          <w:color w:val="000000"/>
          <w:sz w:val="21"/>
        </w:rPr>
        <w:t>（四）在打造别样精彩的新天堂上埋头苦干、勇毅前行。用心守护“红色根脉”，深入实施 城市记忆工程，着力构建世界遗产群落，全面加快宋韵文化传世工程，加强南宋皇城遗址综 合保护。促进文旅深度融合，培育壮大文化产业，将时代精神、时尚元素镌刻在大运河文化 带、之江文化产业带、钱塘江诗路文化带。加快打造“三馆一中心”等地标性文化设施，构 建“</w:t>
      </w:r>
      <w:r>
        <w:rPr>
          <w:rFonts w:ascii="Calibri" w:eastAsia="Calibri" w:hAnsi="Calibri"/>
          <w:color w:val="000000"/>
          <w:sz w:val="21"/>
        </w:rPr>
        <w:t>15</w:t>
      </w:r>
      <w:r>
        <w:rPr>
          <w:rFonts w:ascii="宋体" w:eastAsia="宋体" w:hAnsi="宋体"/>
          <w:color w:val="000000"/>
          <w:sz w:val="21"/>
        </w:rPr>
        <w:t xml:space="preserve"> 分钟品质文化生活圈”。认识、尊重、顺应城市发展规律，坚持高水平规划、高质量 建设、高标准管理，努力把杭州建成具有国际水准、江南意象、人民满意的高品质城市。加 快基础设施、优质公共服务向西部区县（市）和农村延伸覆盖，高质量建成全国乡村振兴示 范市，打造世界一流的美丽乡村。</w:t>
      </w:r>
    </w:p>
    <w:p w:rsidR="005741BD" w:rsidRDefault="00ED32D9">
      <w:pPr>
        <w:autoSpaceDE w:val="0"/>
        <w:autoSpaceDN w:val="0"/>
        <w:spacing w:before="312" w:after="0" w:line="312" w:lineRule="exact"/>
        <w:ind w:left="360" w:right="144"/>
      </w:pPr>
      <w:r>
        <w:rPr>
          <w:rFonts w:ascii="宋体" w:eastAsia="宋体" w:hAnsi="宋体"/>
          <w:color w:val="000000"/>
          <w:sz w:val="21"/>
        </w:rPr>
        <w:t>（五）在打造共享幸福的新天堂上埋头苦干、勇毅前行。坚持全市公共服务一体化均衡发展，坚持创业带就业，高水平发展“美好教育”，争取三甲医院区县（市）全覆盖。完善“房住 不炒”“住有所居”的住房保障体系，加快构建“一老一小”友好型社会，深化协作结对“五 大机制”，推广大下姜乡村联合体共富模式，持续擦亮中国最具幸福感城市金字招牌，在共 同富裕的康庄大道上展现东南形胜、今更繁华的人间天堂。</w:t>
      </w:r>
    </w:p>
    <w:p w:rsidR="005741BD" w:rsidRDefault="005741BD">
      <w:pPr>
        <w:sectPr w:rsidR="005741BD">
          <w:headerReference w:type="even" r:id="rId26"/>
          <w:headerReference w:type="default" r:id="rId27"/>
          <w:headerReference w:type="first" r:id="rId28"/>
          <w:pgSz w:w="11906" w:h="16838"/>
          <w:pgMar w:top="204" w:right="1440" w:bottom="1018" w:left="1440" w:header="720" w:footer="720" w:gutter="0"/>
          <w:cols w:space="720" w:equalWidth="0">
            <w:col w:w="9026" w:space="0"/>
          </w:cols>
          <w:docGrid w:linePitch="360"/>
        </w:sectPr>
      </w:pPr>
    </w:p>
    <w:p w:rsidR="005741BD" w:rsidRDefault="005741BD">
      <w:pPr>
        <w:autoSpaceDE w:val="0"/>
        <w:autoSpaceDN w:val="0"/>
        <w:spacing w:after="0" w:line="206" w:lineRule="exact"/>
      </w:pPr>
    </w:p>
    <w:p w:rsidR="005741BD" w:rsidRDefault="00ED32D9">
      <w:pPr>
        <w:autoSpaceDE w:val="0"/>
        <w:autoSpaceDN w:val="0"/>
        <w:spacing w:after="0" w:line="314" w:lineRule="exact"/>
      </w:pPr>
      <w:r>
        <w:rPr>
          <w:rFonts w:ascii="宋体" w:eastAsia="宋体" w:hAnsi="宋体"/>
          <w:color w:val="000000"/>
          <w:sz w:val="24"/>
        </w:rPr>
        <w:t>关注公众号：数据皮皮侠</w:t>
      </w:r>
    </w:p>
    <w:p w:rsidR="005741BD" w:rsidRDefault="00ED32D9">
      <w:pPr>
        <w:autoSpaceDE w:val="0"/>
        <w:autoSpaceDN w:val="0"/>
        <w:spacing w:before="664" w:after="0" w:line="312" w:lineRule="exact"/>
        <w:ind w:left="360" w:right="144"/>
      </w:pPr>
      <w:r>
        <w:rPr>
          <w:rFonts w:ascii="宋体" w:eastAsia="宋体" w:hAnsi="宋体"/>
          <w:color w:val="000000"/>
          <w:sz w:val="21"/>
        </w:rPr>
        <w:t>（六）在打造独特韵味的新天堂上埋头苦干、勇毅前行。深入实施新时代美丽杭州建设规划，统筹山水林田湖草系统治理，强化水气土固污染防治，高水平建设湿地水城。开启杭黄世界 级自然生态和文化旅游廊道建设。加强碳达峰碳中和制度性创新，大力推动能源结构调整，积极发展生态友好型和节能环保型产业，倡导绿色低碳生活方式。完善跨流域跨区域生态补 偿和污染联防联控机制，加快建设诗画江南、最忆杭州的生态文明之都。</w:t>
      </w:r>
    </w:p>
    <w:p w:rsidR="005741BD" w:rsidRDefault="00ED32D9">
      <w:pPr>
        <w:autoSpaceDE w:val="0"/>
        <w:autoSpaceDN w:val="0"/>
        <w:spacing w:before="312" w:after="0" w:line="312" w:lineRule="exact"/>
        <w:ind w:left="360" w:right="144"/>
      </w:pPr>
      <w:r>
        <w:rPr>
          <w:rFonts w:ascii="宋体" w:eastAsia="宋体" w:hAnsi="宋体"/>
          <w:color w:val="000000"/>
          <w:sz w:val="21"/>
        </w:rPr>
        <w:t>（七）在打造良法善治的新天堂上埋头苦干、勇毅前行。加强法治政府建设，健全协同高效 的依法行政体制，全面深化“大综合一体化”行政执法改革。坚持和发展新时代“枫桥经验”，推进“县乡一体、条抓块统”治理模式，建成全国首批市域社会治理现代化标杆城市。健全 常态化疫情防控体系，落实安全生产责任制，加强城市“里子工程”“避险工程”建设，加 快重复信访和信访积案攻坚清零，完善扫黑除恶长效常治机制，筑牢网络安全防线，打造家 庭和睦、邻里和谐、社会和美的平安杭州。</w:t>
      </w:r>
    </w:p>
    <w:p w:rsidR="005741BD" w:rsidRDefault="00ED32D9">
      <w:pPr>
        <w:autoSpaceDE w:val="0"/>
        <w:autoSpaceDN w:val="0"/>
        <w:spacing w:before="416" w:after="0" w:line="232" w:lineRule="exact"/>
        <w:ind w:left="360"/>
      </w:pPr>
      <w:r>
        <w:rPr>
          <w:rFonts w:ascii="宋体" w:eastAsia="宋体" w:hAnsi="宋体"/>
          <w:color w:val="000000"/>
          <w:sz w:val="21"/>
        </w:rPr>
        <w:t>三、</w:t>
      </w:r>
      <w:r>
        <w:rPr>
          <w:rFonts w:ascii="Calibri" w:eastAsia="Calibri" w:hAnsi="Calibri"/>
          <w:color w:val="000000"/>
          <w:sz w:val="21"/>
        </w:rPr>
        <w:t>2022</w:t>
      </w:r>
      <w:r>
        <w:rPr>
          <w:rFonts w:ascii="宋体" w:eastAsia="宋体" w:hAnsi="宋体"/>
          <w:color w:val="000000"/>
          <w:sz w:val="21"/>
        </w:rPr>
        <w:t xml:space="preserve"> 年政府工作安排</w:t>
      </w:r>
    </w:p>
    <w:p w:rsidR="005741BD" w:rsidRDefault="00ED32D9">
      <w:pPr>
        <w:autoSpaceDE w:val="0"/>
        <w:autoSpaceDN w:val="0"/>
        <w:spacing w:before="316" w:after="0" w:line="308" w:lineRule="exact"/>
        <w:ind w:left="360" w:right="360"/>
        <w:jc w:val="both"/>
      </w:pPr>
      <w:r>
        <w:rPr>
          <w:rFonts w:ascii="Calibri" w:eastAsia="Calibri" w:hAnsi="Calibri"/>
          <w:color w:val="000000"/>
          <w:sz w:val="21"/>
        </w:rPr>
        <w:t>2022</w:t>
      </w:r>
      <w:r>
        <w:rPr>
          <w:rFonts w:ascii="宋体" w:eastAsia="宋体" w:hAnsi="宋体"/>
          <w:color w:val="000000"/>
          <w:sz w:val="21"/>
        </w:rPr>
        <w:t xml:space="preserve"> 年是党的二十大召开之年，是亚运会举办之年，更是新一届市政府开局之年。今年政 府工作的总体要求是：坚持以习近平新时代中国特色社会主义思想为指导，全面贯彻落实党 的十九大和十九届历次全会精神，忠诚拥护“两个确立”、坚决做到“两个维护”，坚持稳中 求进工作总基调，完整准确全面贯彻新发展理念，忠实践行“八八战略”、奋力打造“重要 窗口”，对标“四个杭州、四个一流”要求，奋进新时代、建设新天堂，统筹疫情防控和经 济社会发展，统筹发展和安全，确保经济社会大局稳定，全力举办一届成功的亚运会，加快 打造世界一流的社会主义现代化国际大都市，争当浙江高质量发展建设共同富裕示范区城市 范例，以优异成绩迎接党的二十大胜利召开。</w:t>
      </w:r>
    </w:p>
    <w:p w:rsidR="005741BD" w:rsidRDefault="00ED32D9">
      <w:pPr>
        <w:autoSpaceDE w:val="0"/>
        <w:autoSpaceDN w:val="0"/>
        <w:spacing w:before="336" w:after="0" w:line="312" w:lineRule="exact"/>
        <w:ind w:left="360" w:right="362"/>
        <w:jc w:val="both"/>
      </w:pPr>
      <w:r>
        <w:rPr>
          <w:rFonts w:ascii="Calibri" w:eastAsia="Calibri" w:hAnsi="Calibri"/>
          <w:color w:val="000000"/>
          <w:sz w:val="21"/>
        </w:rPr>
        <w:t>2022</w:t>
      </w:r>
      <w:r>
        <w:rPr>
          <w:rFonts w:ascii="宋体" w:eastAsia="宋体" w:hAnsi="宋体"/>
          <w:color w:val="000000"/>
          <w:sz w:val="21"/>
        </w:rPr>
        <w:t xml:space="preserve"> 年经济社会发展主要预期目标：全市生产总值增长</w:t>
      </w:r>
      <w:r>
        <w:rPr>
          <w:rFonts w:ascii="Calibri" w:eastAsia="Calibri" w:hAnsi="Calibri"/>
          <w:color w:val="000000"/>
          <w:sz w:val="21"/>
        </w:rPr>
        <w:t xml:space="preserve"> 6.5%</w:t>
      </w:r>
      <w:r>
        <w:rPr>
          <w:rFonts w:ascii="宋体" w:eastAsia="宋体" w:hAnsi="宋体"/>
          <w:color w:val="000000"/>
          <w:sz w:val="21"/>
        </w:rPr>
        <w:t>以上；城乡居民人均可支配收 入高于</w:t>
      </w:r>
      <w:r>
        <w:rPr>
          <w:rFonts w:ascii="Calibri" w:eastAsia="Calibri" w:hAnsi="Calibri"/>
          <w:color w:val="000000"/>
          <w:sz w:val="21"/>
        </w:rPr>
        <w:t xml:space="preserve"> GDP</w:t>
      </w:r>
      <w:r>
        <w:rPr>
          <w:rFonts w:ascii="宋体" w:eastAsia="宋体" w:hAnsi="宋体"/>
          <w:color w:val="000000"/>
          <w:sz w:val="21"/>
        </w:rPr>
        <w:t xml:space="preserve"> 增速，收入倍差持续缩小；研发投入强度</w:t>
      </w:r>
      <w:r>
        <w:rPr>
          <w:rFonts w:ascii="Calibri" w:eastAsia="Calibri" w:hAnsi="Calibri"/>
          <w:color w:val="000000"/>
          <w:sz w:val="21"/>
        </w:rPr>
        <w:t xml:space="preserve"> 3.7%</w:t>
      </w:r>
      <w:r>
        <w:rPr>
          <w:rFonts w:ascii="宋体" w:eastAsia="宋体" w:hAnsi="宋体"/>
          <w:color w:val="000000"/>
          <w:sz w:val="21"/>
        </w:rPr>
        <w:t>左右；固定资产投资增长</w:t>
      </w:r>
      <w:r>
        <w:rPr>
          <w:rFonts w:ascii="Calibri" w:eastAsia="Calibri" w:hAnsi="Calibri"/>
          <w:color w:val="000000"/>
          <w:sz w:val="21"/>
        </w:rPr>
        <w:t xml:space="preserve"> 6%</w:t>
      </w:r>
      <w:r>
        <w:rPr>
          <w:rFonts w:ascii="宋体" w:eastAsia="宋体" w:hAnsi="宋体"/>
          <w:color w:val="000000"/>
          <w:sz w:val="21"/>
        </w:rPr>
        <w:t>；社 会消费品零售总额增长</w:t>
      </w:r>
      <w:r>
        <w:rPr>
          <w:rFonts w:ascii="Calibri" w:eastAsia="Calibri" w:hAnsi="Calibri"/>
          <w:color w:val="000000"/>
          <w:sz w:val="21"/>
        </w:rPr>
        <w:t xml:space="preserve"> 7%</w:t>
      </w:r>
      <w:r>
        <w:rPr>
          <w:rFonts w:ascii="宋体" w:eastAsia="宋体" w:hAnsi="宋体"/>
          <w:color w:val="000000"/>
          <w:sz w:val="21"/>
        </w:rPr>
        <w:t>；完成国家和省下达的能源环境指标计划目标。</w:t>
      </w:r>
    </w:p>
    <w:p w:rsidR="005741BD" w:rsidRDefault="00ED32D9">
      <w:pPr>
        <w:autoSpaceDE w:val="0"/>
        <w:autoSpaceDN w:val="0"/>
        <w:spacing w:before="288" w:after="0" w:line="312" w:lineRule="exact"/>
        <w:ind w:left="360" w:right="144"/>
      </w:pPr>
      <w:r>
        <w:rPr>
          <w:rFonts w:ascii="宋体" w:eastAsia="宋体" w:hAnsi="宋体"/>
          <w:color w:val="000000"/>
          <w:sz w:val="21"/>
        </w:rPr>
        <w:t>（一）举全市之力办好亚运会。坚决扛起习近平总书记“相信杭州有能力举办一届成功的亚 运会”的千钧重托，按照“简约、安全、精彩”要求，确保呈献一届“中国特色、浙江风采、杭州韵味、精彩纷呈”的体育文化盛会。</w:t>
      </w:r>
    </w:p>
    <w:p w:rsidR="005741BD" w:rsidRDefault="00ED32D9">
      <w:pPr>
        <w:autoSpaceDE w:val="0"/>
        <w:autoSpaceDN w:val="0"/>
        <w:spacing w:before="312" w:after="0" w:line="312" w:lineRule="exact"/>
        <w:ind w:left="360" w:right="362"/>
        <w:jc w:val="both"/>
      </w:pPr>
      <w:r>
        <w:rPr>
          <w:rFonts w:ascii="宋体" w:eastAsia="宋体" w:hAnsi="宋体"/>
          <w:color w:val="000000"/>
          <w:sz w:val="21"/>
        </w:rPr>
        <w:t>全面做好赛会保障。高标准抓好亚运场馆和亚运村建设管理运营。深入开展城市环境品质提 升行动，实现“美丽杭州迎亚运”。建设“亚运在线”平台，用心用情做好各项服务保障。统筹亚运防疫和城市防疫，坚决筑牢安全办会底线。</w:t>
      </w:r>
    </w:p>
    <w:p w:rsidR="005741BD" w:rsidRDefault="00ED32D9">
      <w:pPr>
        <w:autoSpaceDE w:val="0"/>
        <w:autoSpaceDN w:val="0"/>
        <w:spacing w:before="312" w:after="0" w:line="312" w:lineRule="exact"/>
        <w:ind w:left="360" w:right="362"/>
        <w:jc w:val="both"/>
      </w:pPr>
      <w:r>
        <w:rPr>
          <w:rFonts w:ascii="宋体" w:eastAsia="宋体" w:hAnsi="宋体"/>
          <w:color w:val="000000"/>
          <w:sz w:val="21"/>
        </w:rPr>
        <w:t>精彩打造标志性成果。突出特色亮点，细化落实办赛方案。精心策划开闭幕式，打造零碳亚 运、数智亚运、无障碍亚运、全民亚运，展示中国之治“重要窗口”的标志性成果，让杭州 亚运只留经典、不留遗憾。</w:t>
      </w:r>
    </w:p>
    <w:p w:rsidR="005741BD" w:rsidRDefault="00ED32D9">
      <w:pPr>
        <w:autoSpaceDE w:val="0"/>
        <w:autoSpaceDN w:val="0"/>
        <w:spacing w:before="312" w:after="0" w:line="312" w:lineRule="exact"/>
        <w:ind w:left="360" w:right="144"/>
      </w:pPr>
      <w:r>
        <w:rPr>
          <w:rFonts w:ascii="宋体" w:eastAsia="宋体" w:hAnsi="宋体"/>
          <w:color w:val="000000"/>
          <w:sz w:val="21"/>
        </w:rPr>
        <w:t>放大亚运综合效应。大力倡导“人人都是东道主”理念，深入宣传亚洲文化、传播中华文明、展示浙江精神、讲好杭州故事。用好亚运遗产，统筹亚运场馆可持续综合利用，加快群众身 边体育场地设施建设，大力推动全民健身。</w:t>
      </w:r>
    </w:p>
    <w:p w:rsidR="005741BD" w:rsidRDefault="005741BD">
      <w:pPr>
        <w:sectPr w:rsidR="005741BD">
          <w:headerReference w:type="even" r:id="rId29"/>
          <w:headerReference w:type="default" r:id="rId30"/>
          <w:headerReference w:type="first" r:id="rId31"/>
          <w:pgSz w:w="11906" w:h="16838"/>
          <w:pgMar w:top="204" w:right="1440" w:bottom="1018" w:left="1440" w:header="720" w:footer="720" w:gutter="0"/>
          <w:cols w:space="720" w:equalWidth="0">
            <w:col w:w="9026" w:space="0"/>
          </w:cols>
          <w:docGrid w:linePitch="360"/>
        </w:sectPr>
      </w:pPr>
    </w:p>
    <w:p w:rsidR="005741BD" w:rsidRDefault="005741BD">
      <w:pPr>
        <w:autoSpaceDE w:val="0"/>
        <w:autoSpaceDN w:val="0"/>
        <w:spacing w:after="0" w:line="206" w:lineRule="exact"/>
      </w:pPr>
    </w:p>
    <w:p w:rsidR="005741BD" w:rsidRDefault="00ED32D9">
      <w:pPr>
        <w:autoSpaceDE w:val="0"/>
        <w:autoSpaceDN w:val="0"/>
        <w:spacing w:after="0" w:line="314" w:lineRule="exact"/>
      </w:pPr>
      <w:r>
        <w:rPr>
          <w:rFonts w:ascii="宋体" w:eastAsia="宋体" w:hAnsi="宋体"/>
          <w:color w:val="000000"/>
          <w:sz w:val="24"/>
        </w:rPr>
        <w:t>关注公众号：数据皮皮侠</w:t>
      </w:r>
    </w:p>
    <w:p w:rsidR="005741BD" w:rsidRDefault="00ED32D9">
      <w:pPr>
        <w:autoSpaceDE w:val="0"/>
        <w:autoSpaceDN w:val="0"/>
        <w:spacing w:before="664" w:after="0" w:line="312" w:lineRule="exact"/>
        <w:ind w:left="360" w:right="144"/>
      </w:pPr>
      <w:r>
        <w:rPr>
          <w:rFonts w:ascii="宋体" w:eastAsia="宋体" w:hAnsi="宋体"/>
          <w:color w:val="000000"/>
          <w:sz w:val="21"/>
        </w:rPr>
        <w:t>（二）厚植创新活力之城新优势。牢记习近平总书记要求杭州打造“硅谷天堂、高科技天堂”的重要指示，占据科创制高点，建设世界重要人才中心。</w:t>
      </w:r>
    </w:p>
    <w:p w:rsidR="005741BD" w:rsidRDefault="00ED32D9">
      <w:pPr>
        <w:autoSpaceDE w:val="0"/>
        <w:autoSpaceDN w:val="0"/>
        <w:spacing w:before="336" w:after="0" w:line="312" w:lineRule="exact"/>
        <w:ind w:left="360" w:right="144"/>
      </w:pPr>
      <w:r>
        <w:rPr>
          <w:rFonts w:ascii="宋体" w:eastAsia="宋体" w:hAnsi="宋体"/>
          <w:color w:val="000000"/>
          <w:sz w:val="21"/>
        </w:rPr>
        <w:t>全力打造全球创新策源地。构建“核心</w:t>
      </w:r>
      <w:r>
        <w:rPr>
          <w:rFonts w:ascii="Calibri" w:eastAsia="Calibri" w:hAnsi="Calibri"/>
          <w:color w:val="000000"/>
          <w:sz w:val="21"/>
        </w:rPr>
        <w:t>+</w:t>
      </w:r>
      <w:r>
        <w:rPr>
          <w:rFonts w:ascii="宋体" w:eastAsia="宋体" w:hAnsi="宋体"/>
          <w:color w:val="000000"/>
          <w:sz w:val="21"/>
        </w:rPr>
        <w:t>基地</w:t>
      </w:r>
      <w:r>
        <w:rPr>
          <w:rFonts w:ascii="Calibri" w:eastAsia="Calibri" w:hAnsi="Calibri"/>
          <w:color w:val="000000"/>
          <w:sz w:val="21"/>
        </w:rPr>
        <w:t>+</w:t>
      </w:r>
      <w:r>
        <w:rPr>
          <w:rFonts w:ascii="宋体" w:eastAsia="宋体" w:hAnsi="宋体"/>
          <w:color w:val="000000"/>
          <w:sz w:val="21"/>
        </w:rPr>
        <w:t>网络”的跨学科跨领域产学研用协同攻关体系，加强国家实验室及国家实验室基地群建设，举全市之力加快三大科创高地建设和城西科创大 走廊创新发展，支持浙江大学、西湖大学、之江实验室等高能级平台创新，加快世界级大科 学装置群建设，提升中科院医学所平台能级。加快建设以企业为主体的“产业链</w:t>
      </w:r>
      <w:r>
        <w:rPr>
          <w:rFonts w:ascii="Calibri" w:eastAsia="Calibri" w:hAnsi="Calibri"/>
          <w:color w:val="000000"/>
          <w:sz w:val="21"/>
        </w:rPr>
        <w:t>+</w:t>
      </w:r>
      <w:r>
        <w:rPr>
          <w:rFonts w:ascii="宋体" w:eastAsia="宋体" w:hAnsi="宋体"/>
          <w:color w:val="000000"/>
          <w:sz w:val="21"/>
        </w:rPr>
        <w:t>创新链</w:t>
      </w:r>
      <w:r>
        <w:rPr>
          <w:rFonts w:ascii="Calibri" w:eastAsia="Calibri" w:hAnsi="Calibri"/>
          <w:color w:val="000000"/>
          <w:sz w:val="21"/>
        </w:rPr>
        <w:t xml:space="preserve">+ </w:t>
      </w:r>
      <w:r>
        <w:rPr>
          <w:rFonts w:ascii="宋体" w:eastAsia="宋体" w:hAnsi="宋体"/>
          <w:color w:val="000000"/>
          <w:sz w:val="21"/>
        </w:rPr>
        <w:t>价值链</w:t>
      </w:r>
      <w:r>
        <w:rPr>
          <w:rFonts w:ascii="Calibri" w:eastAsia="Calibri" w:hAnsi="Calibri"/>
          <w:color w:val="000000"/>
          <w:sz w:val="21"/>
        </w:rPr>
        <w:t>+</w:t>
      </w:r>
      <w:r>
        <w:rPr>
          <w:rFonts w:ascii="宋体" w:eastAsia="宋体" w:hAnsi="宋体"/>
          <w:color w:val="000000"/>
          <w:sz w:val="21"/>
        </w:rPr>
        <w:t>服务链”创新联合体，支持龙头企业创建国家重点实验室、国家企业技术中心。</w:t>
      </w:r>
    </w:p>
    <w:p w:rsidR="005741BD" w:rsidRDefault="00ED32D9">
      <w:pPr>
        <w:autoSpaceDE w:val="0"/>
        <w:autoSpaceDN w:val="0"/>
        <w:spacing w:before="312" w:after="0" w:line="312" w:lineRule="exact"/>
        <w:ind w:left="360" w:right="362"/>
        <w:jc w:val="both"/>
      </w:pPr>
      <w:r>
        <w:rPr>
          <w:rFonts w:ascii="宋体" w:eastAsia="宋体" w:hAnsi="宋体"/>
          <w:color w:val="000000"/>
          <w:sz w:val="21"/>
        </w:rPr>
        <w:t>激发创新主体活力。实施科技企业“双倍增”“雏鹰”计划，新增国家高新技术企业</w:t>
      </w:r>
      <w:r>
        <w:rPr>
          <w:rFonts w:ascii="Calibri" w:eastAsia="Calibri" w:hAnsi="Calibri"/>
          <w:color w:val="000000"/>
          <w:sz w:val="21"/>
        </w:rPr>
        <w:t xml:space="preserve"> 2500 </w:t>
      </w:r>
      <w:r>
        <w:rPr>
          <w:rFonts w:ascii="宋体" w:eastAsia="宋体" w:hAnsi="宋体"/>
          <w:color w:val="000000"/>
          <w:sz w:val="21"/>
        </w:rPr>
        <w:t>家、省科技型中小企业</w:t>
      </w:r>
      <w:r>
        <w:rPr>
          <w:rFonts w:ascii="Calibri" w:eastAsia="Calibri" w:hAnsi="Calibri"/>
          <w:color w:val="000000"/>
          <w:sz w:val="21"/>
        </w:rPr>
        <w:t xml:space="preserve"> 2000</w:t>
      </w:r>
      <w:r>
        <w:rPr>
          <w:rFonts w:ascii="宋体" w:eastAsia="宋体" w:hAnsi="宋体"/>
          <w:color w:val="000000"/>
          <w:sz w:val="21"/>
        </w:rPr>
        <w:t xml:space="preserve"> 家、雏鹰企业</w:t>
      </w:r>
      <w:r>
        <w:rPr>
          <w:rFonts w:ascii="Calibri" w:eastAsia="Calibri" w:hAnsi="Calibri"/>
          <w:color w:val="000000"/>
          <w:sz w:val="21"/>
        </w:rPr>
        <w:t xml:space="preserve"> 800</w:t>
      </w:r>
      <w:r>
        <w:rPr>
          <w:rFonts w:ascii="宋体" w:eastAsia="宋体" w:hAnsi="宋体"/>
          <w:color w:val="000000"/>
          <w:sz w:val="21"/>
        </w:rPr>
        <w:t xml:space="preserve"> 家。培育更多独角兽企业，引领世界科技创 新舞台。深入实施“全球英才杭聚”等人才工程，新增领军型创新创业团队</w:t>
      </w:r>
      <w:r>
        <w:rPr>
          <w:rFonts w:ascii="Calibri" w:eastAsia="Calibri" w:hAnsi="Calibri"/>
          <w:color w:val="000000"/>
          <w:sz w:val="21"/>
        </w:rPr>
        <w:t xml:space="preserve"> 15</w:t>
      </w:r>
      <w:r>
        <w:rPr>
          <w:rFonts w:ascii="宋体" w:eastAsia="宋体" w:hAnsi="宋体"/>
          <w:color w:val="000000"/>
          <w:sz w:val="21"/>
        </w:rPr>
        <w:t xml:space="preserve"> 个、引进海 外人才</w:t>
      </w:r>
      <w:r>
        <w:rPr>
          <w:rFonts w:ascii="Calibri" w:eastAsia="Calibri" w:hAnsi="Calibri"/>
          <w:color w:val="000000"/>
          <w:sz w:val="21"/>
        </w:rPr>
        <w:t xml:space="preserve"> 4000</w:t>
      </w:r>
      <w:r>
        <w:rPr>
          <w:rFonts w:ascii="宋体" w:eastAsia="宋体" w:hAnsi="宋体"/>
          <w:color w:val="000000"/>
          <w:sz w:val="21"/>
        </w:rPr>
        <w:t xml:space="preserve"> 名。</w:t>
      </w:r>
    </w:p>
    <w:p w:rsidR="005741BD" w:rsidRDefault="00ED32D9">
      <w:pPr>
        <w:autoSpaceDE w:val="0"/>
        <w:autoSpaceDN w:val="0"/>
        <w:spacing w:before="282" w:after="0" w:line="318" w:lineRule="exact"/>
        <w:ind w:left="360" w:right="362"/>
        <w:jc w:val="both"/>
      </w:pPr>
      <w:r>
        <w:rPr>
          <w:rFonts w:ascii="宋体" w:eastAsia="宋体" w:hAnsi="宋体"/>
          <w:color w:val="000000"/>
          <w:sz w:val="21"/>
        </w:rPr>
        <w:t>聚合科创最优生态。坚持政府引导、市场主体、平台支撑、制度创新，以国家级开发区、国 家级孵化器、省级园区、特色小镇为载体，以网上网下创新创业创造服务平台为纽带，以“产 学研用金、才政介美云”为抓手，打造全域科创孵化生态。深化落实“揭榜挂帅”机制，完 成“尖峰、尖兵、领雁、领航”研发攻关项目</w:t>
      </w:r>
      <w:r>
        <w:rPr>
          <w:rFonts w:ascii="Calibri" w:eastAsia="Calibri" w:hAnsi="Calibri"/>
          <w:color w:val="000000"/>
          <w:sz w:val="21"/>
        </w:rPr>
        <w:t xml:space="preserve"> 100</w:t>
      </w:r>
      <w:r>
        <w:rPr>
          <w:rFonts w:ascii="宋体" w:eastAsia="宋体" w:hAnsi="宋体"/>
          <w:color w:val="000000"/>
          <w:sz w:val="21"/>
        </w:rPr>
        <w:t xml:space="preserve"> 项以上。争创国家知识产权强市建设示范 城市，力争每万人高价值发明专利拥有量</w:t>
      </w:r>
      <w:r>
        <w:rPr>
          <w:rFonts w:ascii="Calibri" w:eastAsia="Calibri" w:hAnsi="Calibri"/>
          <w:color w:val="000000"/>
          <w:sz w:val="21"/>
        </w:rPr>
        <w:t xml:space="preserve"> 35</w:t>
      </w:r>
      <w:r>
        <w:rPr>
          <w:rFonts w:ascii="宋体" w:eastAsia="宋体" w:hAnsi="宋体"/>
          <w:color w:val="000000"/>
          <w:sz w:val="21"/>
        </w:rPr>
        <w:t xml:space="preserve"> 件以上。</w:t>
      </w:r>
    </w:p>
    <w:p w:rsidR="005741BD" w:rsidRDefault="00ED32D9">
      <w:pPr>
        <w:autoSpaceDE w:val="0"/>
        <w:autoSpaceDN w:val="0"/>
        <w:spacing w:before="288" w:after="0" w:line="312" w:lineRule="exact"/>
        <w:ind w:left="360" w:right="144"/>
      </w:pPr>
      <w:r>
        <w:rPr>
          <w:rFonts w:ascii="宋体" w:eastAsia="宋体" w:hAnsi="宋体"/>
          <w:color w:val="000000"/>
          <w:sz w:val="21"/>
        </w:rPr>
        <w:t>（三）稳中求进推动经济高质量发展。牢记习近平总书记“切实抓好先进制造业基地建设，大力发展有杭州特色、杭州优势的产业”的重要指示，大力推动数字经济与制造业高质量融 合发展，继续做好“六稳”“六保”工作，促进经济稳中向好。</w:t>
      </w:r>
    </w:p>
    <w:p w:rsidR="005741BD" w:rsidRDefault="00ED32D9">
      <w:pPr>
        <w:autoSpaceDE w:val="0"/>
        <w:autoSpaceDN w:val="0"/>
        <w:spacing w:before="312" w:after="0" w:line="312" w:lineRule="exact"/>
        <w:ind w:left="360" w:right="144"/>
      </w:pPr>
      <w:r>
        <w:rPr>
          <w:rFonts w:ascii="宋体" w:eastAsia="宋体" w:hAnsi="宋体"/>
          <w:color w:val="000000"/>
          <w:sz w:val="21"/>
        </w:rPr>
        <w:t>加快构建现代产业体系。实行产业链链长制、产业生态圈圈主制，实施“万千百产业生态工 程”，加快培育和形成一批世界领先的万亿产业、千亿企业、百亿项目。发展壮大数字视觉、区块链、云计算、大数据、电子商务等产业，推进“中国视谷”建设，打造</w:t>
      </w:r>
      <w:r>
        <w:rPr>
          <w:rFonts w:ascii="Calibri" w:eastAsia="Calibri" w:hAnsi="Calibri"/>
          <w:color w:val="000000"/>
          <w:sz w:val="21"/>
        </w:rPr>
        <w:t xml:space="preserve"> 2</w:t>
      </w:r>
      <w:r>
        <w:rPr>
          <w:rFonts w:ascii="宋体" w:eastAsia="宋体" w:hAnsi="宋体"/>
          <w:color w:val="000000"/>
          <w:sz w:val="21"/>
        </w:rPr>
        <w:t xml:space="preserve"> 万亿数字经济 产业生态圈。打好新一轮制造业“腾笼换鸟、凤凰涅槃”攻坚战，打造智慧制造万亿产业生 态圈，加快生物医药、新材料千亿级先进制造业集群建设。实施“鲲鹏”“凤凰”和专精特 新企业培育行动，新增上市公司</w:t>
      </w:r>
      <w:r>
        <w:rPr>
          <w:rFonts w:ascii="Calibri" w:eastAsia="Calibri" w:hAnsi="Calibri"/>
          <w:color w:val="000000"/>
          <w:sz w:val="21"/>
        </w:rPr>
        <w:t xml:space="preserve"> 30</w:t>
      </w:r>
      <w:r>
        <w:rPr>
          <w:rFonts w:ascii="宋体" w:eastAsia="宋体" w:hAnsi="宋体"/>
          <w:color w:val="000000"/>
          <w:sz w:val="21"/>
        </w:rPr>
        <w:t xml:space="preserve"> 家、专精特新“小巨人”企业</w:t>
      </w:r>
      <w:r>
        <w:rPr>
          <w:rFonts w:ascii="Calibri" w:eastAsia="Calibri" w:hAnsi="Calibri"/>
          <w:color w:val="000000"/>
          <w:sz w:val="21"/>
        </w:rPr>
        <w:t xml:space="preserve"> 40</w:t>
      </w:r>
      <w:r>
        <w:rPr>
          <w:rFonts w:ascii="宋体" w:eastAsia="宋体" w:hAnsi="宋体"/>
          <w:color w:val="000000"/>
          <w:sz w:val="21"/>
        </w:rPr>
        <w:t xml:space="preserve"> 家。大力发展科技、金 融、文化、健康等高端服务业。坚持“楼均论英雄”，积极发展楼宇经济，新增税收亿元楼 </w:t>
      </w:r>
      <w:r>
        <w:rPr>
          <w:rFonts w:ascii="Calibri" w:eastAsia="Calibri" w:hAnsi="Calibri"/>
          <w:color w:val="000000"/>
          <w:sz w:val="21"/>
        </w:rPr>
        <w:t>26</w:t>
      </w:r>
      <w:r>
        <w:rPr>
          <w:rFonts w:ascii="宋体" w:eastAsia="宋体" w:hAnsi="宋体"/>
          <w:color w:val="000000"/>
          <w:sz w:val="21"/>
        </w:rPr>
        <w:t xml:space="preserve"> 幢、总数达</w:t>
      </w:r>
      <w:r>
        <w:rPr>
          <w:rFonts w:ascii="Calibri" w:eastAsia="Calibri" w:hAnsi="Calibri"/>
          <w:color w:val="000000"/>
          <w:sz w:val="21"/>
        </w:rPr>
        <w:t xml:space="preserve"> 240</w:t>
      </w:r>
      <w:r>
        <w:rPr>
          <w:rFonts w:ascii="宋体" w:eastAsia="宋体" w:hAnsi="宋体"/>
          <w:color w:val="000000"/>
          <w:sz w:val="21"/>
        </w:rPr>
        <w:t xml:space="preserve"> 幢。深化浙商回归、杭商回家工程，新引进回归项目</w:t>
      </w:r>
      <w:r>
        <w:rPr>
          <w:rFonts w:ascii="Calibri" w:eastAsia="Calibri" w:hAnsi="Calibri"/>
          <w:color w:val="000000"/>
          <w:sz w:val="21"/>
        </w:rPr>
        <w:t xml:space="preserve"> 60</w:t>
      </w:r>
      <w:r>
        <w:rPr>
          <w:rFonts w:ascii="宋体" w:eastAsia="宋体" w:hAnsi="宋体"/>
          <w:color w:val="000000"/>
          <w:sz w:val="21"/>
        </w:rPr>
        <w:t xml:space="preserve"> 个。实施农业“三 个百亿”工程，培育农业金融体系、服务体系、生产体系、营销体系，促进农业“接二连三”，提升都市农业、订单农业、精品农业、体验农业、生物农业发展水平。</w:t>
      </w:r>
    </w:p>
    <w:p w:rsidR="005741BD" w:rsidRDefault="00ED32D9">
      <w:pPr>
        <w:autoSpaceDE w:val="0"/>
        <w:autoSpaceDN w:val="0"/>
        <w:spacing w:before="340" w:after="0" w:line="308" w:lineRule="exact"/>
        <w:ind w:left="360" w:right="360"/>
        <w:jc w:val="both"/>
      </w:pPr>
      <w:r>
        <w:rPr>
          <w:rFonts w:ascii="宋体" w:eastAsia="宋体" w:hAnsi="宋体"/>
          <w:color w:val="000000"/>
          <w:sz w:val="21"/>
        </w:rPr>
        <w:t>着力促内需稳外贸。实施抓项目扩投资“</w:t>
      </w:r>
      <w:r>
        <w:rPr>
          <w:rFonts w:ascii="Calibri" w:eastAsia="Calibri" w:hAnsi="Calibri"/>
          <w:color w:val="000000"/>
          <w:sz w:val="21"/>
        </w:rPr>
        <w:t>1+4</w:t>
      </w:r>
      <w:r>
        <w:rPr>
          <w:rFonts w:ascii="宋体" w:eastAsia="宋体" w:hAnsi="宋体"/>
          <w:color w:val="000000"/>
          <w:sz w:val="21"/>
        </w:rPr>
        <w:t>”行动，深化产业链招商、产业生态助商，强 化专班抓项目、专员跟企业、现场解难题的工作机制，加快重大项目招引落地。强化项目要 素保障，工业用地出让不低于</w:t>
      </w:r>
      <w:r>
        <w:rPr>
          <w:rFonts w:ascii="Calibri" w:eastAsia="Calibri" w:hAnsi="Calibri"/>
          <w:color w:val="000000"/>
          <w:sz w:val="21"/>
        </w:rPr>
        <w:t xml:space="preserve"> 1</w:t>
      </w:r>
      <w:r>
        <w:rPr>
          <w:rFonts w:ascii="宋体" w:eastAsia="宋体" w:hAnsi="宋体"/>
          <w:color w:val="000000"/>
          <w:sz w:val="21"/>
        </w:rPr>
        <w:t xml:space="preserve"> 万亩，鼓励标准厂房建设。围绕打造新型消费中心城市，发 展夜间经济、首发经济、首店经济、品牌经济、流量经济，深化“三圈三街三站”消费新场 景建设。支持外贸综合服务企业、海外仓发展，实现货物出口占全国比重稳中有进。积极参 与国际跨境贸易规则制定，加快“一带一路”、</w:t>
      </w:r>
      <w:r>
        <w:rPr>
          <w:rFonts w:ascii="Calibri" w:eastAsia="Calibri" w:hAnsi="Calibri"/>
          <w:color w:val="000000"/>
          <w:sz w:val="21"/>
        </w:rPr>
        <w:t>RCEP</w:t>
      </w:r>
      <w:r>
        <w:rPr>
          <w:rFonts w:ascii="宋体" w:eastAsia="宋体" w:hAnsi="宋体"/>
          <w:color w:val="000000"/>
          <w:sz w:val="21"/>
        </w:rPr>
        <w:t xml:space="preserve"> 市场布局，深化杭州自贸片区建设，努 力打造全球数字贸易中心、数字监管标杆区等一批标志性工程。高质量筹办首届全球数字贸 易博览会。</w:t>
      </w:r>
    </w:p>
    <w:p w:rsidR="005741BD" w:rsidRDefault="005741BD">
      <w:pPr>
        <w:sectPr w:rsidR="005741BD">
          <w:headerReference w:type="even" r:id="rId32"/>
          <w:headerReference w:type="default" r:id="rId33"/>
          <w:headerReference w:type="first" r:id="rId34"/>
          <w:pgSz w:w="11906" w:h="16838"/>
          <w:pgMar w:top="204" w:right="1440" w:bottom="1018" w:left="1440" w:header="720" w:footer="720" w:gutter="0"/>
          <w:cols w:space="720" w:equalWidth="0">
            <w:col w:w="9026" w:space="0"/>
          </w:cols>
          <w:docGrid w:linePitch="360"/>
        </w:sectPr>
      </w:pPr>
    </w:p>
    <w:p w:rsidR="005741BD" w:rsidRDefault="005741BD">
      <w:pPr>
        <w:autoSpaceDE w:val="0"/>
        <w:autoSpaceDN w:val="0"/>
        <w:spacing w:after="0" w:line="206" w:lineRule="exact"/>
      </w:pPr>
    </w:p>
    <w:p w:rsidR="005741BD" w:rsidRDefault="00ED32D9">
      <w:pPr>
        <w:autoSpaceDE w:val="0"/>
        <w:autoSpaceDN w:val="0"/>
        <w:spacing w:after="0" w:line="314" w:lineRule="exact"/>
      </w:pPr>
      <w:r>
        <w:rPr>
          <w:rFonts w:ascii="宋体" w:eastAsia="宋体" w:hAnsi="宋体"/>
          <w:color w:val="000000"/>
          <w:sz w:val="24"/>
        </w:rPr>
        <w:t>关注公众号：数据皮皮侠</w:t>
      </w:r>
    </w:p>
    <w:p w:rsidR="005741BD" w:rsidRDefault="00ED32D9">
      <w:pPr>
        <w:autoSpaceDE w:val="0"/>
        <w:autoSpaceDN w:val="0"/>
        <w:spacing w:before="652" w:after="0" w:line="324" w:lineRule="exact"/>
        <w:ind w:left="360" w:right="362"/>
        <w:jc w:val="both"/>
      </w:pPr>
      <w:r>
        <w:rPr>
          <w:rFonts w:ascii="宋体" w:eastAsia="宋体" w:hAnsi="宋体"/>
          <w:color w:val="000000"/>
          <w:sz w:val="21"/>
        </w:rPr>
        <w:t>千方百计稳企惠企助企。坚决落实国家和省减税降费措施，进一步清理规范涉企行政审批类 中介、协会商会和供水供电供气等领域收费。坚持“第一时间</w:t>
      </w:r>
      <w:r>
        <w:rPr>
          <w:rFonts w:ascii="Calibri" w:eastAsia="Calibri" w:hAnsi="Calibri"/>
          <w:color w:val="000000"/>
          <w:sz w:val="21"/>
        </w:rPr>
        <w:t>+</w:t>
      </w:r>
      <w:r>
        <w:rPr>
          <w:rFonts w:ascii="宋体" w:eastAsia="宋体" w:hAnsi="宋体"/>
          <w:color w:val="000000"/>
          <w:sz w:val="21"/>
        </w:rPr>
        <w:t>顶格优惠</w:t>
      </w:r>
      <w:r>
        <w:rPr>
          <w:rFonts w:ascii="Calibri" w:eastAsia="Calibri" w:hAnsi="Calibri"/>
          <w:color w:val="000000"/>
          <w:sz w:val="21"/>
        </w:rPr>
        <w:t>+</w:t>
      </w:r>
      <w:r>
        <w:rPr>
          <w:rFonts w:ascii="宋体" w:eastAsia="宋体" w:hAnsi="宋体"/>
          <w:color w:val="000000"/>
          <w:sz w:val="21"/>
        </w:rPr>
        <w:t>政策直达”，为企 业减负</w:t>
      </w:r>
      <w:r>
        <w:rPr>
          <w:rFonts w:ascii="Calibri" w:eastAsia="Calibri" w:hAnsi="Calibri"/>
          <w:color w:val="000000"/>
          <w:sz w:val="21"/>
        </w:rPr>
        <w:t xml:space="preserve"> 1000</w:t>
      </w:r>
      <w:r>
        <w:rPr>
          <w:rFonts w:ascii="宋体" w:eastAsia="宋体" w:hAnsi="宋体"/>
          <w:color w:val="000000"/>
          <w:sz w:val="21"/>
        </w:rPr>
        <w:t xml:space="preserve"> 亿元以上，让市场主体切实感受到政策落实有力度、政府服务有温度。</w:t>
      </w:r>
    </w:p>
    <w:p w:rsidR="005741BD" w:rsidRDefault="00ED32D9">
      <w:pPr>
        <w:autoSpaceDE w:val="0"/>
        <w:autoSpaceDN w:val="0"/>
        <w:spacing w:before="288" w:after="0" w:line="312" w:lineRule="exact"/>
        <w:ind w:left="360" w:right="256"/>
        <w:jc w:val="both"/>
      </w:pPr>
      <w:r>
        <w:rPr>
          <w:rFonts w:ascii="宋体" w:eastAsia="宋体" w:hAnsi="宋体"/>
          <w:color w:val="000000"/>
          <w:sz w:val="21"/>
        </w:rPr>
        <w:t>（四）以数字化改革撬动各领域改革。牢记习近平总书记“加大改革力度，完善改革举措，加快取得更多实质性、突破性、系统性成果，为全国改革探索路子、贡献经验”的重要指示，坚持以数字化改革倒逼制度重塑，加快形成更多富有杭州特色的标志性改革成果。</w:t>
      </w:r>
    </w:p>
    <w:p w:rsidR="005741BD" w:rsidRDefault="00ED32D9">
      <w:pPr>
        <w:autoSpaceDE w:val="0"/>
        <w:autoSpaceDN w:val="0"/>
        <w:spacing w:before="340" w:after="0" w:line="308" w:lineRule="exact"/>
        <w:ind w:left="360" w:right="362"/>
        <w:jc w:val="both"/>
      </w:pPr>
      <w:r>
        <w:rPr>
          <w:rFonts w:ascii="宋体" w:eastAsia="宋体" w:hAnsi="宋体"/>
          <w:color w:val="000000"/>
          <w:sz w:val="21"/>
        </w:rPr>
        <w:t>擦亮数字化改革“金名片”。以数字化改革“</w:t>
      </w:r>
      <w:r>
        <w:rPr>
          <w:rFonts w:ascii="Calibri" w:eastAsia="Calibri" w:hAnsi="Calibri"/>
          <w:color w:val="000000"/>
          <w:sz w:val="21"/>
        </w:rPr>
        <w:t>1612</w:t>
      </w:r>
      <w:r>
        <w:rPr>
          <w:rFonts w:ascii="宋体" w:eastAsia="宋体" w:hAnsi="宋体"/>
          <w:color w:val="000000"/>
          <w:sz w:val="21"/>
        </w:rPr>
        <w:t>”体系为引领，提升全市一网通办、一网 统管、一网监督能力，做到“一屏统览、一键直达”。构建城市数智治理体系，建设“数字 体征</w:t>
      </w:r>
      <w:r>
        <w:rPr>
          <w:rFonts w:ascii="Calibri" w:eastAsia="Calibri" w:hAnsi="Calibri"/>
          <w:color w:val="000000"/>
          <w:sz w:val="21"/>
        </w:rPr>
        <w:t>+</w:t>
      </w:r>
      <w:r>
        <w:rPr>
          <w:rFonts w:ascii="宋体" w:eastAsia="宋体" w:hAnsi="宋体"/>
          <w:color w:val="000000"/>
          <w:sz w:val="21"/>
        </w:rPr>
        <w:t>现场联动</w:t>
      </w:r>
      <w:r>
        <w:rPr>
          <w:rFonts w:ascii="Calibri" w:eastAsia="Calibri" w:hAnsi="Calibri"/>
          <w:color w:val="000000"/>
          <w:sz w:val="21"/>
        </w:rPr>
        <w:t>+</w:t>
      </w:r>
      <w:r>
        <w:rPr>
          <w:rFonts w:ascii="宋体" w:eastAsia="宋体" w:hAnsi="宋体"/>
          <w:color w:val="000000"/>
          <w:sz w:val="21"/>
        </w:rPr>
        <w:t>专家会诊</w:t>
      </w:r>
      <w:r>
        <w:rPr>
          <w:rFonts w:ascii="Calibri" w:eastAsia="Calibri" w:hAnsi="Calibri"/>
          <w:color w:val="000000"/>
          <w:sz w:val="21"/>
        </w:rPr>
        <w:t>+</w:t>
      </w:r>
      <w:r>
        <w:rPr>
          <w:rFonts w:ascii="宋体" w:eastAsia="宋体" w:hAnsi="宋体"/>
          <w:color w:val="000000"/>
          <w:sz w:val="21"/>
        </w:rPr>
        <w:t>智慧研判”数智指挥平台，打造“天空地车人”一网感知系统，推进全市域全领域应急响应、行政执法、疫情防控等应用。深化“城市大脑</w:t>
      </w:r>
      <w:r>
        <w:rPr>
          <w:rFonts w:ascii="Calibri" w:eastAsia="Calibri" w:hAnsi="Calibri"/>
          <w:color w:val="000000"/>
          <w:sz w:val="21"/>
        </w:rPr>
        <w:t>+</w:t>
      </w:r>
      <w:r>
        <w:rPr>
          <w:rFonts w:ascii="宋体" w:eastAsia="宋体" w:hAnsi="宋体"/>
          <w:color w:val="000000"/>
          <w:sz w:val="21"/>
        </w:rPr>
        <w:t>现代城市</w:t>
      </w:r>
      <w:r>
        <w:rPr>
          <w:rFonts w:ascii="Calibri" w:eastAsia="Calibri" w:hAnsi="Calibri"/>
          <w:color w:val="000000"/>
          <w:sz w:val="21"/>
        </w:rPr>
        <w:t>+</w:t>
      </w:r>
      <w:r>
        <w:rPr>
          <w:rFonts w:ascii="宋体" w:eastAsia="宋体" w:hAnsi="宋体"/>
          <w:color w:val="000000"/>
          <w:sz w:val="21"/>
        </w:rPr>
        <w:t>未来 社区</w:t>
      </w:r>
      <w:r>
        <w:rPr>
          <w:rFonts w:ascii="Calibri" w:eastAsia="Calibri" w:hAnsi="Calibri"/>
          <w:color w:val="000000"/>
          <w:sz w:val="21"/>
        </w:rPr>
        <w:t>+</w:t>
      </w:r>
      <w:r>
        <w:rPr>
          <w:rFonts w:ascii="宋体" w:eastAsia="宋体" w:hAnsi="宋体"/>
          <w:color w:val="000000"/>
          <w:sz w:val="21"/>
        </w:rPr>
        <w:t>活力乡镇</w:t>
      </w:r>
      <w:r>
        <w:rPr>
          <w:rFonts w:ascii="Calibri" w:eastAsia="Calibri" w:hAnsi="Calibri"/>
          <w:color w:val="000000"/>
          <w:sz w:val="21"/>
        </w:rPr>
        <w:t>+</w:t>
      </w:r>
      <w:r>
        <w:rPr>
          <w:rFonts w:ascii="宋体" w:eastAsia="宋体" w:hAnsi="宋体"/>
          <w:color w:val="000000"/>
          <w:sz w:val="21"/>
        </w:rPr>
        <w:t>未来乡村”“产业大脑</w:t>
      </w:r>
      <w:r>
        <w:rPr>
          <w:rFonts w:ascii="Calibri" w:eastAsia="Calibri" w:hAnsi="Calibri"/>
          <w:color w:val="000000"/>
          <w:sz w:val="21"/>
        </w:rPr>
        <w:t>+</w:t>
      </w:r>
      <w:r>
        <w:rPr>
          <w:rFonts w:ascii="宋体" w:eastAsia="宋体" w:hAnsi="宋体"/>
          <w:color w:val="000000"/>
          <w:sz w:val="21"/>
        </w:rPr>
        <w:t>未来工厂”核心场景建设，打造一批实用管用好用的 特色应用，高质量建设智慧城市窗口。</w:t>
      </w:r>
    </w:p>
    <w:p w:rsidR="005741BD" w:rsidRDefault="00ED32D9">
      <w:pPr>
        <w:autoSpaceDE w:val="0"/>
        <w:autoSpaceDN w:val="0"/>
        <w:spacing w:before="342" w:after="0" w:line="306" w:lineRule="exact"/>
        <w:ind w:left="360" w:right="144"/>
      </w:pPr>
      <w:r>
        <w:rPr>
          <w:rFonts w:ascii="宋体" w:eastAsia="宋体" w:hAnsi="宋体"/>
          <w:color w:val="000000"/>
          <w:sz w:val="21"/>
        </w:rPr>
        <w:t>创建全国最优营商环境。扎实开展国家营商环境创新试点城市建设，细化落实</w:t>
      </w:r>
      <w:r>
        <w:rPr>
          <w:rFonts w:ascii="Calibri" w:eastAsia="Calibri" w:hAnsi="Calibri"/>
          <w:color w:val="000000"/>
          <w:sz w:val="21"/>
        </w:rPr>
        <w:t xml:space="preserve"> 101</w:t>
      </w:r>
      <w:r>
        <w:rPr>
          <w:rFonts w:ascii="宋体" w:eastAsia="宋体" w:hAnsi="宋体"/>
          <w:color w:val="000000"/>
          <w:sz w:val="21"/>
        </w:rPr>
        <w:t xml:space="preserve"> 项</w:t>
      </w:r>
      <w:r>
        <w:rPr>
          <w:rFonts w:ascii="Calibri" w:eastAsia="Calibri" w:hAnsi="Calibri"/>
          <w:color w:val="000000"/>
          <w:sz w:val="21"/>
        </w:rPr>
        <w:t xml:space="preserve"> 344 </w:t>
      </w:r>
      <w:r>
        <w:rPr>
          <w:rFonts w:ascii="宋体" w:eastAsia="宋体" w:hAnsi="宋体"/>
          <w:color w:val="000000"/>
          <w:sz w:val="21"/>
        </w:rPr>
        <w:t>条改革举措，实施</w:t>
      </w:r>
      <w:r>
        <w:rPr>
          <w:rFonts w:ascii="Calibri" w:eastAsia="Calibri" w:hAnsi="Calibri"/>
          <w:color w:val="000000"/>
          <w:sz w:val="21"/>
        </w:rPr>
        <w:t xml:space="preserve"> 52</w:t>
      </w:r>
      <w:r>
        <w:rPr>
          <w:rFonts w:ascii="宋体" w:eastAsia="宋体" w:hAnsi="宋体"/>
          <w:color w:val="000000"/>
          <w:sz w:val="21"/>
        </w:rPr>
        <w:t xml:space="preserve"> 项</w:t>
      </w:r>
      <w:r>
        <w:rPr>
          <w:rFonts w:ascii="Calibri" w:eastAsia="Calibri" w:hAnsi="Calibri"/>
          <w:color w:val="000000"/>
          <w:sz w:val="21"/>
        </w:rPr>
        <w:t xml:space="preserve"> 165</w:t>
      </w:r>
      <w:r>
        <w:rPr>
          <w:rFonts w:ascii="宋体" w:eastAsia="宋体" w:hAnsi="宋体"/>
          <w:color w:val="000000"/>
          <w:sz w:val="21"/>
        </w:rPr>
        <w:t xml:space="preserve"> 条杭州特色改革事项。深化“分钟制”“小时制”集成式改革，努力实现零干预、零材料、零费用、零跑动。整合测绘测量事项，深入开展项目联合验收。推动平台经济规范健康发展，引导各类市场主体合法经营、依法纳税。大力弘扬新时代企业 家精神，让创造价值的人更有信心，让热心慈善的人更受尊重。</w:t>
      </w:r>
    </w:p>
    <w:p w:rsidR="005741BD" w:rsidRDefault="00ED32D9">
      <w:pPr>
        <w:autoSpaceDE w:val="0"/>
        <w:autoSpaceDN w:val="0"/>
        <w:spacing w:before="312" w:after="0" w:line="312" w:lineRule="exact"/>
        <w:ind w:left="360" w:right="144"/>
      </w:pPr>
      <w:r>
        <w:rPr>
          <w:rFonts w:ascii="宋体" w:eastAsia="宋体" w:hAnsi="宋体"/>
          <w:color w:val="000000"/>
          <w:sz w:val="21"/>
        </w:rPr>
        <w:t>深化要素市场化配置改革。全力争取国家要素市场化配置改革试点，做大做强公共资源交易 平台。深化“亩均论英雄”“标准地”改革，盘活存量土地</w:t>
      </w:r>
      <w:r>
        <w:rPr>
          <w:rFonts w:ascii="Calibri" w:eastAsia="Calibri" w:hAnsi="Calibri"/>
          <w:color w:val="000000"/>
          <w:sz w:val="21"/>
        </w:rPr>
        <w:t xml:space="preserve"> 12.5</w:t>
      </w:r>
      <w:r>
        <w:rPr>
          <w:rFonts w:ascii="宋体" w:eastAsia="宋体" w:hAnsi="宋体"/>
          <w:color w:val="000000"/>
          <w:sz w:val="21"/>
        </w:rPr>
        <w:t xml:space="preserve"> 万亩以上。深入推进人才管 理、评价、激励、流动体制机制改革。加快数据开放共享，探索数字知识产权保护交易机制。深化区域性国资国企综合改革，完成国企改革三年行动。</w:t>
      </w:r>
    </w:p>
    <w:p w:rsidR="005741BD" w:rsidRDefault="00ED32D9">
      <w:pPr>
        <w:autoSpaceDE w:val="0"/>
        <w:autoSpaceDN w:val="0"/>
        <w:spacing w:before="312" w:after="0" w:line="312" w:lineRule="exact"/>
        <w:ind w:left="360" w:right="144"/>
      </w:pPr>
      <w:r>
        <w:rPr>
          <w:rFonts w:ascii="宋体" w:eastAsia="宋体" w:hAnsi="宋体"/>
          <w:color w:val="000000"/>
          <w:sz w:val="21"/>
        </w:rPr>
        <w:t>（五）乘势而上提升城市能级。牢记习近平总书记“杭州的城市化问题，必须坚持以人为本”的重要指示，规划、建设、管理让人民做主、让人民监督、让人民满意，打造宜居宜业宜养 的人间天堂。</w:t>
      </w:r>
    </w:p>
    <w:p w:rsidR="005741BD" w:rsidRDefault="00ED32D9">
      <w:pPr>
        <w:autoSpaceDE w:val="0"/>
        <w:autoSpaceDN w:val="0"/>
        <w:spacing w:before="300" w:after="0" w:line="324" w:lineRule="exact"/>
        <w:ind w:left="360" w:right="362"/>
        <w:jc w:val="both"/>
      </w:pPr>
      <w:r>
        <w:rPr>
          <w:rFonts w:ascii="宋体" w:eastAsia="宋体" w:hAnsi="宋体"/>
          <w:color w:val="000000"/>
          <w:sz w:val="21"/>
        </w:rPr>
        <w:t>高水平规划城乡空间格局。坚持多规合一、市域一体，实施国土空间总体规划。突出全市统 筹、优势互补、服务均衡、职住平衡，以规划引领各区块特色发展。高标准规划建设未来社 区、未来乡村</w:t>
      </w:r>
      <w:r>
        <w:rPr>
          <w:rFonts w:ascii="Calibri" w:eastAsia="Calibri" w:hAnsi="Calibri"/>
          <w:color w:val="000000"/>
          <w:sz w:val="21"/>
        </w:rPr>
        <w:t xml:space="preserve"> 100</w:t>
      </w:r>
      <w:r>
        <w:rPr>
          <w:rFonts w:ascii="宋体" w:eastAsia="宋体" w:hAnsi="宋体"/>
          <w:color w:val="000000"/>
          <w:sz w:val="21"/>
        </w:rPr>
        <w:t xml:space="preserve"> 个。</w:t>
      </w:r>
    </w:p>
    <w:p w:rsidR="005741BD" w:rsidRDefault="00ED32D9">
      <w:pPr>
        <w:autoSpaceDE w:val="0"/>
        <w:autoSpaceDN w:val="0"/>
        <w:spacing w:before="316" w:after="0" w:line="308" w:lineRule="exact"/>
        <w:ind w:left="360" w:right="144"/>
      </w:pPr>
      <w:r>
        <w:rPr>
          <w:rFonts w:ascii="宋体" w:eastAsia="宋体" w:hAnsi="宋体"/>
          <w:color w:val="000000"/>
          <w:sz w:val="21"/>
        </w:rPr>
        <w:t>高品质推进城乡建设。加快构建</w:t>
      </w:r>
      <w:r>
        <w:rPr>
          <w:rFonts w:ascii="Calibri" w:eastAsia="Calibri" w:hAnsi="Calibri"/>
          <w:color w:val="000000"/>
          <w:sz w:val="21"/>
        </w:rPr>
        <w:t xml:space="preserve"> 4</w:t>
      </w:r>
      <w:r>
        <w:rPr>
          <w:rFonts w:ascii="宋体" w:eastAsia="宋体" w:hAnsi="宋体"/>
          <w:color w:val="000000"/>
          <w:sz w:val="21"/>
        </w:rPr>
        <w:t xml:space="preserve"> 个“</w:t>
      </w:r>
      <w:r>
        <w:rPr>
          <w:rFonts w:ascii="Calibri" w:eastAsia="Calibri" w:hAnsi="Calibri"/>
          <w:color w:val="000000"/>
          <w:sz w:val="21"/>
        </w:rPr>
        <w:t>1</w:t>
      </w:r>
      <w:r>
        <w:rPr>
          <w:rFonts w:ascii="宋体" w:eastAsia="宋体" w:hAnsi="宋体"/>
          <w:color w:val="000000"/>
          <w:sz w:val="21"/>
        </w:rPr>
        <w:t xml:space="preserve"> 小时交通圈”，全面建成地铁三期、运营总里程达 到</w:t>
      </w:r>
      <w:r>
        <w:rPr>
          <w:rFonts w:ascii="Calibri" w:eastAsia="Calibri" w:hAnsi="Calibri"/>
          <w:color w:val="000000"/>
          <w:sz w:val="21"/>
        </w:rPr>
        <w:t xml:space="preserve"> 516</w:t>
      </w:r>
      <w:r>
        <w:rPr>
          <w:rFonts w:ascii="宋体" w:eastAsia="宋体" w:hAnsi="宋体"/>
          <w:color w:val="000000"/>
          <w:sz w:val="21"/>
        </w:rPr>
        <w:t xml:space="preserve"> 公里，建成萧山机场三期、杭州西站枢纽暨湖杭铁路、运河二通道等重大工程，加快 临建高速等一批高速路建设，健全智慧交通体系，加速布局数智新基建。有序推进城市有机 更新，重点开展老旧小区改造、电梯加装、二次供水设施改造，实施既有建筑外墙隐患治理 </w:t>
      </w:r>
      <w:r>
        <w:rPr>
          <w:rFonts w:ascii="Calibri" w:eastAsia="Calibri" w:hAnsi="Calibri"/>
          <w:color w:val="000000"/>
          <w:sz w:val="21"/>
        </w:rPr>
        <w:t>260</w:t>
      </w:r>
      <w:r>
        <w:rPr>
          <w:rFonts w:ascii="宋体" w:eastAsia="宋体" w:hAnsi="宋体"/>
          <w:color w:val="000000"/>
          <w:sz w:val="21"/>
        </w:rPr>
        <w:t xml:space="preserve"> 栋，深化地下管网及地下空间隐患排查。加快美丽城乡建设，建成省级风貌样板区</w:t>
      </w:r>
      <w:r>
        <w:rPr>
          <w:rFonts w:ascii="Calibri" w:eastAsia="Calibri" w:hAnsi="Calibri"/>
          <w:color w:val="000000"/>
          <w:sz w:val="21"/>
        </w:rPr>
        <w:t xml:space="preserve"> 8</w:t>
      </w:r>
      <w:r>
        <w:rPr>
          <w:rFonts w:ascii="宋体" w:eastAsia="宋体" w:hAnsi="宋体"/>
          <w:color w:val="000000"/>
          <w:sz w:val="21"/>
        </w:rPr>
        <w:t xml:space="preserve"> 个、美丽城镇样板</w:t>
      </w:r>
      <w:r>
        <w:rPr>
          <w:rFonts w:ascii="Calibri" w:eastAsia="Calibri" w:hAnsi="Calibri"/>
          <w:color w:val="000000"/>
          <w:sz w:val="21"/>
        </w:rPr>
        <w:t xml:space="preserve"> 10</w:t>
      </w:r>
      <w:r>
        <w:rPr>
          <w:rFonts w:ascii="宋体" w:eastAsia="宋体" w:hAnsi="宋体"/>
          <w:color w:val="000000"/>
          <w:sz w:val="21"/>
        </w:rPr>
        <w:t xml:space="preserve"> 个、美丽宜居示范村</w:t>
      </w:r>
      <w:r>
        <w:rPr>
          <w:rFonts w:ascii="Calibri" w:eastAsia="Calibri" w:hAnsi="Calibri"/>
          <w:color w:val="000000"/>
          <w:sz w:val="21"/>
        </w:rPr>
        <w:t xml:space="preserve"> 16</w:t>
      </w:r>
      <w:r>
        <w:rPr>
          <w:rFonts w:ascii="宋体" w:eastAsia="宋体" w:hAnsi="宋体"/>
          <w:color w:val="000000"/>
          <w:sz w:val="21"/>
        </w:rPr>
        <w:t xml:space="preserve"> 个。加快第二植物园建设、国家植物园申报，开工 建设城市公园、体育公园</w:t>
      </w:r>
      <w:r>
        <w:rPr>
          <w:rFonts w:ascii="Calibri" w:eastAsia="Calibri" w:hAnsi="Calibri"/>
          <w:color w:val="000000"/>
          <w:sz w:val="21"/>
        </w:rPr>
        <w:t xml:space="preserve"> 110</w:t>
      </w:r>
      <w:r>
        <w:rPr>
          <w:rFonts w:ascii="宋体" w:eastAsia="宋体" w:hAnsi="宋体"/>
          <w:color w:val="000000"/>
          <w:sz w:val="21"/>
        </w:rPr>
        <w:t xml:space="preserve"> 个，启动郊野公园建设，新增绿地</w:t>
      </w:r>
      <w:r>
        <w:rPr>
          <w:rFonts w:ascii="Calibri" w:eastAsia="Calibri" w:hAnsi="Calibri"/>
          <w:color w:val="000000"/>
          <w:sz w:val="21"/>
        </w:rPr>
        <w:t xml:space="preserve"> 1000</w:t>
      </w:r>
      <w:r>
        <w:rPr>
          <w:rFonts w:ascii="宋体" w:eastAsia="宋体" w:hAnsi="宋体"/>
          <w:color w:val="000000"/>
          <w:sz w:val="21"/>
        </w:rPr>
        <w:t xml:space="preserve"> 万平方米，进一步打 造高品质江南园林城市。</w:t>
      </w:r>
    </w:p>
    <w:p w:rsidR="005741BD" w:rsidRDefault="00ED32D9">
      <w:pPr>
        <w:autoSpaceDE w:val="0"/>
        <w:autoSpaceDN w:val="0"/>
        <w:spacing w:before="416" w:after="0" w:line="208" w:lineRule="exact"/>
        <w:jc w:val="center"/>
      </w:pPr>
      <w:r>
        <w:rPr>
          <w:rFonts w:ascii="宋体" w:eastAsia="宋体" w:hAnsi="宋体"/>
          <w:color w:val="000000"/>
          <w:sz w:val="21"/>
        </w:rPr>
        <w:t>高标准提升城乡治理水平。以绣花功夫实施“全周期、全时段、全覆盖”精细化管理，实现</w:t>
      </w:r>
    </w:p>
    <w:p w:rsidR="005741BD" w:rsidRDefault="005741BD">
      <w:pPr>
        <w:sectPr w:rsidR="005741BD">
          <w:headerReference w:type="even" r:id="rId35"/>
          <w:headerReference w:type="default" r:id="rId36"/>
          <w:headerReference w:type="first" r:id="rId37"/>
          <w:pgSz w:w="11906" w:h="16838"/>
          <w:pgMar w:top="204" w:right="1440" w:bottom="862" w:left="1440" w:header="720" w:footer="720" w:gutter="0"/>
          <w:cols w:space="720" w:equalWidth="0">
            <w:col w:w="9026" w:space="0"/>
          </w:cols>
          <w:docGrid w:linePitch="360"/>
        </w:sectPr>
      </w:pPr>
    </w:p>
    <w:p w:rsidR="005741BD" w:rsidRDefault="005741BD">
      <w:pPr>
        <w:autoSpaceDE w:val="0"/>
        <w:autoSpaceDN w:val="0"/>
        <w:spacing w:after="0" w:line="206" w:lineRule="exact"/>
      </w:pPr>
    </w:p>
    <w:p w:rsidR="005741BD" w:rsidRDefault="00ED32D9">
      <w:pPr>
        <w:autoSpaceDE w:val="0"/>
        <w:autoSpaceDN w:val="0"/>
        <w:spacing w:after="0" w:line="314" w:lineRule="exact"/>
      </w:pPr>
      <w:r>
        <w:rPr>
          <w:rFonts w:ascii="宋体" w:eastAsia="宋体" w:hAnsi="宋体"/>
          <w:color w:val="000000"/>
          <w:sz w:val="24"/>
        </w:rPr>
        <w:t>关注公众号：数据皮皮侠</w:t>
      </w:r>
    </w:p>
    <w:p w:rsidR="005741BD" w:rsidRDefault="00ED32D9">
      <w:pPr>
        <w:autoSpaceDE w:val="0"/>
        <w:autoSpaceDN w:val="0"/>
        <w:spacing w:before="664" w:after="0" w:line="312" w:lineRule="exact"/>
        <w:ind w:left="360" w:right="362"/>
        <w:jc w:val="both"/>
      </w:pPr>
      <w:r>
        <w:rPr>
          <w:rFonts w:ascii="宋体" w:eastAsia="宋体" w:hAnsi="宋体"/>
          <w:color w:val="000000"/>
          <w:sz w:val="21"/>
        </w:rPr>
        <w:t>道路、绿化、城市家具等“一把扫帚扫到底”，做精做优停车管理、公厕服务、垃圾分类等 工作，深化无违建区县（市）建设。攻坚“大综合一体化”行政执法改革，建立健全十大领 域隐患治理长效机制，完善城市管理标准体系，持之以恒用西湖品质、西溪意境、湘湖风韵 扮靓杭州，努力打造一座最江南的锦绣城市。</w:t>
      </w:r>
    </w:p>
    <w:p w:rsidR="005741BD" w:rsidRDefault="00ED32D9">
      <w:pPr>
        <w:autoSpaceDE w:val="0"/>
        <w:autoSpaceDN w:val="0"/>
        <w:spacing w:before="312" w:after="0" w:line="312" w:lineRule="exact"/>
        <w:ind w:left="360" w:right="362"/>
        <w:jc w:val="both"/>
      </w:pPr>
      <w:r>
        <w:rPr>
          <w:rFonts w:ascii="宋体" w:eastAsia="宋体" w:hAnsi="宋体"/>
          <w:color w:val="000000"/>
          <w:sz w:val="21"/>
        </w:rPr>
        <w:t>（六）传承弘扬千年历史文脉。牢记习近平总书记“杭州的灵魂在于历史文化名城”的重要 指示，守好“红色根脉”，传承宋韵文化，全方位展示杭州处处是历史、步步有文化的深厚 底蕴。</w:t>
      </w:r>
    </w:p>
    <w:p w:rsidR="005741BD" w:rsidRDefault="00ED32D9">
      <w:pPr>
        <w:autoSpaceDE w:val="0"/>
        <w:autoSpaceDN w:val="0"/>
        <w:spacing w:before="312" w:after="0" w:line="312" w:lineRule="exact"/>
        <w:ind w:left="360" w:right="360"/>
        <w:jc w:val="both"/>
      </w:pPr>
      <w:r>
        <w:rPr>
          <w:rFonts w:ascii="宋体" w:eastAsia="宋体" w:hAnsi="宋体"/>
          <w:color w:val="000000"/>
          <w:sz w:val="21"/>
        </w:rPr>
        <w:t>加强新时代精神文明建设。大力弘扬红船精神、浙江精神和杭州人文精神，践行社会主义核 心价值观。启动国家宪法宣传教育馆建设，建成国家版本馆杭州分馆。构建“</w:t>
      </w:r>
      <w:r>
        <w:rPr>
          <w:rFonts w:ascii="Calibri" w:eastAsia="Calibri" w:hAnsi="Calibri"/>
          <w:color w:val="000000"/>
          <w:sz w:val="21"/>
        </w:rPr>
        <w:t>15</w:t>
      </w:r>
      <w:r>
        <w:rPr>
          <w:rFonts w:ascii="宋体" w:eastAsia="宋体" w:hAnsi="宋体"/>
          <w:color w:val="000000"/>
          <w:sz w:val="21"/>
        </w:rPr>
        <w:t xml:space="preserve"> 分钟文明 实践服务圈”，争创全国文明典范城市。大力弘扬工匠精神。做好民族宗教、全国双拥模范 城建设等工作。</w:t>
      </w:r>
    </w:p>
    <w:p w:rsidR="005741BD" w:rsidRDefault="00ED32D9">
      <w:pPr>
        <w:autoSpaceDE w:val="0"/>
        <w:autoSpaceDN w:val="0"/>
        <w:spacing w:before="312" w:after="0" w:line="312" w:lineRule="exact"/>
        <w:ind w:left="360" w:right="362"/>
        <w:jc w:val="both"/>
      </w:pPr>
      <w:r>
        <w:rPr>
          <w:rFonts w:ascii="宋体" w:eastAsia="宋体" w:hAnsi="宋体"/>
          <w:color w:val="000000"/>
          <w:sz w:val="21"/>
        </w:rPr>
        <w:t>实施精品文化传世工程。加大南宋皇城遗址综合保护力度，实现德寿宫遗址保护展示工程精 彩亮相。深化良渚古城遗址综合保护，加快大运河国家文化公园、西湖世界爱情文化公园建 设，持续活化三大世界遗产综合带动效应。实施千年古城复兴行动，加强历史文化街区、古 镇、古村落、古建筑保护。加强文物安全智慧监管应用，筑牢文物安全防线。</w:t>
      </w:r>
    </w:p>
    <w:p w:rsidR="005741BD" w:rsidRDefault="00ED32D9">
      <w:pPr>
        <w:autoSpaceDE w:val="0"/>
        <w:autoSpaceDN w:val="0"/>
        <w:spacing w:before="312" w:after="0" w:line="312" w:lineRule="exact"/>
        <w:ind w:left="360" w:right="144"/>
      </w:pPr>
      <w:r>
        <w:rPr>
          <w:rFonts w:ascii="宋体" w:eastAsia="宋体" w:hAnsi="宋体"/>
          <w:color w:val="000000"/>
          <w:sz w:val="21"/>
        </w:rPr>
        <w:t xml:space="preserve">完善公共文化服务体系。积极推进杭州音乐厅、杭州未来科技文化中心等城市文化地标建设。繁荣发展新闻出版、广播影视、文学艺术、哲学社会科学和档案等事业。扶持文艺精品项目 </w:t>
      </w:r>
      <w:r>
        <w:rPr>
          <w:rFonts w:ascii="Calibri" w:eastAsia="Calibri" w:hAnsi="Calibri"/>
          <w:color w:val="000000"/>
          <w:sz w:val="21"/>
        </w:rPr>
        <w:t>40</w:t>
      </w:r>
      <w:r>
        <w:rPr>
          <w:rFonts w:ascii="宋体" w:eastAsia="宋体" w:hAnsi="宋体"/>
          <w:color w:val="000000"/>
          <w:sz w:val="21"/>
        </w:rPr>
        <w:t xml:space="preserve"> 个以上，推出《苏东坡》等杭产文化精品和戏剧作品。大力打造各类文化平台载体，继 续办好动漫节、文博会等，举办好“亚洲之光”国际艺术节。</w:t>
      </w:r>
    </w:p>
    <w:p w:rsidR="005741BD" w:rsidRDefault="00ED32D9">
      <w:pPr>
        <w:autoSpaceDE w:val="0"/>
        <w:autoSpaceDN w:val="0"/>
        <w:spacing w:before="304" w:after="0" w:line="320" w:lineRule="exact"/>
        <w:ind w:left="360" w:right="362"/>
        <w:jc w:val="both"/>
      </w:pPr>
      <w:r>
        <w:rPr>
          <w:rFonts w:ascii="宋体" w:eastAsia="宋体" w:hAnsi="宋体"/>
          <w:color w:val="000000"/>
          <w:sz w:val="21"/>
        </w:rPr>
        <w:t>推动文化产业融合发展。高水平打造之江艺术长廊，提升中国网络作家村、之江编剧村等文 艺创作平台。加快动漫、影视、音乐、演艺、网络文创等产业发展，培育电子竞技等新型业 态，文化产业增加值增长</w:t>
      </w:r>
      <w:r>
        <w:rPr>
          <w:rFonts w:ascii="Calibri" w:eastAsia="Calibri" w:hAnsi="Calibri"/>
          <w:color w:val="000000"/>
          <w:sz w:val="21"/>
        </w:rPr>
        <w:t xml:space="preserve"> 7%</w:t>
      </w:r>
      <w:r>
        <w:rPr>
          <w:rFonts w:ascii="宋体" w:eastAsia="宋体" w:hAnsi="宋体"/>
          <w:color w:val="000000"/>
          <w:sz w:val="21"/>
        </w:rPr>
        <w:t xml:space="preserve">。巩固首批国家文化和旅游消费示范城市创建成果，持续擦亮 </w:t>
      </w:r>
      <w:r>
        <w:rPr>
          <w:rFonts w:ascii="Calibri" w:eastAsia="Calibri" w:hAnsi="Calibri"/>
          <w:color w:val="000000"/>
          <w:sz w:val="21"/>
        </w:rPr>
        <w:t>18</w:t>
      </w:r>
      <w:r>
        <w:rPr>
          <w:rFonts w:ascii="宋体" w:eastAsia="宋体" w:hAnsi="宋体"/>
          <w:color w:val="000000"/>
          <w:sz w:val="21"/>
        </w:rPr>
        <w:t xml:space="preserve"> 张文旅融合“金名片”。</w:t>
      </w:r>
    </w:p>
    <w:p w:rsidR="005741BD" w:rsidRDefault="00ED32D9">
      <w:pPr>
        <w:autoSpaceDE w:val="0"/>
        <w:autoSpaceDN w:val="0"/>
        <w:spacing w:before="288" w:after="0" w:line="312" w:lineRule="exact"/>
        <w:ind w:left="360" w:right="362"/>
        <w:jc w:val="both"/>
      </w:pPr>
      <w:r>
        <w:rPr>
          <w:rFonts w:ascii="宋体" w:eastAsia="宋体" w:hAnsi="宋体"/>
          <w:color w:val="000000"/>
          <w:sz w:val="21"/>
        </w:rPr>
        <w:t>（七）加快建设新时代美丽中国样本。牢记习近平总书记“统筹好生产、生活、生态三大空 间布局，建设人与自然和谐相处、共生共荣的宜居城市”的重要指示，大力推进新时代美丽 杭州建设，绘就山明水秀、晴好雨奇的美丽画卷。</w:t>
      </w:r>
    </w:p>
    <w:p w:rsidR="005741BD" w:rsidRDefault="00ED32D9">
      <w:pPr>
        <w:autoSpaceDE w:val="0"/>
        <w:autoSpaceDN w:val="0"/>
        <w:spacing w:before="300" w:after="0" w:line="324" w:lineRule="exact"/>
        <w:ind w:left="360" w:right="362"/>
        <w:jc w:val="both"/>
      </w:pPr>
      <w:r>
        <w:rPr>
          <w:rFonts w:ascii="宋体" w:eastAsia="宋体" w:hAnsi="宋体"/>
          <w:color w:val="000000"/>
          <w:sz w:val="21"/>
        </w:rPr>
        <w:t>加强湿地水城建设。深化西湖西溪一体化保护工程，提升湘湖综合保护和利用水平，加强钱 塘江综合保护与发展，高标准建设淳安特别生态功能区，精心打造“三江两岸”生态人文景 观和湿地公园群落，积极争创国际湿地城市。全面推行林长制，新增绿化造林</w:t>
      </w:r>
      <w:r>
        <w:rPr>
          <w:rFonts w:ascii="Calibri" w:eastAsia="Calibri" w:hAnsi="Calibri"/>
          <w:color w:val="000000"/>
          <w:sz w:val="21"/>
        </w:rPr>
        <w:t xml:space="preserve"> 5.6</w:t>
      </w:r>
      <w:r>
        <w:rPr>
          <w:rFonts w:ascii="宋体" w:eastAsia="宋体" w:hAnsi="宋体"/>
          <w:color w:val="000000"/>
          <w:sz w:val="21"/>
        </w:rPr>
        <w:t xml:space="preserve"> 万亩。</w:t>
      </w:r>
    </w:p>
    <w:p w:rsidR="005741BD" w:rsidRDefault="00ED32D9">
      <w:pPr>
        <w:autoSpaceDE w:val="0"/>
        <w:autoSpaceDN w:val="0"/>
        <w:spacing w:before="318" w:after="0" w:line="306" w:lineRule="exact"/>
        <w:ind w:left="360" w:right="360"/>
        <w:jc w:val="both"/>
      </w:pPr>
      <w:r>
        <w:rPr>
          <w:rFonts w:ascii="宋体" w:eastAsia="宋体" w:hAnsi="宋体"/>
          <w:color w:val="000000"/>
          <w:sz w:val="21"/>
        </w:rPr>
        <w:t>持续提升环境质量。打好治气攻坚升级战，确保空气质量优良天数比例高于</w:t>
      </w:r>
      <w:r>
        <w:rPr>
          <w:rFonts w:ascii="Calibri" w:eastAsia="Calibri" w:hAnsi="Calibri"/>
          <w:color w:val="000000"/>
          <w:sz w:val="21"/>
        </w:rPr>
        <w:t xml:space="preserve"> 87.4%</w:t>
      </w:r>
      <w:r>
        <w:rPr>
          <w:rFonts w:ascii="宋体" w:eastAsia="宋体" w:hAnsi="宋体"/>
          <w:color w:val="000000"/>
          <w:sz w:val="21"/>
        </w:rPr>
        <w:t>、</w:t>
      </w:r>
      <w:r>
        <w:rPr>
          <w:rFonts w:ascii="Calibri" w:eastAsia="Calibri" w:hAnsi="Calibri"/>
          <w:color w:val="000000"/>
          <w:sz w:val="21"/>
        </w:rPr>
        <w:t xml:space="preserve">PM_2.5 </w:t>
      </w:r>
      <w:r>
        <w:rPr>
          <w:rFonts w:ascii="宋体" w:eastAsia="宋体" w:hAnsi="宋体"/>
          <w:color w:val="000000"/>
          <w:sz w:val="21"/>
        </w:rPr>
        <w:t>平均浓度低于</w:t>
      </w:r>
      <w:r>
        <w:rPr>
          <w:rFonts w:ascii="Calibri" w:eastAsia="Calibri" w:hAnsi="Calibri"/>
          <w:color w:val="000000"/>
          <w:sz w:val="21"/>
        </w:rPr>
        <w:t xml:space="preserve"> 30</w:t>
      </w:r>
      <w:r>
        <w:rPr>
          <w:rFonts w:ascii="宋体" w:eastAsia="宋体" w:hAnsi="宋体"/>
          <w:color w:val="000000"/>
          <w:sz w:val="21"/>
        </w:rPr>
        <w:t xml:space="preserve"> 微克</w:t>
      </w:r>
      <w:r>
        <w:rPr>
          <w:rFonts w:ascii="Calibri" w:eastAsia="Calibri" w:hAnsi="Calibri"/>
          <w:color w:val="000000"/>
          <w:sz w:val="21"/>
        </w:rPr>
        <w:t>/</w:t>
      </w:r>
      <w:r>
        <w:rPr>
          <w:rFonts w:ascii="宋体" w:eastAsia="宋体" w:hAnsi="宋体"/>
          <w:color w:val="000000"/>
          <w:sz w:val="21"/>
        </w:rPr>
        <w:t>立方米。深入实施河（湖）长制，深化“污水零直排区”建设，市控 以上断面水质继续保持</w:t>
      </w:r>
      <w:r>
        <w:rPr>
          <w:rFonts w:ascii="Calibri" w:eastAsia="Calibri" w:hAnsi="Calibri"/>
          <w:color w:val="000000"/>
          <w:sz w:val="21"/>
        </w:rPr>
        <w:t xml:space="preserve"> 100%</w:t>
      </w:r>
      <w:r>
        <w:rPr>
          <w:rFonts w:ascii="宋体" w:eastAsia="宋体" w:hAnsi="宋体"/>
          <w:color w:val="000000"/>
          <w:sz w:val="21"/>
        </w:rPr>
        <w:t>达标。完善生活垃圾治理体系，深化资源化利用，建设全域“无 废城市”。加快中央和省委生态环保督察问题整改，巩固天子岭填埋场臭气治理和运河渣土 码头等问题整改成效。</w:t>
      </w:r>
    </w:p>
    <w:p w:rsidR="005741BD" w:rsidRDefault="00ED32D9">
      <w:pPr>
        <w:autoSpaceDE w:val="0"/>
        <w:autoSpaceDN w:val="0"/>
        <w:spacing w:before="416" w:after="0" w:line="208" w:lineRule="exact"/>
        <w:ind w:left="360"/>
      </w:pPr>
      <w:r>
        <w:rPr>
          <w:rFonts w:ascii="宋体" w:eastAsia="宋体" w:hAnsi="宋体"/>
          <w:color w:val="000000"/>
          <w:sz w:val="21"/>
        </w:rPr>
        <w:t>加快绿色低碳转型。建立健全碳达峰碳中和政策体系，争创全国碳达峰、碳中和示范城市。</w:t>
      </w:r>
    </w:p>
    <w:p w:rsidR="005741BD" w:rsidRDefault="005741BD">
      <w:pPr>
        <w:sectPr w:rsidR="005741BD">
          <w:headerReference w:type="even" r:id="rId38"/>
          <w:headerReference w:type="default" r:id="rId39"/>
          <w:headerReference w:type="first" r:id="rId40"/>
          <w:pgSz w:w="11906" w:h="16838"/>
          <w:pgMar w:top="204" w:right="1440" w:bottom="862" w:left="1440" w:header="720" w:footer="720" w:gutter="0"/>
          <w:cols w:space="720" w:equalWidth="0">
            <w:col w:w="9026" w:space="0"/>
          </w:cols>
          <w:docGrid w:linePitch="360"/>
        </w:sectPr>
      </w:pPr>
    </w:p>
    <w:p w:rsidR="005741BD" w:rsidRDefault="005741BD">
      <w:pPr>
        <w:autoSpaceDE w:val="0"/>
        <w:autoSpaceDN w:val="0"/>
        <w:spacing w:after="0" w:line="206" w:lineRule="exact"/>
      </w:pPr>
    </w:p>
    <w:p w:rsidR="005741BD" w:rsidRDefault="00ED32D9">
      <w:pPr>
        <w:autoSpaceDE w:val="0"/>
        <w:autoSpaceDN w:val="0"/>
        <w:spacing w:after="0" w:line="314" w:lineRule="exact"/>
      </w:pPr>
      <w:r>
        <w:rPr>
          <w:rFonts w:ascii="宋体" w:eastAsia="宋体" w:hAnsi="宋体"/>
          <w:color w:val="000000"/>
          <w:sz w:val="24"/>
        </w:rPr>
        <w:t>关注公众号：数据皮皮侠</w:t>
      </w:r>
    </w:p>
    <w:p w:rsidR="005741BD" w:rsidRDefault="00ED32D9">
      <w:pPr>
        <w:autoSpaceDE w:val="0"/>
        <w:autoSpaceDN w:val="0"/>
        <w:spacing w:before="652" w:after="0" w:line="324" w:lineRule="exact"/>
        <w:ind w:left="360" w:right="360"/>
        <w:jc w:val="both"/>
      </w:pPr>
      <w:r>
        <w:rPr>
          <w:rFonts w:ascii="宋体" w:eastAsia="宋体" w:hAnsi="宋体"/>
          <w:color w:val="000000"/>
          <w:sz w:val="21"/>
        </w:rPr>
        <w:t>坚决遏制高耗能、高排放、低水平项目盲目发展，大力发展储能产业、分布式发电产业和智 慧电网。开展十大低碳应用场景创建，建成绿色低碳工业园区</w:t>
      </w:r>
      <w:r>
        <w:rPr>
          <w:rFonts w:ascii="Calibri" w:eastAsia="Calibri" w:hAnsi="Calibri"/>
          <w:color w:val="000000"/>
          <w:sz w:val="21"/>
        </w:rPr>
        <w:t xml:space="preserve"> 2</w:t>
      </w:r>
      <w:r>
        <w:rPr>
          <w:rFonts w:ascii="宋体" w:eastAsia="宋体" w:hAnsi="宋体"/>
          <w:color w:val="000000"/>
          <w:sz w:val="21"/>
        </w:rPr>
        <w:t xml:space="preserve"> 家、绿色低碳工厂</w:t>
      </w:r>
      <w:r>
        <w:rPr>
          <w:rFonts w:ascii="Calibri" w:eastAsia="Calibri" w:hAnsi="Calibri"/>
          <w:color w:val="000000"/>
          <w:sz w:val="21"/>
        </w:rPr>
        <w:t xml:space="preserve"> 80</w:t>
      </w:r>
      <w:r>
        <w:rPr>
          <w:rFonts w:ascii="宋体" w:eastAsia="宋体" w:hAnsi="宋体"/>
          <w:color w:val="000000"/>
          <w:sz w:val="21"/>
        </w:rPr>
        <w:t xml:space="preserve"> 家。鼓励清洁能源发展和应用，积极推进建德、桐庐等</w:t>
      </w:r>
      <w:r>
        <w:rPr>
          <w:rFonts w:ascii="Calibri" w:eastAsia="Calibri" w:hAnsi="Calibri"/>
          <w:color w:val="000000"/>
          <w:sz w:val="21"/>
        </w:rPr>
        <w:t xml:space="preserve"> 5</w:t>
      </w:r>
      <w:r>
        <w:rPr>
          <w:rFonts w:ascii="宋体" w:eastAsia="宋体" w:hAnsi="宋体"/>
          <w:color w:val="000000"/>
          <w:sz w:val="21"/>
        </w:rPr>
        <w:t xml:space="preserve"> 个抽水蓄能电站建设。</w:t>
      </w:r>
    </w:p>
    <w:p w:rsidR="005741BD" w:rsidRDefault="00ED32D9">
      <w:pPr>
        <w:autoSpaceDE w:val="0"/>
        <w:autoSpaceDN w:val="0"/>
        <w:spacing w:before="288" w:after="0" w:line="312" w:lineRule="exact"/>
        <w:ind w:left="360" w:right="362"/>
        <w:jc w:val="both"/>
      </w:pPr>
      <w:r>
        <w:rPr>
          <w:rFonts w:ascii="宋体" w:eastAsia="宋体" w:hAnsi="宋体"/>
          <w:color w:val="000000"/>
          <w:sz w:val="21"/>
        </w:rPr>
        <w:t>（八）努力创造共同富裕美好生活。牢记习近平总书记“人民对美好生活的向往就是我们的 奋斗目标”的重要指示，加强共同富裕体制创新和改革探索，坚持办好民生实事，打造民生“七优享”金名片。</w:t>
      </w:r>
    </w:p>
    <w:p w:rsidR="005741BD" w:rsidRDefault="00ED32D9">
      <w:pPr>
        <w:autoSpaceDE w:val="0"/>
        <w:autoSpaceDN w:val="0"/>
        <w:spacing w:before="336" w:after="0" w:line="312" w:lineRule="exact"/>
        <w:ind w:left="360" w:right="144"/>
      </w:pPr>
      <w:r>
        <w:rPr>
          <w:rFonts w:ascii="宋体" w:eastAsia="宋体" w:hAnsi="宋体"/>
          <w:color w:val="000000"/>
          <w:sz w:val="21"/>
        </w:rPr>
        <w:t>扎实推进共同富裕。紧扣省共同富裕重点工作和重大改革，全面落实</w:t>
      </w:r>
      <w:r>
        <w:rPr>
          <w:rFonts w:ascii="Calibri" w:eastAsia="Calibri" w:hAnsi="Calibri"/>
          <w:color w:val="000000"/>
          <w:sz w:val="21"/>
        </w:rPr>
        <w:t xml:space="preserve"> 74</w:t>
      </w:r>
      <w:r>
        <w:rPr>
          <w:rFonts w:ascii="宋体" w:eastAsia="宋体" w:hAnsi="宋体"/>
          <w:color w:val="000000"/>
          <w:sz w:val="21"/>
        </w:rPr>
        <w:t xml:space="preserve"> 项工作举措和</w:t>
      </w:r>
      <w:r>
        <w:rPr>
          <w:rFonts w:ascii="Calibri" w:eastAsia="Calibri" w:hAnsi="Calibri"/>
          <w:color w:val="000000"/>
          <w:sz w:val="21"/>
        </w:rPr>
        <w:t xml:space="preserve"> 50 </w:t>
      </w:r>
      <w:r>
        <w:rPr>
          <w:rFonts w:ascii="宋体" w:eastAsia="宋体" w:hAnsi="宋体"/>
          <w:color w:val="000000"/>
          <w:sz w:val="21"/>
        </w:rPr>
        <w:t>项改革措施，加快首批</w:t>
      </w:r>
      <w:r>
        <w:rPr>
          <w:rFonts w:ascii="Calibri" w:eastAsia="Calibri" w:hAnsi="Calibri"/>
          <w:color w:val="000000"/>
          <w:sz w:val="21"/>
        </w:rPr>
        <w:t xml:space="preserve"> 3+30</w:t>
      </w:r>
      <w:r>
        <w:rPr>
          <w:rFonts w:ascii="宋体" w:eastAsia="宋体" w:hAnsi="宋体"/>
          <w:color w:val="000000"/>
          <w:sz w:val="21"/>
        </w:rPr>
        <w:t xml:space="preserve"> 个试点建设，出台缩小三大差距政策，打造共同富裕数智平台，全面促进公共服务优质共享，加快形成强村富民发展共同体等</w:t>
      </w:r>
      <w:r>
        <w:rPr>
          <w:rFonts w:ascii="Calibri" w:eastAsia="Calibri" w:hAnsi="Calibri"/>
          <w:color w:val="000000"/>
          <w:sz w:val="21"/>
        </w:rPr>
        <w:t xml:space="preserve"> 19</w:t>
      </w:r>
      <w:r>
        <w:rPr>
          <w:rFonts w:ascii="宋体" w:eastAsia="宋体" w:hAnsi="宋体"/>
          <w:color w:val="000000"/>
          <w:sz w:val="21"/>
        </w:rPr>
        <w:t xml:space="preserve"> 个标志性成果。</w:t>
      </w:r>
    </w:p>
    <w:p w:rsidR="005741BD" w:rsidRDefault="00ED32D9">
      <w:pPr>
        <w:autoSpaceDE w:val="0"/>
        <w:autoSpaceDN w:val="0"/>
        <w:spacing w:before="276" w:after="0" w:line="324" w:lineRule="exact"/>
        <w:ind w:left="360" w:right="362"/>
        <w:jc w:val="both"/>
      </w:pPr>
      <w:r>
        <w:rPr>
          <w:rFonts w:ascii="宋体" w:eastAsia="宋体" w:hAnsi="宋体"/>
          <w:color w:val="000000"/>
          <w:sz w:val="21"/>
        </w:rPr>
        <w:t>实施“扩中”“提低”行动。落实新一轮促进就业政策，加快社保、收入分配等配套制度改 革，城镇新增就业</w:t>
      </w:r>
      <w:r>
        <w:rPr>
          <w:rFonts w:ascii="Calibri" w:eastAsia="Calibri" w:hAnsi="Calibri"/>
          <w:color w:val="000000"/>
          <w:sz w:val="21"/>
        </w:rPr>
        <w:t xml:space="preserve"> 25</w:t>
      </w:r>
      <w:r>
        <w:rPr>
          <w:rFonts w:ascii="宋体" w:eastAsia="宋体" w:hAnsi="宋体"/>
          <w:color w:val="000000"/>
          <w:sz w:val="21"/>
        </w:rPr>
        <w:t xml:space="preserve"> 万人，农村居民人均可支配收入增长</w:t>
      </w:r>
      <w:r>
        <w:rPr>
          <w:rFonts w:ascii="Calibri" w:eastAsia="Calibri" w:hAnsi="Calibri"/>
          <w:color w:val="000000"/>
          <w:sz w:val="21"/>
        </w:rPr>
        <w:t xml:space="preserve"> 8%</w:t>
      </w:r>
      <w:r>
        <w:rPr>
          <w:rFonts w:ascii="宋体" w:eastAsia="宋体" w:hAnsi="宋体"/>
          <w:color w:val="000000"/>
          <w:sz w:val="21"/>
        </w:rPr>
        <w:t>以上，城乡居民收入倍差缩小 至</w:t>
      </w:r>
      <w:r>
        <w:rPr>
          <w:rFonts w:ascii="Calibri" w:eastAsia="Calibri" w:hAnsi="Calibri"/>
          <w:color w:val="000000"/>
          <w:sz w:val="21"/>
        </w:rPr>
        <w:t xml:space="preserve"> 1.74</w:t>
      </w:r>
      <w:r>
        <w:rPr>
          <w:rFonts w:ascii="宋体" w:eastAsia="宋体" w:hAnsi="宋体"/>
          <w:color w:val="000000"/>
          <w:sz w:val="21"/>
        </w:rPr>
        <w:t xml:space="preserve"> 以内，基本养老保险参保率稳定在</w:t>
      </w:r>
      <w:r>
        <w:rPr>
          <w:rFonts w:ascii="Calibri" w:eastAsia="Calibri" w:hAnsi="Calibri"/>
          <w:color w:val="000000"/>
          <w:sz w:val="21"/>
        </w:rPr>
        <w:t xml:space="preserve"> 98%</w:t>
      </w:r>
      <w:r>
        <w:rPr>
          <w:rFonts w:ascii="宋体" w:eastAsia="宋体" w:hAnsi="宋体"/>
          <w:color w:val="000000"/>
          <w:sz w:val="21"/>
        </w:rPr>
        <w:t>以上。</w:t>
      </w:r>
    </w:p>
    <w:p w:rsidR="005741BD" w:rsidRDefault="00ED32D9">
      <w:pPr>
        <w:autoSpaceDE w:val="0"/>
        <w:autoSpaceDN w:val="0"/>
        <w:spacing w:before="288" w:after="0" w:line="312" w:lineRule="exact"/>
        <w:ind w:left="360" w:right="144"/>
      </w:pPr>
      <w:r>
        <w:rPr>
          <w:rFonts w:ascii="宋体" w:eastAsia="宋体" w:hAnsi="宋体"/>
          <w:color w:val="000000"/>
          <w:sz w:val="21"/>
        </w:rPr>
        <w:t>促进城乡区域协调发展。落实国家粮食安全战略，实行“田长制”，坚决遏制耕地“非农化”、基本农田“非粮化”，加强高标准农田建设，粮食播种面积和总产量分别达</w:t>
      </w:r>
      <w:r>
        <w:rPr>
          <w:rFonts w:ascii="Calibri" w:eastAsia="Calibri" w:hAnsi="Calibri"/>
          <w:color w:val="000000"/>
          <w:sz w:val="21"/>
        </w:rPr>
        <w:t xml:space="preserve"> 137.8</w:t>
      </w:r>
      <w:r>
        <w:rPr>
          <w:rFonts w:ascii="宋体" w:eastAsia="宋体" w:hAnsi="宋体"/>
          <w:color w:val="000000"/>
          <w:sz w:val="21"/>
        </w:rPr>
        <w:t xml:space="preserve"> 万亩、</w:t>
      </w:r>
      <w:r>
        <w:rPr>
          <w:rFonts w:ascii="Calibri" w:eastAsia="Calibri" w:hAnsi="Calibri"/>
          <w:color w:val="000000"/>
          <w:sz w:val="21"/>
        </w:rPr>
        <w:t xml:space="preserve">10.58 </w:t>
      </w:r>
      <w:r>
        <w:rPr>
          <w:rFonts w:ascii="宋体" w:eastAsia="宋体" w:hAnsi="宋体"/>
          <w:color w:val="000000"/>
          <w:sz w:val="21"/>
        </w:rPr>
        <w:t>亿斤以上，切实保障“米袋子”“菜篮子”供给。发展新型农村集体经济，力争全部实现“</w:t>
      </w:r>
      <w:r>
        <w:rPr>
          <w:rFonts w:ascii="Calibri" w:eastAsia="Calibri" w:hAnsi="Calibri"/>
          <w:color w:val="000000"/>
          <w:sz w:val="21"/>
        </w:rPr>
        <w:t>5030</w:t>
      </w:r>
      <w:r>
        <w:rPr>
          <w:rFonts w:ascii="宋体" w:eastAsia="宋体" w:hAnsi="宋体"/>
          <w:color w:val="000000"/>
          <w:sz w:val="21"/>
        </w:rPr>
        <w:t>”目标，东部地区</w:t>
      </w:r>
      <w:r>
        <w:rPr>
          <w:rFonts w:ascii="Calibri" w:eastAsia="Calibri" w:hAnsi="Calibri"/>
          <w:color w:val="000000"/>
          <w:sz w:val="21"/>
        </w:rPr>
        <w:t xml:space="preserve"> 75%</w:t>
      </w:r>
      <w:r>
        <w:rPr>
          <w:rFonts w:ascii="宋体" w:eastAsia="宋体" w:hAnsi="宋体"/>
          <w:color w:val="000000"/>
          <w:sz w:val="21"/>
        </w:rPr>
        <w:t>以上村经营性收入超过</w:t>
      </w:r>
      <w:r>
        <w:rPr>
          <w:rFonts w:ascii="Calibri" w:eastAsia="Calibri" w:hAnsi="Calibri"/>
          <w:color w:val="000000"/>
          <w:sz w:val="21"/>
        </w:rPr>
        <w:t xml:space="preserve"> 100</w:t>
      </w:r>
      <w:r>
        <w:rPr>
          <w:rFonts w:ascii="宋体" w:eastAsia="宋体" w:hAnsi="宋体"/>
          <w:color w:val="000000"/>
          <w:sz w:val="21"/>
        </w:rPr>
        <w:t xml:space="preserve"> 万元。高水平建设新时代美丽乡村，启动创 建美丽乡村特色村</w:t>
      </w:r>
      <w:r>
        <w:rPr>
          <w:rFonts w:ascii="Calibri" w:eastAsia="Calibri" w:hAnsi="Calibri"/>
          <w:color w:val="000000"/>
          <w:sz w:val="21"/>
        </w:rPr>
        <w:t xml:space="preserve"> 30</w:t>
      </w:r>
      <w:r>
        <w:rPr>
          <w:rFonts w:ascii="宋体" w:eastAsia="宋体" w:hAnsi="宋体"/>
          <w:color w:val="000000"/>
          <w:sz w:val="21"/>
        </w:rPr>
        <w:t xml:space="preserve"> 个。加快农业标准地改革，实施闲置宅基地和闲置农房盘活利用计划。健全“两进两回”长效机制，增加乡村科技、资金、人才供给，进一步激发乡村发展活力。深化区县协作、联乡结村等机制，大力提升西部区县（市）发展水平。推广滨江富阳合作区 模式，高水平建设滨江萧山特别合作园，深化淳安生态飞地建设。加强杭州都市圈建设，加 快杭甬“双城记”行动，全力打造长三角金南核。不断提升对口支援、对口协作、对口合作 水平。</w:t>
      </w:r>
    </w:p>
    <w:p w:rsidR="005741BD" w:rsidRDefault="00ED32D9">
      <w:pPr>
        <w:autoSpaceDE w:val="0"/>
        <w:autoSpaceDN w:val="0"/>
        <w:spacing w:before="336" w:after="0" w:line="312" w:lineRule="exact"/>
        <w:ind w:left="360" w:right="144"/>
      </w:pPr>
      <w:r>
        <w:rPr>
          <w:rFonts w:ascii="宋体" w:eastAsia="宋体" w:hAnsi="宋体"/>
          <w:color w:val="000000"/>
          <w:sz w:val="21"/>
        </w:rPr>
        <w:t>提供高品质公共服务。继续巩固“双减”成果，新建成中小学、幼儿园</w:t>
      </w:r>
      <w:r>
        <w:rPr>
          <w:rFonts w:ascii="Calibri" w:eastAsia="Calibri" w:hAnsi="Calibri"/>
          <w:color w:val="000000"/>
          <w:sz w:val="21"/>
        </w:rPr>
        <w:t xml:space="preserve"> 70</w:t>
      </w:r>
      <w:r>
        <w:rPr>
          <w:rFonts w:ascii="宋体" w:eastAsia="宋体" w:hAnsi="宋体"/>
          <w:color w:val="000000"/>
          <w:sz w:val="21"/>
        </w:rPr>
        <w:t xml:space="preserve"> 所，支持在杭高 校“双一流”建设，支持杭师大、浙大城市学院、杭职院等市属高校高质量发展。健全公共 卫生体系，支持国家医学中心、区域性医疗中心建设，创建全国中医药示范区，建设医药、医疗、医疗设备成果转化医学中心，提升临床研究及应用能级，实施名医团队引育、中医药 传承创新工程，创新城市医联体、县域医共体模式，开工建设市一医院新院区、西溪医院二 期工程，新增院前医疗急救站点</w:t>
      </w:r>
      <w:r>
        <w:rPr>
          <w:rFonts w:ascii="Calibri" w:eastAsia="Calibri" w:hAnsi="Calibri"/>
          <w:color w:val="000000"/>
          <w:sz w:val="21"/>
        </w:rPr>
        <w:t xml:space="preserve"> 10</w:t>
      </w:r>
      <w:r>
        <w:rPr>
          <w:rFonts w:ascii="宋体" w:eastAsia="宋体" w:hAnsi="宋体"/>
          <w:color w:val="000000"/>
          <w:sz w:val="21"/>
        </w:rPr>
        <w:t xml:space="preserve"> 个、救护车</w:t>
      </w:r>
      <w:r>
        <w:rPr>
          <w:rFonts w:ascii="Calibri" w:eastAsia="Calibri" w:hAnsi="Calibri"/>
          <w:color w:val="000000"/>
          <w:sz w:val="21"/>
        </w:rPr>
        <w:t xml:space="preserve"> 50</w:t>
      </w:r>
      <w:r>
        <w:rPr>
          <w:rFonts w:ascii="宋体" w:eastAsia="宋体" w:hAnsi="宋体"/>
          <w:color w:val="000000"/>
          <w:sz w:val="21"/>
        </w:rPr>
        <w:t xml:space="preserve"> 辆。大力推动优质教育医疗资源全市域布 局，让每个西部区县（市）都有优质高中、三甲医院资源支撑。强化“一老一小”照护服务，加快养老服务设施建设和改造提升，落实三孩生育政策及配套措施，建立长期护理保险制度，加强残疾人康养服务体系建设。坚持“房住不炒”定位，抓好稳地价、稳房价、稳预期房地 产精准调控，加大保障性住房供应，累计筹措保障性租赁住房</w:t>
      </w:r>
      <w:r>
        <w:rPr>
          <w:rFonts w:ascii="Calibri" w:eastAsia="Calibri" w:hAnsi="Calibri"/>
          <w:color w:val="000000"/>
          <w:sz w:val="21"/>
        </w:rPr>
        <w:t xml:space="preserve"> 14</w:t>
      </w:r>
      <w:r>
        <w:rPr>
          <w:rFonts w:ascii="宋体" w:eastAsia="宋体" w:hAnsi="宋体"/>
          <w:color w:val="000000"/>
          <w:sz w:val="21"/>
        </w:rPr>
        <w:t xml:space="preserve"> 万套，筹建共有产权保障 住房</w:t>
      </w:r>
      <w:r>
        <w:rPr>
          <w:rFonts w:ascii="Calibri" w:eastAsia="Calibri" w:hAnsi="Calibri"/>
          <w:color w:val="000000"/>
          <w:sz w:val="21"/>
        </w:rPr>
        <w:t xml:space="preserve"> 1</w:t>
      </w:r>
      <w:r>
        <w:rPr>
          <w:rFonts w:ascii="宋体" w:eastAsia="宋体" w:hAnsi="宋体"/>
          <w:color w:val="000000"/>
          <w:sz w:val="21"/>
        </w:rPr>
        <w:t xml:space="preserve"> 万套。</w:t>
      </w:r>
    </w:p>
    <w:p w:rsidR="005741BD" w:rsidRDefault="00ED32D9">
      <w:pPr>
        <w:autoSpaceDE w:val="0"/>
        <w:autoSpaceDN w:val="0"/>
        <w:spacing w:before="288" w:after="0" w:line="312" w:lineRule="exact"/>
        <w:ind w:left="360" w:right="362"/>
        <w:jc w:val="both"/>
      </w:pPr>
      <w:r>
        <w:rPr>
          <w:rFonts w:ascii="宋体" w:eastAsia="宋体" w:hAnsi="宋体"/>
          <w:color w:val="000000"/>
          <w:sz w:val="21"/>
        </w:rPr>
        <w:t>着力办好十件民生实事。前期，市政府从市民群众、“两代表一委员”等层面广泛征集民生 实事，初步遴选形成</w:t>
      </w:r>
      <w:r>
        <w:rPr>
          <w:rFonts w:ascii="Calibri" w:eastAsia="Calibri" w:hAnsi="Calibri"/>
          <w:color w:val="000000"/>
          <w:sz w:val="21"/>
        </w:rPr>
        <w:t xml:space="preserve"> 13</w:t>
      </w:r>
      <w:r>
        <w:rPr>
          <w:rFonts w:ascii="宋体" w:eastAsia="宋体" w:hAnsi="宋体"/>
          <w:color w:val="000000"/>
          <w:sz w:val="21"/>
        </w:rPr>
        <w:t xml:space="preserve"> 件候选项目（详见《杭州市人民政府</w:t>
      </w:r>
      <w:r>
        <w:rPr>
          <w:rFonts w:ascii="Calibri" w:eastAsia="Calibri" w:hAnsi="Calibri"/>
          <w:color w:val="000000"/>
          <w:sz w:val="21"/>
        </w:rPr>
        <w:t xml:space="preserve"> 2022</w:t>
      </w:r>
      <w:r>
        <w:rPr>
          <w:rFonts w:ascii="宋体" w:eastAsia="宋体" w:hAnsi="宋体"/>
          <w:color w:val="000000"/>
          <w:sz w:val="21"/>
        </w:rPr>
        <w:t xml:space="preserve"> 年度民生实事候选项目情 况说明》）。市人大代表票选确定后，市政府将全力把民生实事项目办实办好。</w:t>
      </w:r>
    </w:p>
    <w:p w:rsidR="005741BD" w:rsidRDefault="00ED32D9">
      <w:pPr>
        <w:autoSpaceDE w:val="0"/>
        <w:autoSpaceDN w:val="0"/>
        <w:spacing w:before="416" w:after="0" w:line="208" w:lineRule="exact"/>
        <w:jc w:val="center"/>
      </w:pPr>
      <w:r>
        <w:rPr>
          <w:rFonts w:ascii="宋体" w:eastAsia="宋体" w:hAnsi="宋体"/>
          <w:color w:val="000000"/>
          <w:sz w:val="21"/>
        </w:rPr>
        <w:t>（九）建设人民满意的安全城市。始终牢记习近平总书记“安全和发展要同步推进”的重要</w:t>
      </w:r>
    </w:p>
    <w:p w:rsidR="005741BD" w:rsidRDefault="005741BD">
      <w:pPr>
        <w:sectPr w:rsidR="005741BD">
          <w:headerReference w:type="even" r:id="rId41"/>
          <w:headerReference w:type="default" r:id="rId42"/>
          <w:headerReference w:type="first" r:id="rId43"/>
          <w:pgSz w:w="11906" w:h="16838"/>
          <w:pgMar w:top="204" w:right="1440" w:bottom="862" w:left="1440" w:header="720" w:footer="720" w:gutter="0"/>
          <w:cols w:space="720" w:equalWidth="0">
            <w:col w:w="9026" w:space="0"/>
          </w:cols>
          <w:docGrid w:linePitch="360"/>
        </w:sectPr>
      </w:pPr>
    </w:p>
    <w:p w:rsidR="005741BD" w:rsidRDefault="005741BD">
      <w:pPr>
        <w:autoSpaceDE w:val="0"/>
        <w:autoSpaceDN w:val="0"/>
        <w:spacing w:after="0" w:line="206" w:lineRule="exact"/>
      </w:pPr>
    </w:p>
    <w:p w:rsidR="005741BD" w:rsidRDefault="00ED32D9">
      <w:pPr>
        <w:autoSpaceDE w:val="0"/>
        <w:autoSpaceDN w:val="0"/>
        <w:spacing w:after="0" w:line="314" w:lineRule="exact"/>
      </w:pPr>
      <w:r>
        <w:rPr>
          <w:rFonts w:ascii="宋体" w:eastAsia="宋体" w:hAnsi="宋体"/>
          <w:color w:val="000000"/>
          <w:sz w:val="24"/>
        </w:rPr>
        <w:t>关注公众号：数据皮皮侠</w:t>
      </w:r>
    </w:p>
    <w:p w:rsidR="005741BD" w:rsidRDefault="00ED32D9">
      <w:pPr>
        <w:autoSpaceDE w:val="0"/>
        <w:autoSpaceDN w:val="0"/>
        <w:spacing w:before="664" w:after="0" w:line="312" w:lineRule="exact"/>
        <w:ind w:left="360" w:right="288"/>
      </w:pPr>
      <w:r>
        <w:rPr>
          <w:rFonts w:ascii="宋体" w:eastAsia="宋体" w:hAnsi="宋体"/>
          <w:color w:val="000000"/>
          <w:sz w:val="21"/>
        </w:rPr>
        <w:t>指示，强化风险意识和底线思维，着力防范化解各类风险挑战，让安全成为杭州的底气和标 识。</w:t>
      </w:r>
    </w:p>
    <w:p w:rsidR="005741BD" w:rsidRDefault="00ED32D9">
      <w:pPr>
        <w:autoSpaceDE w:val="0"/>
        <w:autoSpaceDN w:val="0"/>
        <w:spacing w:before="312" w:after="0" w:line="312" w:lineRule="exact"/>
        <w:ind w:left="360" w:right="268"/>
        <w:jc w:val="both"/>
      </w:pPr>
      <w:r>
        <w:rPr>
          <w:rFonts w:ascii="宋体" w:eastAsia="宋体" w:hAnsi="宋体"/>
          <w:color w:val="000000"/>
          <w:sz w:val="21"/>
        </w:rPr>
        <w:t>毫不放松做好疫情防控。坚决筑牢“外防输入、内防反弹”坚固防线，坚持“动态清零”总 方针不动摇，深化落实“七大机制”，强化人、物同防，守住机场口岸“大门”、入杭通道“中 门”、单位社区“小门”，扩大重点人群监测，完善全方位监测预警机制，大力推动“无疫单 元”创建，堵住漏洞、消除隐患。强化流调溯源、集中隔离、核酸检测、疫苗接种、医疗救 治能力建设，努力用最小代价实现最大防控效果，最大限度减少疫情对经济社会发展影响。</w:t>
      </w:r>
    </w:p>
    <w:p w:rsidR="005741BD" w:rsidRDefault="00ED32D9">
      <w:pPr>
        <w:autoSpaceDE w:val="0"/>
        <w:autoSpaceDN w:val="0"/>
        <w:spacing w:before="306" w:after="0" w:line="318" w:lineRule="exact"/>
        <w:ind w:left="360" w:right="362"/>
        <w:jc w:val="both"/>
      </w:pPr>
      <w:r>
        <w:rPr>
          <w:rFonts w:ascii="宋体" w:eastAsia="宋体" w:hAnsi="宋体"/>
          <w:color w:val="000000"/>
          <w:sz w:val="21"/>
        </w:rPr>
        <w:t>努力建设韧性城市。加快海塘安澜工程建设，建成投用八堡排水泵站，提升青山水库防洪能 力，开工建设城西南排通道、西险大塘达标加固等工程，完成病险水库除险加固</w:t>
      </w:r>
      <w:r>
        <w:rPr>
          <w:rFonts w:ascii="Calibri" w:eastAsia="Calibri" w:hAnsi="Calibri"/>
          <w:color w:val="000000"/>
          <w:sz w:val="21"/>
        </w:rPr>
        <w:t xml:space="preserve"> 27</w:t>
      </w:r>
      <w:r>
        <w:rPr>
          <w:rFonts w:ascii="宋体" w:eastAsia="宋体" w:hAnsi="宋体"/>
          <w:color w:val="000000"/>
          <w:sz w:val="21"/>
        </w:rPr>
        <w:t xml:space="preserve"> 座、山 塘整治</w:t>
      </w:r>
      <w:r>
        <w:rPr>
          <w:rFonts w:ascii="Calibri" w:eastAsia="Calibri" w:hAnsi="Calibri"/>
          <w:color w:val="000000"/>
          <w:sz w:val="21"/>
        </w:rPr>
        <w:t xml:space="preserve"> 80</w:t>
      </w:r>
      <w:r>
        <w:rPr>
          <w:rFonts w:ascii="宋体" w:eastAsia="宋体" w:hAnsi="宋体"/>
          <w:color w:val="000000"/>
          <w:sz w:val="21"/>
        </w:rPr>
        <w:t xml:space="preserve"> 座。系统化推进海绵城市建设，重点实施生态修复、防洪排涝、水环境治理、水 资源利用、城市更新五大领域工程项目。健全应急救援物资储备调用机制，规范化改造避灾 安置场所，完成地质灾害隐患点治理</w:t>
      </w:r>
      <w:r>
        <w:rPr>
          <w:rFonts w:ascii="Calibri" w:eastAsia="Calibri" w:hAnsi="Calibri"/>
          <w:color w:val="000000"/>
          <w:sz w:val="21"/>
        </w:rPr>
        <w:t xml:space="preserve"> 40</w:t>
      </w:r>
      <w:r>
        <w:rPr>
          <w:rFonts w:ascii="宋体" w:eastAsia="宋体" w:hAnsi="宋体"/>
          <w:color w:val="000000"/>
          <w:sz w:val="21"/>
        </w:rPr>
        <w:t xml:space="preserve"> 处，提升台风洪涝、森林火灾等应急处置能力。</w:t>
      </w:r>
    </w:p>
    <w:p w:rsidR="005741BD" w:rsidRDefault="00ED32D9">
      <w:pPr>
        <w:autoSpaceDE w:val="0"/>
        <w:autoSpaceDN w:val="0"/>
        <w:spacing w:before="288" w:after="0" w:line="312" w:lineRule="exact"/>
        <w:ind w:left="360" w:right="362"/>
        <w:jc w:val="both"/>
      </w:pPr>
      <w:r>
        <w:rPr>
          <w:rFonts w:ascii="宋体" w:eastAsia="宋体" w:hAnsi="宋体"/>
          <w:color w:val="000000"/>
          <w:sz w:val="21"/>
        </w:rPr>
        <w:t>深化平安杭州建设。全面压实安全生产主体责任，常态化数智化开展“城市体检”，加强重 点行业领域安全监管，特别是在燃气、危化、消防、食药、特种设备、电动自行车、地下空 间、建筑工地、高层建筑、轨道交通、人员密集场所等重点领域加大治理力度，生产安全事 故起数和死亡人数较前三年平均值分别下降</w:t>
      </w:r>
      <w:r>
        <w:rPr>
          <w:rFonts w:ascii="Calibri" w:eastAsia="Calibri" w:hAnsi="Calibri"/>
          <w:color w:val="000000"/>
          <w:sz w:val="21"/>
        </w:rPr>
        <w:t xml:space="preserve"> 20%</w:t>
      </w:r>
      <w:r>
        <w:rPr>
          <w:rFonts w:ascii="宋体" w:eastAsia="宋体" w:hAnsi="宋体"/>
          <w:color w:val="000000"/>
          <w:sz w:val="21"/>
        </w:rPr>
        <w:t>。防范化解企业债务风险，稳妥处置房地产 领域风险，稳步化解地方政府隐性债务，坚决守住不发生区域性金融风险底线。深化法治杭 州建设，加强基层社会治理体系和治理能力现代化建设，支持工会、共青团、妇联等群团组 织更好发挥作用，深入开展矛盾纠纷排查化解，加快信访积案清零，争创全国社会治安防控 体系建设示范城市，支持国防和军队建设，全力做好党的二十大、亚运会等重大会议活动维 稳安保，营造国泰民安的良好环境。</w:t>
      </w:r>
    </w:p>
    <w:p w:rsidR="005741BD" w:rsidRDefault="00ED32D9">
      <w:pPr>
        <w:autoSpaceDE w:val="0"/>
        <w:autoSpaceDN w:val="0"/>
        <w:spacing w:before="312" w:after="0" w:line="312" w:lineRule="exact"/>
        <w:ind w:left="360" w:right="144"/>
      </w:pPr>
      <w:r>
        <w:rPr>
          <w:rFonts w:ascii="宋体" w:eastAsia="宋体" w:hAnsi="宋体"/>
          <w:color w:val="000000"/>
          <w:sz w:val="21"/>
        </w:rPr>
        <w:t>各位代表！完成上述目标任务，对新一届政府自身建设提出了更高要求。我们要始终坚持党 的领导，持续推进数字赋能、转变职能、提高效能，着力打造整体智治、唯实惟先、善作善 成的现代政府。践行政治忠诚。常态化长效化开展党史学习教育，深入贯彻落实习近平总书 记重要讲话精神，高质量抓好“七张问题清单”整改，坚定不移做“两个确立”忠诚拥护者、“两个维护”示范引领者。坚持依法行政。始终把法治思维和法治方式贯穿到政府工作各领 域全过程，作决策、办实事、解难题都要依法守法用法，自觉接受市人大及其常委会法律监 督和市政协民主监督，主动接受社会和舆论监督，争创全国法治政府建设示范市。增强执行 效能。加快变革型组织建设，着力打造智慧化、集成式、掌上办、下沉型政府，加大干部培 训力度，激励干部真抓实干、担当作为、争创一流，不断增强干部队伍塑造变革能力。力促 作风转变。严格落实中央八项规定精神，坚持不懈纠治“四风”，持续锤炼“深严细实快勤 俭廉”的工作作风，从严控制“三公”经费，统筹整合部门预算</w:t>
      </w:r>
      <w:r>
        <w:rPr>
          <w:rFonts w:ascii="Calibri" w:eastAsia="Calibri" w:hAnsi="Calibri"/>
          <w:color w:val="000000"/>
          <w:sz w:val="21"/>
        </w:rPr>
        <w:t xml:space="preserve"> 5%</w:t>
      </w:r>
      <w:r>
        <w:rPr>
          <w:rFonts w:ascii="宋体" w:eastAsia="宋体" w:hAnsi="宋体"/>
          <w:color w:val="000000"/>
          <w:sz w:val="21"/>
        </w:rPr>
        <w:t>、专项资金</w:t>
      </w:r>
      <w:r>
        <w:rPr>
          <w:rFonts w:ascii="Calibri" w:eastAsia="Calibri" w:hAnsi="Calibri"/>
          <w:color w:val="000000"/>
          <w:sz w:val="21"/>
        </w:rPr>
        <w:t xml:space="preserve"> 10%</w:t>
      </w:r>
      <w:r>
        <w:rPr>
          <w:rFonts w:ascii="宋体" w:eastAsia="宋体" w:hAnsi="宋体"/>
          <w:color w:val="000000"/>
          <w:sz w:val="21"/>
        </w:rPr>
        <w:t>，更好 支持民生事业发展。严守廉洁底线。彻底肃清周江勇案影响，以案促改、以案促治，大力推 动政府系统全面从严治党，加强对各级“一把手”和领导班子监督，着力构建亲清政商关系，以零容忍态度正风肃纪反腐，确保干部清正、政府清廉、政治清明。</w:t>
      </w:r>
    </w:p>
    <w:p w:rsidR="005741BD" w:rsidRDefault="00ED32D9">
      <w:pPr>
        <w:autoSpaceDE w:val="0"/>
        <w:autoSpaceDN w:val="0"/>
        <w:spacing w:before="312" w:after="0" w:line="312" w:lineRule="exact"/>
        <w:ind w:left="360" w:right="362"/>
        <w:jc w:val="both"/>
      </w:pPr>
      <w:r>
        <w:rPr>
          <w:rFonts w:ascii="宋体" w:eastAsia="宋体" w:hAnsi="宋体"/>
          <w:color w:val="000000"/>
          <w:sz w:val="21"/>
        </w:rPr>
        <w:t>各位代表！杭州人民是伟大的人民，杭州是一座伟大的城市，更是一座倍受习近平总书记关 心关爱的城市。让我们更加紧密地团结在以习近平同志为核心的党中央周围，在中共杭州市 委的坚强领导下，奋进新时代、建设新天堂、一起向未来，接续谱写“八八战略”杭州实践 新篇章，奋力打造世界一流的社会主义现代化国际大都市，以优异成绩迎接党的二十大胜利</w:t>
      </w:r>
    </w:p>
    <w:p w:rsidR="005741BD" w:rsidRDefault="005741BD">
      <w:pPr>
        <w:sectPr w:rsidR="005741BD">
          <w:headerReference w:type="even" r:id="rId44"/>
          <w:headerReference w:type="default" r:id="rId45"/>
          <w:headerReference w:type="first" r:id="rId46"/>
          <w:pgSz w:w="11906" w:h="16838"/>
          <w:pgMar w:top="204" w:right="1440" w:bottom="862" w:left="1440" w:header="720" w:footer="720" w:gutter="0"/>
          <w:cols w:space="720" w:equalWidth="0">
            <w:col w:w="9026" w:space="0"/>
          </w:cols>
          <w:docGrid w:linePitch="360"/>
        </w:sectPr>
      </w:pPr>
    </w:p>
    <w:p w:rsidR="005741BD" w:rsidRDefault="005741BD">
      <w:pPr>
        <w:autoSpaceDE w:val="0"/>
        <w:autoSpaceDN w:val="0"/>
        <w:spacing w:after="0" w:line="206" w:lineRule="exact"/>
      </w:pPr>
    </w:p>
    <w:p w:rsidR="005741BD" w:rsidRDefault="00ED32D9">
      <w:pPr>
        <w:autoSpaceDE w:val="0"/>
        <w:autoSpaceDN w:val="0"/>
        <w:spacing w:after="0" w:line="314" w:lineRule="exact"/>
      </w:pPr>
      <w:r>
        <w:rPr>
          <w:rFonts w:ascii="宋体" w:eastAsia="宋体" w:hAnsi="宋体"/>
          <w:color w:val="000000"/>
          <w:sz w:val="24"/>
        </w:rPr>
        <w:t>关注公众号：数据皮皮侠</w:t>
      </w:r>
    </w:p>
    <w:p w:rsidR="005741BD" w:rsidRDefault="00ED32D9">
      <w:pPr>
        <w:autoSpaceDE w:val="0"/>
        <w:autoSpaceDN w:val="0"/>
        <w:spacing w:before="768" w:after="0" w:line="208" w:lineRule="exact"/>
        <w:ind w:left="360"/>
      </w:pPr>
      <w:r>
        <w:rPr>
          <w:rFonts w:ascii="宋体" w:eastAsia="宋体" w:hAnsi="宋体"/>
          <w:color w:val="000000"/>
          <w:sz w:val="21"/>
        </w:rPr>
        <w:t>召开，为实现中华民族伟大复兴中国梦贡献杭州力量！</w:t>
      </w:r>
    </w:p>
    <w:sectPr w:rsidR="005741BD" w:rsidSect="00034616">
      <w:headerReference w:type="even" r:id="rId47"/>
      <w:headerReference w:type="default" r:id="rId48"/>
      <w:headerReference w:type="first" r:id="rId49"/>
      <w:pgSz w:w="11906" w:h="16838"/>
      <w:pgMar w:top="204" w:right="1440" w:bottom="1440" w:left="1440" w:header="720" w:footer="720" w:gutter="0"/>
      <w:cols w:space="720" w:equalWidth="0">
        <w:col w:w="9026" w:space="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D32D9" w:rsidRDefault="00ED32D9" w:rsidP="00ED32D9">
      <w:pPr>
        <w:spacing w:after="0" w:line="240" w:lineRule="auto"/>
      </w:pPr>
      <w:r>
        <w:separator/>
      </w:r>
    </w:p>
  </w:endnote>
  <w:endnote w:type="continuationSeparator" w:id="0">
    <w:p w:rsidR="00ED32D9" w:rsidRDefault="00ED32D9" w:rsidP="00ED32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C1003" w:rsidRDefault="000C1003">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C1003" w:rsidRDefault="000C1003">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C1003" w:rsidRDefault="000C100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D32D9" w:rsidRDefault="00ED32D9" w:rsidP="00ED32D9">
      <w:pPr>
        <w:spacing w:after="0" w:line="240" w:lineRule="auto"/>
      </w:pPr>
      <w:r>
        <w:separator/>
      </w:r>
    </w:p>
  </w:footnote>
  <w:footnote w:type="continuationSeparator" w:id="0">
    <w:p w:rsidR="00ED32D9" w:rsidRDefault="00ED32D9" w:rsidP="00ED32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C1003" w:rsidRPr="000C1003" w:rsidRDefault="000C1003" w:rsidP="000C1003">
    <w:pPr>
      <w:pStyle w:val="a5"/>
      <w:jc w:val="center"/>
      <w:rPr>
        <w:rFonts w:ascii="宋体" w:eastAsia="宋体" w:hAnsi="宋体"/>
        <w:color w:val="000000"/>
        <w:sz w:val="21"/>
      </w:rPr>
    </w:pPr>
    <w:r w:rsidRPr="000C1003">
      <w:rPr>
        <w:rFonts w:ascii="宋体" w:eastAsia="宋体" w:hAnsi="宋体" w:hint="eastAsia"/>
        <w:color w:val="000000"/>
        <w:sz w:val="21"/>
      </w:rPr>
      <w:t>更多数据尽在数据皮皮侠（http://www.ppmandata.cn/trade/list）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D32D9" w:rsidRPr="000C1003" w:rsidRDefault="000C1003" w:rsidP="000C1003">
    <w:pPr>
      <w:pStyle w:val="a5"/>
      <w:jc w:val="center"/>
      <w:rPr>
        <w:rFonts w:ascii="宋体" w:eastAsia="宋体" w:hAnsi="宋体"/>
        <w:color w:val="000000"/>
        <w:sz w:val="21"/>
      </w:rPr>
    </w:pPr>
    <w:r w:rsidRPr="000C1003">
      <w:rPr>
        <w:rFonts w:ascii="宋体" w:eastAsia="宋体" w:hAnsi="宋体" w:hint="eastAsia"/>
        <w:color w:val="000000"/>
        <w:sz w:val="21"/>
      </w:rPr>
      <w:t>更多数据尽在数据皮皮侠（http://www.ppmandata.cn/trade/list）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C1003" w:rsidRPr="000C1003" w:rsidRDefault="000C1003" w:rsidP="000C1003">
    <w:pPr>
      <w:pStyle w:val="a5"/>
      <w:jc w:val="center"/>
      <w:rPr>
        <w:rFonts w:ascii="宋体" w:eastAsia="宋体" w:hAnsi="宋体"/>
        <w:color w:val="000000"/>
        <w:sz w:val="21"/>
      </w:rPr>
    </w:pPr>
    <w:r w:rsidRPr="000C1003">
      <w:rPr>
        <w:rFonts w:ascii="宋体" w:eastAsia="宋体" w:hAnsi="宋体" w:hint="eastAsia"/>
        <w:color w:val="000000"/>
        <w:sz w:val="21"/>
      </w:rPr>
      <w:t>更多数据尽在数据皮皮侠（http://www.ppmandata.cn/trade/list）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C1003" w:rsidRPr="000C1003" w:rsidRDefault="000C1003" w:rsidP="000C1003">
    <w:pPr>
      <w:pStyle w:val="a5"/>
      <w:jc w:val="center"/>
      <w:rPr>
        <w:rFonts w:ascii="宋体" w:eastAsia="宋体" w:hAnsi="宋体"/>
        <w:color w:val="000000"/>
        <w:sz w:val="21"/>
      </w:rPr>
    </w:pPr>
    <w:r w:rsidRPr="000C1003">
      <w:rPr>
        <w:rFonts w:ascii="宋体" w:eastAsia="宋体" w:hAnsi="宋体" w:hint="eastAsia"/>
        <w:color w:val="000000"/>
        <w:sz w:val="21"/>
      </w:rPr>
      <w:t>更多数据尽在数据皮皮侠（</w:t>
    </w:r>
    <w:r w:rsidRPr="000C1003">
      <w:rPr>
        <w:rFonts w:ascii="宋体" w:eastAsia="宋体" w:hAnsi="宋体"/>
        <w:color w:val="000000"/>
        <w:sz w:val="21"/>
      </w:rPr>
      <w:t>http://www.ppmandata.cn/trade/list）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C1003" w:rsidRPr="000C1003" w:rsidRDefault="000C1003" w:rsidP="000C1003">
    <w:pPr>
      <w:pStyle w:val="a5"/>
      <w:jc w:val="center"/>
      <w:rPr>
        <w:rFonts w:ascii="宋体" w:eastAsia="宋体" w:hAnsi="宋体"/>
        <w:color w:val="000000"/>
        <w:sz w:val="21"/>
      </w:rPr>
    </w:pPr>
    <w:r w:rsidRPr="000C1003">
      <w:rPr>
        <w:rFonts w:ascii="宋体" w:eastAsia="宋体" w:hAnsi="宋体" w:hint="eastAsia"/>
        <w:color w:val="000000"/>
        <w:sz w:val="21"/>
      </w:rPr>
      <w:t>更多数据尽在数据皮皮侠（</w:t>
    </w:r>
    <w:r w:rsidRPr="000C1003">
      <w:rPr>
        <w:rFonts w:ascii="宋体" w:eastAsia="宋体" w:hAnsi="宋体"/>
        <w:color w:val="000000"/>
        <w:sz w:val="21"/>
      </w:rPr>
      <w:t>http://www.ppmandata.cn/trade/list）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C1003" w:rsidRPr="000C1003" w:rsidRDefault="000C1003" w:rsidP="000C1003">
    <w:pPr>
      <w:pStyle w:val="a5"/>
      <w:jc w:val="center"/>
      <w:rPr>
        <w:rFonts w:ascii="宋体" w:eastAsia="宋体" w:hAnsi="宋体"/>
        <w:color w:val="000000"/>
        <w:sz w:val="21"/>
      </w:rPr>
    </w:pPr>
    <w:r w:rsidRPr="000C1003">
      <w:rPr>
        <w:rFonts w:ascii="宋体" w:eastAsia="宋体" w:hAnsi="宋体" w:hint="eastAsia"/>
        <w:color w:val="000000"/>
        <w:sz w:val="21"/>
      </w:rPr>
      <w:t>更多数据尽在数据皮皮侠（</w:t>
    </w:r>
    <w:r w:rsidRPr="000C1003">
      <w:rPr>
        <w:rFonts w:ascii="宋体" w:eastAsia="宋体" w:hAnsi="宋体"/>
        <w:color w:val="000000"/>
        <w:sz w:val="21"/>
      </w:rPr>
      <w:t>http://www.ppmandata.cn/trade/list）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C1003" w:rsidRPr="000C1003" w:rsidRDefault="000C1003" w:rsidP="000C1003">
    <w:pPr>
      <w:pStyle w:val="a5"/>
      <w:jc w:val="center"/>
      <w:rPr>
        <w:rFonts w:ascii="宋体" w:eastAsia="宋体" w:hAnsi="宋体"/>
        <w:color w:val="000000"/>
        <w:sz w:val="21"/>
      </w:rPr>
    </w:pPr>
    <w:r w:rsidRPr="000C1003">
      <w:rPr>
        <w:rFonts w:ascii="宋体" w:eastAsia="宋体" w:hAnsi="宋体" w:hint="eastAsia"/>
        <w:color w:val="000000"/>
        <w:sz w:val="21"/>
      </w:rPr>
      <w:t>更多数据尽在数据皮皮侠（</w:t>
    </w:r>
    <w:r w:rsidRPr="000C1003">
      <w:rPr>
        <w:rFonts w:ascii="宋体" w:eastAsia="宋体" w:hAnsi="宋体"/>
        <w:color w:val="000000"/>
        <w:sz w:val="21"/>
      </w:rPr>
      <w:t>http://www.ppmandata.cn/trade/list）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C1003" w:rsidRPr="000C1003" w:rsidRDefault="000C1003" w:rsidP="000C1003">
    <w:pPr>
      <w:pStyle w:val="a5"/>
      <w:jc w:val="center"/>
      <w:rPr>
        <w:rFonts w:ascii="宋体" w:eastAsia="宋体" w:hAnsi="宋体"/>
        <w:color w:val="000000"/>
        <w:sz w:val="21"/>
      </w:rPr>
    </w:pPr>
    <w:r w:rsidRPr="000C1003">
      <w:rPr>
        <w:rFonts w:ascii="宋体" w:eastAsia="宋体" w:hAnsi="宋体" w:hint="eastAsia"/>
        <w:color w:val="000000"/>
        <w:sz w:val="21"/>
      </w:rPr>
      <w:t>更多数据尽在数据皮皮侠（</w:t>
    </w:r>
    <w:r w:rsidRPr="000C1003">
      <w:rPr>
        <w:rFonts w:ascii="宋体" w:eastAsia="宋体" w:hAnsi="宋体"/>
        <w:color w:val="000000"/>
        <w:sz w:val="21"/>
      </w:rPr>
      <w:t>http://www.ppmandata.cn/trade/list）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C1003" w:rsidRPr="000C1003" w:rsidRDefault="000C1003" w:rsidP="000C1003">
    <w:pPr>
      <w:pStyle w:val="a5"/>
      <w:jc w:val="center"/>
      <w:rPr>
        <w:rFonts w:ascii="宋体" w:eastAsia="宋体" w:hAnsi="宋体"/>
        <w:color w:val="000000"/>
        <w:sz w:val="21"/>
      </w:rPr>
    </w:pPr>
    <w:r w:rsidRPr="000C1003">
      <w:rPr>
        <w:rFonts w:ascii="宋体" w:eastAsia="宋体" w:hAnsi="宋体" w:hint="eastAsia"/>
        <w:color w:val="000000"/>
        <w:sz w:val="21"/>
      </w:rPr>
      <w:t>更多数据尽在数据皮皮侠（</w:t>
    </w:r>
    <w:r w:rsidRPr="000C1003">
      <w:rPr>
        <w:rFonts w:ascii="宋体" w:eastAsia="宋体" w:hAnsi="宋体"/>
        <w:color w:val="000000"/>
        <w:sz w:val="21"/>
      </w:rPr>
      <w:t>http://www.ppmandata.cn/trade/list）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C1003" w:rsidRPr="000C1003" w:rsidRDefault="000C1003" w:rsidP="000C1003">
    <w:pPr>
      <w:pStyle w:val="a5"/>
      <w:jc w:val="center"/>
      <w:rPr>
        <w:rFonts w:ascii="宋体" w:eastAsia="宋体" w:hAnsi="宋体"/>
        <w:color w:val="000000"/>
        <w:sz w:val="21"/>
      </w:rPr>
    </w:pPr>
    <w:r w:rsidRPr="000C1003">
      <w:rPr>
        <w:rFonts w:ascii="宋体" w:eastAsia="宋体" w:hAnsi="宋体" w:hint="eastAsia"/>
        <w:color w:val="000000"/>
        <w:sz w:val="21"/>
      </w:rPr>
      <w:t>更多数据尽在数据皮皮侠（</w:t>
    </w:r>
    <w:r w:rsidRPr="000C1003">
      <w:rPr>
        <w:rFonts w:ascii="宋体" w:eastAsia="宋体" w:hAnsi="宋体"/>
        <w:color w:val="000000"/>
        <w:sz w:val="21"/>
      </w:rPr>
      <w:t>http://www.ppmandata.cn/trade/list）</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C1003" w:rsidRPr="000C1003" w:rsidRDefault="000C1003" w:rsidP="000C1003">
    <w:pPr>
      <w:pStyle w:val="a5"/>
      <w:jc w:val="center"/>
      <w:rPr>
        <w:rFonts w:ascii="宋体" w:eastAsia="宋体" w:hAnsi="宋体"/>
        <w:color w:val="000000"/>
        <w:sz w:val="21"/>
      </w:rPr>
    </w:pPr>
    <w:r w:rsidRPr="000C1003">
      <w:rPr>
        <w:rFonts w:ascii="宋体" w:eastAsia="宋体" w:hAnsi="宋体" w:hint="eastAsia"/>
        <w:color w:val="000000"/>
        <w:sz w:val="21"/>
      </w:rPr>
      <w:t>更多数据尽在数据皮皮侠（</w:t>
    </w:r>
    <w:r w:rsidRPr="000C1003">
      <w:rPr>
        <w:rFonts w:ascii="宋体" w:eastAsia="宋体" w:hAnsi="宋体"/>
        <w:color w:val="000000"/>
        <w:sz w:val="21"/>
      </w:rPr>
      <w:t>http://www.ppmandata.cn/trade/list）</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C1003" w:rsidRPr="000C1003" w:rsidRDefault="000C1003" w:rsidP="000C1003">
    <w:pPr>
      <w:pStyle w:val="a5"/>
      <w:jc w:val="center"/>
      <w:rPr>
        <w:rFonts w:ascii="宋体" w:eastAsia="宋体" w:hAnsi="宋体"/>
        <w:color w:val="000000"/>
        <w:sz w:val="21"/>
      </w:rPr>
    </w:pPr>
    <w:r w:rsidRPr="000C1003">
      <w:rPr>
        <w:rFonts w:ascii="宋体" w:eastAsia="宋体" w:hAnsi="宋体" w:hint="eastAsia"/>
        <w:color w:val="000000"/>
        <w:sz w:val="21"/>
      </w:rPr>
      <w:t>更多数据尽在数据皮皮侠（</w:t>
    </w:r>
    <w:r w:rsidRPr="000C1003">
      <w:rPr>
        <w:rFonts w:ascii="宋体" w:eastAsia="宋体" w:hAnsi="宋体"/>
        <w:color w:val="000000"/>
        <w:sz w:val="21"/>
      </w:rPr>
      <w:t>http://www.ppmandata.cn/trade/list）</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C1003" w:rsidRPr="000C1003" w:rsidRDefault="000C1003" w:rsidP="000C1003">
    <w:pPr>
      <w:pStyle w:val="a5"/>
      <w:jc w:val="center"/>
      <w:rPr>
        <w:rFonts w:ascii="宋体" w:eastAsia="宋体" w:hAnsi="宋体"/>
        <w:color w:val="000000"/>
        <w:sz w:val="21"/>
      </w:rPr>
    </w:pPr>
    <w:r w:rsidRPr="000C1003">
      <w:rPr>
        <w:rFonts w:ascii="宋体" w:eastAsia="宋体" w:hAnsi="宋体" w:hint="eastAsia"/>
        <w:color w:val="000000"/>
        <w:sz w:val="21"/>
      </w:rPr>
      <w:t>更多数据尽在数据皮皮侠（</w:t>
    </w:r>
    <w:r w:rsidRPr="000C1003">
      <w:rPr>
        <w:rFonts w:ascii="宋体" w:eastAsia="宋体" w:hAnsi="宋体"/>
        <w:color w:val="000000"/>
        <w:sz w:val="21"/>
      </w:rPr>
      <w:t>http://www.ppmandata.cn/trade/list）</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C1003" w:rsidRPr="000C1003" w:rsidRDefault="000C1003" w:rsidP="000C1003">
    <w:pPr>
      <w:pStyle w:val="a5"/>
      <w:jc w:val="center"/>
      <w:rPr>
        <w:rFonts w:ascii="宋体" w:eastAsia="宋体" w:hAnsi="宋体"/>
        <w:color w:val="000000"/>
        <w:sz w:val="21"/>
      </w:rPr>
    </w:pPr>
    <w:r w:rsidRPr="000C1003">
      <w:rPr>
        <w:rFonts w:ascii="宋体" w:eastAsia="宋体" w:hAnsi="宋体" w:hint="eastAsia"/>
        <w:color w:val="000000"/>
        <w:sz w:val="21"/>
      </w:rPr>
      <w:t>更多数据尽在数据皮皮侠（</w:t>
    </w:r>
    <w:r w:rsidRPr="000C1003">
      <w:rPr>
        <w:rFonts w:ascii="宋体" w:eastAsia="宋体" w:hAnsi="宋体"/>
        <w:color w:val="000000"/>
        <w:sz w:val="21"/>
      </w:rPr>
      <w:t>http://www.ppmandata.cn/trade/list）</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C1003" w:rsidRPr="000C1003" w:rsidRDefault="000C1003" w:rsidP="000C1003">
    <w:pPr>
      <w:pStyle w:val="a5"/>
      <w:jc w:val="center"/>
      <w:rPr>
        <w:rFonts w:ascii="宋体" w:eastAsia="宋体" w:hAnsi="宋体"/>
        <w:color w:val="000000"/>
        <w:sz w:val="21"/>
      </w:rPr>
    </w:pPr>
    <w:r w:rsidRPr="000C1003">
      <w:rPr>
        <w:rFonts w:ascii="宋体" w:eastAsia="宋体" w:hAnsi="宋体" w:hint="eastAsia"/>
        <w:color w:val="000000"/>
        <w:sz w:val="21"/>
      </w:rPr>
      <w:t>更多数据尽在数据皮皮侠（</w:t>
    </w:r>
    <w:r w:rsidRPr="000C1003">
      <w:rPr>
        <w:rFonts w:ascii="宋体" w:eastAsia="宋体" w:hAnsi="宋体"/>
        <w:color w:val="000000"/>
        <w:sz w:val="21"/>
      </w:rPr>
      <w:t>http://www.ppmandata.cn/trade/list）</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C1003" w:rsidRPr="000C1003" w:rsidRDefault="000C1003" w:rsidP="000C1003">
    <w:pPr>
      <w:pStyle w:val="a5"/>
      <w:jc w:val="center"/>
      <w:rPr>
        <w:rFonts w:ascii="宋体" w:eastAsia="宋体" w:hAnsi="宋体"/>
        <w:color w:val="000000"/>
        <w:sz w:val="21"/>
      </w:rPr>
    </w:pPr>
    <w:r w:rsidRPr="000C1003">
      <w:rPr>
        <w:rFonts w:ascii="宋体" w:eastAsia="宋体" w:hAnsi="宋体" w:hint="eastAsia"/>
        <w:color w:val="000000"/>
        <w:sz w:val="21"/>
      </w:rPr>
      <w:t>更多数据尽在数据皮皮侠（</w:t>
    </w:r>
    <w:r w:rsidRPr="000C1003">
      <w:rPr>
        <w:rFonts w:ascii="宋体" w:eastAsia="宋体" w:hAnsi="宋体"/>
        <w:color w:val="000000"/>
        <w:sz w:val="21"/>
      </w:rPr>
      <w:t>http://www.ppmandata.cn/trade/list）</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C1003" w:rsidRPr="000C1003" w:rsidRDefault="000C1003" w:rsidP="000C1003">
    <w:pPr>
      <w:pStyle w:val="a5"/>
      <w:jc w:val="center"/>
      <w:rPr>
        <w:rFonts w:ascii="宋体" w:eastAsia="宋体" w:hAnsi="宋体"/>
        <w:color w:val="000000"/>
        <w:sz w:val="21"/>
      </w:rPr>
    </w:pPr>
    <w:r w:rsidRPr="000C1003">
      <w:rPr>
        <w:rFonts w:ascii="宋体" w:eastAsia="宋体" w:hAnsi="宋体" w:hint="eastAsia"/>
        <w:color w:val="000000"/>
        <w:sz w:val="21"/>
      </w:rPr>
      <w:t>更多数据尽在数据皮皮侠（</w:t>
    </w:r>
    <w:r w:rsidRPr="000C1003">
      <w:rPr>
        <w:rFonts w:ascii="宋体" w:eastAsia="宋体" w:hAnsi="宋体"/>
        <w:color w:val="000000"/>
        <w:sz w:val="21"/>
      </w:rPr>
      <w:t>http://www.ppmandata.cn/trade/list）</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C1003" w:rsidRPr="000C1003" w:rsidRDefault="000C1003" w:rsidP="000C1003">
    <w:pPr>
      <w:pStyle w:val="a5"/>
      <w:jc w:val="center"/>
      <w:rPr>
        <w:rFonts w:ascii="宋体" w:eastAsia="宋体" w:hAnsi="宋体"/>
        <w:color w:val="000000"/>
        <w:sz w:val="21"/>
      </w:rPr>
    </w:pPr>
    <w:r w:rsidRPr="000C1003">
      <w:rPr>
        <w:rFonts w:ascii="宋体" w:eastAsia="宋体" w:hAnsi="宋体" w:hint="eastAsia"/>
        <w:color w:val="000000"/>
        <w:sz w:val="21"/>
      </w:rPr>
      <w:t>更多数据尽在数据皮皮侠（</w:t>
    </w:r>
    <w:r w:rsidRPr="000C1003">
      <w:rPr>
        <w:rFonts w:ascii="宋体" w:eastAsia="宋体" w:hAnsi="宋体"/>
        <w:color w:val="000000"/>
        <w:sz w:val="21"/>
      </w:rPr>
      <w:t>http://www.ppmandata.cn/trade/list）</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C1003" w:rsidRPr="000C1003" w:rsidRDefault="000C1003" w:rsidP="000C1003">
    <w:pPr>
      <w:pStyle w:val="a5"/>
      <w:jc w:val="center"/>
      <w:rPr>
        <w:rFonts w:ascii="宋体" w:eastAsia="宋体" w:hAnsi="宋体"/>
        <w:color w:val="000000"/>
        <w:sz w:val="21"/>
      </w:rPr>
    </w:pPr>
    <w:r w:rsidRPr="000C1003">
      <w:rPr>
        <w:rFonts w:ascii="宋体" w:eastAsia="宋体" w:hAnsi="宋体" w:hint="eastAsia"/>
        <w:color w:val="000000"/>
        <w:sz w:val="21"/>
      </w:rPr>
      <w:t>更多数据尽在数据皮皮侠（</w:t>
    </w:r>
    <w:r w:rsidRPr="000C1003">
      <w:rPr>
        <w:rFonts w:ascii="宋体" w:eastAsia="宋体" w:hAnsi="宋体"/>
        <w:color w:val="000000"/>
        <w:sz w:val="21"/>
      </w:rPr>
      <w:t>http://www.ppmandata.cn/trade/list）</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C1003" w:rsidRPr="000C1003" w:rsidRDefault="000C1003" w:rsidP="000C1003">
    <w:pPr>
      <w:pStyle w:val="a5"/>
      <w:jc w:val="center"/>
      <w:rPr>
        <w:rFonts w:ascii="宋体" w:eastAsia="宋体" w:hAnsi="宋体"/>
        <w:color w:val="000000"/>
        <w:sz w:val="21"/>
      </w:rPr>
    </w:pPr>
    <w:r w:rsidRPr="000C1003">
      <w:rPr>
        <w:rFonts w:ascii="宋体" w:eastAsia="宋体" w:hAnsi="宋体" w:hint="eastAsia"/>
        <w:color w:val="000000"/>
        <w:sz w:val="21"/>
      </w:rPr>
      <w:t>更多数据尽在数据皮皮侠（</w:t>
    </w:r>
    <w:r w:rsidRPr="000C1003">
      <w:rPr>
        <w:rFonts w:ascii="宋体" w:eastAsia="宋体" w:hAnsi="宋体"/>
        <w:color w:val="000000"/>
        <w:sz w:val="21"/>
      </w:rPr>
      <w:t>http://www.ppmandata.cn/trade/list）</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C1003" w:rsidRPr="000C1003" w:rsidRDefault="000C1003" w:rsidP="000C1003">
    <w:pPr>
      <w:pStyle w:val="a5"/>
      <w:jc w:val="center"/>
      <w:rPr>
        <w:rFonts w:ascii="宋体" w:eastAsia="宋体" w:hAnsi="宋体"/>
        <w:color w:val="000000"/>
        <w:sz w:val="21"/>
      </w:rPr>
    </w:pPr>
    <w:r w:rsidRPr="000C1003">
      <w:rPr>
        <w:rFonts w:ascii="宋体" w:eastAsia="宋体" w:hAnsi="宋体" w:hint="eastAsia"/>
        <w:color w:val="000000"/>
        <w:sz w:val="21"/>
      </w:rPr>
      <w:t>更多数据尽在数据皮皮侠（</w:t>
    </w:r>
    <w:r w:rsidRPr="000C1003">
      <w:rPr>
        <w:rFonts w:ascii="宋体" w:eastAsia="宋体" w:hAnsi="宋体"/>
        <w:color w:val="000000"/>
        <w:sz w:val="21"/>
      </w:rPr>
      <w:t>http://www.ppmandata.cn/trade/list）</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C1003" w:rsidRPr="000C1003" w:rsidRDefault="000C1003" w:rsidP="000C1003">
    <w:pPr>
      <w:pStyle w:val="a5"/>
      <w:jc w:val="center"/>
      <w:rPr>
        <w:rFonts w:ascii="宋体" w:eastAsia="宋体" w:hAnsi="宋体"/>
        <w:color w:val="000000"/>
        <w:sz w:val="21"/>
      </w:rPr>
    </w:pPr>
    <w:r w:rsidRPr="000C1003">
      <w:rPr>
        <w:rFonts w:ascii="宋体" w:eastAsia="宋体" w:hAnsi="宋体" w:hint="eastAsia"/>
        <w:color w:val="000000"/>
        <w:sz w:val="21"/>
      </w:rPr>
      <w:t>更多数据尽在数据皮皮侠（</w:t>
    </w:r>
    <w:r w:rsidRPr="000C1003">
      <w:rPr>
        <w:rFonts w:ascii="宋体" w:eastAsia="宋体" w:hAnsi="宋体"/>
        <w:color w:val="000000"/>
        <w:sz w:val="21"/>
      </w:rPr>
      <w:t>http://www.ppmandata.cn/trade/list）</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C1003" w:rsidRPr="000C1003" w:rsidRDefault="000C1003" w:rsidP="000C1003">
    <w:pPr>
      <w:pStyle w:val="a5"/>
      <w:jc w:val="center"/>
      <w:rPr>
        <w:rFonts w:ascii="宋体" w:eastAsia="宋体" w:hAnsi="宋体"/>
        <w:color w:val="000000"/>
        <w:sz w:val="21"/>
      </w:rPr>
    </w:pPr>
    <w:r w:rsidRPr="000C1003">
      <w:rPr>
        <w:rFonts w:ascii="宋体" w:eastAsia="宋体" w:hAnsi="宋体" w:hint="eastAsia"/>
        <w:color w:val="000000"/>
        <w:sz w:val="21"/>
      </w:rPr>
      <w:t>更多数据尽在数据皮皮侠（</w:t>
    </w:r>
    <w:r w:rsidRPr="000C1003">
      <w:rPr>
        <w:rFonts w:ascii="宋体" w:eastAsia="宋体" w:hAnsi="宋体"/>
        <w:color w:val="000000"/>
        <w:sz w:val="21"/>
      </w:rPr>
      <w:t>http://www.ppmandata.cn/trade/list）</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C1003" w:rsidRPr="000C1003" w:rsidRDefault="000C1003" w:rsidP="000C1003">
    <w:pPr>
      <w:pStyle w:val="a5"/>
      <w:jc w:val="center"/>
      <w:rPr>
        <w:rFonts w:ascii="宋体" w:eastAsia="宋体" w:hAnsi="宋体"/>
        <w:color w:val="000000"/>
        <w:sz w:val="21"/>
      </w:rPr>
    </w:pPr>
    <w:r w:rsidRPr="000C1003">
      <w:rPr>
        <w:rFonts w:ascii="宋体" w:eastAsia="宋体" w:hAnsi="宋体" w:hint="eastAsia"/>
        <w:color w:val="000000"/>
        <w:sz w:val="21"/>
      </w:rPr>
      <w:t>更多数据尽在数据皮皮侠（</w:t>
    </w:r>
    <w:r w:rsidRPr="000C1003">
      <w:rPr>
        <w:rFonts w:ascii="宋体" w:eastAsia="宋体" w:hAnsi="宋体"/>
        <w:color w:val="000000"/>
        <w:sz w:val="21"/>
      </w:rPr>
      <w:t>http://www.ppmandata.cn/trade/list）</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C1003" w:rsidRPr="000C1003" w:rsidRDefault="000C1003" w:rsidP="000C1003">
    <w:pPr>
      <w:pStyle w:val="a5"/>
      <w:jc w:val="center"/>
      <w:rPr>
        <w:rFonts w:ascii="宋体" w:eastAsia="宋体" w:hAnsi="宋体"/>
        <w:color w:val="000000"/>
        <w:sz w:val="21"/>
      </w:rPr>
    </w:pPr>
    <w:r w:rsidRPr="000C1003">
      <w:rPr>
        <w:rFonts w:ascii="宋体" w:eastAsia="宋体" w:hAnsi="宋体" w:hint="eastAsia"/>
        <w:color w:val="000000"/>
        <w:sz w:val="21"/>
      </w:rPr>
      <w:t>更多数据尽在数据皮皮侠（</w:t>
    </w:r>
    <w:r w:rsidRPr="000C1003">
      <w:rPr>
        <w:rFonts w:ascii="宋体" w:eastAsia="宋体" w:hAnsi="宋体"/>
        <w:color w:val="000000"/>
        <w:sz w:val="21"/>
      </w:rPr>
      <w:t>http://www.ppmandata.cn/trade/list）</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C1003" w:rsidRPr="000C1003" w:rsidRDefault="000C1003" w:rsidP="000C1003">
    <w:pPr>
      <w:pStyle w:val="a5"/>
      <w:jc w:val="center"/>
      <w:rPr>
        <w:rFonts w:ascii="宋体" w:eastAsia="宋体" w:hAnsi="宋体"/>
        <w:color w:val="000000"/>
        <w:sz w:val="21"/>
      </w:rPr>
    </w:pPr>
    <w:r w:rsidRPr="000C1003">
      <w:rPr>
        <w:rFonts w:ascii="宋体" w:eastAsia="宋体" w:hAnsi="宋体" w:hint="eastAsia"/>
        <w:color w:val="000000"/>
        <w:sz w:val="21"/>
      </w:rPr>
      <w:t>更多数据尽在数据皮皮侠（</w:t>
    </w:r>
    <w:r w:rsidRPr="000C1003">
      <w:rPr>
        <w:rFonts w:ascii="宋体" w:eastAsia="宋体" w:hAnsi="宋体"/>
        <w:color w:val="000000"/>
        <w:sz w:val="21"/>
      </w:rPr>
      <w:t>http://www.ppmandata.cn/trade/list）</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C1003" w:rsidRPr="000C1003" w:rsidRDefault="000C1003" w:rsidP="000C1003">
    <w:pPr>
      <w:pStyle w:val="a5"/>
      <w:jc w:val="center"/>
      <w:rPr>
        <w:rFonts w:ascii="宋体" w:eastAsia="宋体" w:hAnsi="宋体"/>
        <w:color w:val="000000"/>
        <w:sz w:val="21"/>
      </w:rPr>
    </w:pPr>
    <w:r w:rsidRPr="000C1003">
      <w:rPr>
        <w:rFonts w:ascii="宋体" w:eastAsia="宋体" w:hAnsi="宋体" w:hint="eastAsia"/>
        <w:color w:val="000000"/>
        <w:sz w:val="21"/>
      </w:rPr>
      <w:t>更多数据尽在数据皮皮侠（</w:t>
    </w:r>
    <w:r w:rsidRPr="000C1003">
      <w:rPr>
        <w:rFonts w:ascii="宋体" w:eastAsia="宋体" w:hAnsi="宋体"/>
        <w:color w:val="000000"/>
        <w:sz w:val="21"/>
      </w:rPr>
      <w:t>http://www.ppmandata.cn/trade/list）</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C1003" w:rsidRPr="000C1003" w:rsidRDefault="000C1003" w:rsidP="000C1003">
    <w:pPr>
      <w:pStyle w:val="a5"/>
      <w:jc w:val="center"/>
      <w:rPr>
        <w:rFonts w:ascii="宋体" w:eastAsia="宋体" w:hAnsi="宋体"/>
        <w:color w:val="000000"/>
        <w:sz w:val="21"/>
      </w:rPr>
    </w:pPr>
    <w:r w:rsidRPr="000C1003">
      <w:rPr>
        <w:rFonts w:ascii="宋体" w:eastAsia="宋体" w:hAnsi="宋体" w:hint="eastAsia"/>
        <w:color w:val="000000"/>
        <w:sz w:val="21"/>
      </w:rPr>
      <w:t>更多数据尽在数据皮皮侠（</w:t>
    </w:r>
    <w:r w:rsidRPr="000C1003">
      <w:rPr>
        <w:rFonts w:ascii="宋体" w:eastAsia="宋体" w:hAnsi="宋体"/>
        <w:color w:val="000000"/>
        <w:sz w:val="21"/>
      </w:rPr>
      <w:t>http://www.ppmandata.cn/trade/list）</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C1003" w:rsidRPr="000C1003" w:rsidRDefault="000C1003" w:rsidP="000C1003">
    <w:pPr>
      <w:pStyle w:val="a5"/>
      <w:jc w:val="center"/>
      <w:rPr>
        <w:rFonts w:ascii="宋体" w:eastAsia="宋体" w:hAnsi="宋体"/>
        <w:color w:val="000000"/>
        <w:sz w:val="21"/>
      </w:rPr>
    </w:pPr>
    <w:r w:rsidRPr="000C1003">
      <w:rPr>
        <w:rFonts w:ascii="宋体" w:eastAsia="宋体" w:hAnsi="宋体" w:hint="eastAsia"/>
        <w:color w:val="000000"/>
        <w:sz w:val="21"/>
      </w:rPr>
      <w:t>更多数据尽在数据皮皮侠（</w:t>
    </w:r>
    <w:r w:rsidRPr="000C1003">
      <w:rPr>
        <w:rFonts w:ascii="宋体" w:eastAsia="宋体" w:hAnsi="宋体"/>
        <w:color w:val="000000"/>
        <w:sz w:val="21"/>
      </w:rPr>
      <w:t>http://www.ppmandata.cn/trade/list）</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C1003" w:rsidRPr="000C1003" w:rsidRDefault="000C1003" w:rsidP="000C1003">
    <w:pPr>
      <w:pStyle w:val="a5"/>
      <w:jc w:val="center"/>
      <w:rPr>
        <w:rFonts w:ascii="宋体" w:eastAsia="宋体" w:hAnsi="宋体"/>
        <w:color w:val="000000"/>
        <w:sz w:val="21"/>
      </w:rPr>
    </w:pPr>
    <w:r w:rsidRPr="000C1003">
      <w:rPr>
        <w:rFonts w:ascii="宋体" w:eastAsia="宋体" w:hAnsi="宋体" w:hint="eastAsia"/>
        <w:color w:val="000000"/>
        <w:sz w:val="21"/>
      </w:rPr>
      <w:t>更多数据尽在数据皮皮侠（</w:t>
    </w:r>
    <w:r w:rsidRPr="000C1003">
      <w:rPr>
        <w:rFonts w:ascii="宋体" w:eastAsia="宋体" w:hAnsi="宋体"/>
        <w:color w:val="000000"/>
        <w:sz w:val="21"/>
      </w:rPr>
      <w:t>http://www.ppmandata.cn/trade/list）</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C1003" w:rsidRPr="000C1003" w:rsidRDefault="000C1003" w:rsidP="000C1003">
    <w:pPr>
      <w:pStyle w:val="a5"/>
      <w:jc w:val="center"/>
      <w:rPr>
        <w:rFonts w:ascii="宋体" w:eastAsia="宋体" w:hAnsi="宋体"/>
        <w:color w:val="000000"/>
        <w:sz w:val="21"/>
      </w:rPr>
    </w:pPr>
    <w:r w:rsidRPr="000C1003">
      <w:rPr>
        <w:rFonts w:ascii="宋体" w:eastAsia="宋体" w:hAnsi="宋体" w:hint="eastAsia"/>
        <w:color w:val="000000"/>
        <w:sz w:val="21"/>
      </w:rPr>
      <w:t>更多数据尽在数据皮皮侠（</w:t>
    </w:r>
    <w:r w:rsidRPr="000C1003">
      <w:rPr>
        <w:rFonts w:ascii="宋体" w:eastAsia="宋体" w:hAnsi="宋体"/>
        <w:color w:val="000000"/>
        <w:sz w:val="21"/>
      </w:rPr>
      <w:t>http://www.ppmandata.cn/trade/list）</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C1003" w:rsidRPr="000C1003" w:rsidRDefault="000C1003" w:rsidP="000C1003">
    <w:pPr>
      <w:pStyle w:val="a5"/>
      <w:jc w:val="center"/>
      <w:rPr>
        <w:rFonts w:ascii="宋体" w:eastAsia="宋体" w:hAnsi="宋体"/>
        <w:color w:val="000000"/>
        <w:sz w:val="21"/>
      </w:rPr>
    </w:pPr>
    <w:r w:rsidRPr="000C1003">
      <w:rPr>
        <w:rFonts w:ascii="宋体" w:eastAsia="宋体" w:hAnsi="宋体" w:hint="eastAsia"/>
        <w:color w:val="000000"/>
        <w:sz w:val="21"/>
      </w:rPr>
      <w:t>更多数据尽在数据皮皮侠（</w:t>
    </w:r>
    <w:r w:rsidRPr="000C1003">
      <w:rPr>
        <w:rFonts w:ascii="宋体" w:eastAsia="宋体" w:hAnsi="宋体"/>
        <w:color w:val="000000"/>
        <w:sz w:val="21"/>
      </w:rPr>
      <w:t>http://www.ppmandata.cn/trade/list）</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C1003" w:rsidRPr="000C1003" w:rsidRDefault="000C1003" w:rsidP="000C1003">
    <w:pPr>
      <w:pStyle w:val="a5"/>
      <w:jc w:val="center"/>
      <w:rPr>
        <w:rFonts w:ascii="宋体" w:eastAsia="宋体" w:hAnsi="宋体"/>
        <w:color w:val="000000"/>
        <w:sz w:val="21"/>
      </w:rPr>
    </w:pPr>
    <w:r w:rsidRPr="000C1003">
      <w:rPr>
        <w:rFonts w:ascii="宋体" w:eastAsia="宋体" w:hAnsi="宋体" w:hint="eastAsia"/>
        <w:color w:val="000000"/>
        <w:sz w:val="21"/>
      </w:rPr>
      <w:t>更多数据尽在数据皮皮侠（</w:t>
    </w:r>
    <w:r w:rsidRPr="000C1003">
      <w:rPr>
        <w:rFonts w:ascii="宋体" w:eastAsia="宋体" w:hAnsi="宋体"/>
        <w:color w:val="000000"/>
        <w:sz w:val="21"/>
      </w:rPr>
      <w:t>http://www.ppmandata.cn/trade/list）</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C1003" w:rsidRPr="000C1003" w:rsidRDefault="000C1003" w:rsidP="000C1003">
    <w:pPr>
      <w:pStyle w:val="a5"/>
      <w:jc w:val="center"/>
      <w:rPr>
        <w:rFonts w:ascii="宋体" w:eastAsia="宋体" w:hAnsi="宋体"/>
        <w:color w:val="000000"/>
        <w:sz w:val="21"/>
      </w:rPr>
    </w:pPr>
    <w:r w:rsidRPr="000C1003">
      <w:rPr>
        <w:rFonts w:ascii="宋体" w:eastAsia="宋体" w:hAnsi="宋体" w:hint="eastAsia"/>
        <w:color w:val="000000"/>
        <w:sz w:val="21"/>
      </w:rPr>
      <w:t>更多数据尽在数据皮皮侠（</w:t>
    </w:r>
    <w:r w:rsidRPr="000C1003">
      <w:rPr>
        <w:rFonts w:ascii="宋体" w:eastAsia="宋体" w:hAnsi="宋体"/>
        <w:color w:val="000000"/>
        <w:sz w:val="21"/>
      </w:rPr>
      <w:t>http://www.ppmandata.cn/trade/list）</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C1003" w:rsidRPr="000C1003" w:rsidRDefault="000C1003" w:rsidP="000C1003">
    <w:pPr>
      <w:pStyle w:val="a5"/>
      <w:jc w:val="center"/>
      <w:rPr>
        <w:rFonts w:ascii="宋体" w:eastAsia="宋体" w:hAnsi="宋体"/>
        <w:color w:val="000000"/>
        <w:sz w:val="21"/>
      </w:rPr>
    </w:pPr>
    <w:r w:rsidRPr="000C1003">
      <w:rPr>
        <w:rFonts w:ascii="宋体" w:eastAsia="宋体" w:hAnsi="宋体" w:hint="eastAsia"/>
        <w:color w:val="000000"/>
        <w:sz w:val="21"/>
      </w:rPr>
      <w:t>更多数据尽在数据皮皮侠（</w:t>
    </w:r>
    <w:r w:rsidRPr="000C1003">
      <w:rPr>
        <w:rFonts w:ascii="宋体" w:eastAsia="宋体" w:hAnsi="宋体"/>
        <w:color w:val="000000"/>
        <w:sz w:val="21"/>
      </w:rPr>
      <w:t>http://www.ppmandata.cn/trade/list）</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C1003" w:rsidRPr="000C1003" w:rsidRDefault="000C1003" w:rsidP="000C1003">
    <w:pPr>
      <w:pStyle w:val="a5"/>
      <w:jc w:val="center"/>
      <w:rPr>
        <w:rFonts w:ascii="宋体" w:eastAsia="宋体" w:hAnsi="宋体"/>
        <w:color w:val="000000"/>
        <w:sz w:val="21"/>
      </w:rPr>
    </w:pPr>
    <w:r w:rsidRPr="000C1003">
      <w:rPr>
        <w:rFonts w:ascii="宋体" w:eastAsia="宋体" w:hAnsi="宋体" w:hint="eastAsia"/>
        <w:color w:val="000000"/>
        <w:sz w:val="21"/>
      </w:rPr>
      <w:t>更多数据尽在数据皮皮侠（</w:t>
    </w:r>
    <w:r w:rsidRPr="000C1003">
      <w:rPr>
        <w:rFonts w:ascii="宋体" w:eastAsia="宋体" w:hAnsi="宋体"/>
        <w:color w:val="000000"/>
        <w:sz w:val="21"/>
      </w:rPr>
      <w:t>http://www.ppmandata.cn/trade/list）</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C1003" w:rsidRPr="000C1003" w:rsidRDefault="000C1003" w:rsidP="000C1003">
    <w:pPr>
      <w:pStyle w:val="a5"/>
      <w:jc w:val="center"/>
      <w:rPr>
        <w:rFonts w:ascii="宋体" w:eastAsia="宋体" w:hAnsi="宋体"/>
        <w:color w:val="000000"/>
        <w:sz w:val="21"/>
      </w:rPr>
    </w:pPr>
    <w:r w:rsidRPr="000C1003">
      <w:rPr>
        <w:rFonts w:ascii="宋体" w:eastAsia="宋体" w:hAnsi="宋体" w:hint="eastAsia"/>
        <w:color w:val="000000"/>
        <w:sz w:val="21"/>
      </w:rPr>
      <w:t>更多数据尽在数据皮皮侠（</w:t>
    </w:r>
    <w:r w:rsidRPr="000C1003">
      <w:rPr>
        <w:rFonts w:ascii="宋体" w:eastAsia="宋体" w:hAnsi="宋体"/>
        <w:color w:val="000000"/>
        <w:sz w:val="21"/>
      </w:rPr>
      <w:t>http://www.ppmandata.cn/trade/list）</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C1003" w:rsidRPr="000C1003" w:rsidRDefault="000C1003" w:rsidP="000C1003">
    <w:pPr>
      <w:pStyle w:val="a5"/>
      <w:jc w:val="center"/>
      <w:rPr>
        <w:rFonts w:ascii="宋体" w:eastAsia="宋体" w:hAnsi="宋体"/>
        <w:color w:val="000000"/>
        <w:sz w:val="21"/>
      </w:rPr>
    </w:pPr>
    <w:r w:rsidRPr="000C1003">
      <w:rPr>
        <w:rFonts w:ascii="宋体" w:eastAsia="宋体" w:hAnsi="宋体" w:hint="eastAsia"/>
        <w:color w:val="000000"/>
        <w:sz w:val="21"/>
      </w:rPr>
      <w:t>更多数据尽在数据皮皮侠（</w:t>
    </w:r>
    <w:r w:rsidRPr="000C1003">
      <w:rPr>
        <w:rFonts w:ascii="宋体" w:eastAsia="宋体" w:hAnsi="宋体"/>
        <w:color w:val="000000"/>
        <w:sz w:val="21"/>
      </w:rPr>
      <w:t>http://www.ppmandata.cn/trade/list）</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C1003" w:rsidRPr="000C1003" w:rsidRDefault="000C1003" w:rsidP="000C1003">
    <w:pPr>
      <w:pStyle w:val="a5"/>
      <w:jc w:val="center"/>
      <w:rPr>
        <w:rFonts w:ascii="宋体" w:eastAsia="宋体" w:hAnsi="宋体"/>
        <w:color w:val="000000"/>
        <w:sz w:val="21"/>
      </w:rPr>
    </w:pPr>
    <w:r w:rsidRPr="000C1003">
      <w:rPr>
        <w:rFonts w:ascii="宋体" w:eastAsia="宋体" w:hAnsi="宋体" w:hint="eastAsia"/>
        <w:color w:val="000000"/>
        <w:sz w:val="21"/>
      </w:rPr>
      <w:t>更多数据尽在数据皮皮侠（</w:t>
    </w:r>
    <w:r w:rsidRPr="000C1003">
      <w:rPr>
        <w:rFonts w:ascii="宋体" w:eastAsia="宋体" w:hAnsi="宋体"/>
        <w:color w:val="000000"/>
        <w:sz w:val="21"/>
      </w:rPr>
      <w:t>http://www.ppmandata.cn/trade/list）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7407377">
    <w:abstractNumId w:val="8"/>
  </w:num>
  <w:num w:numId="2" w16cid:durableId="2017462274">
    <w:abstractNumId w:val="6"/>
  </w:num>
  <w:num w:numId="3" w16cid:durableId="266078944">
    <w:abstractNumId w:val="5"/>
  </w:num>
  <w:num w:numId="4" w16cid:durableId="1288925007">
    <w:abstractNumId w:val="4"/>
  </w:num>
  <w:num w:numId="5" w16cid:durableId="530340854">
    <w:abstractNumId w:val="7"/>
  </w:num>
  <w:num w:numId="6" w16cid:durableId="1171606129">
    <w:abstractNumId w:val="3"/>
  </w:num>
  <w:num w:numId="7" w16cid:durableId="1833713011">
    <w:abstractNumId w:val="2"/>
  </w:num>
  <w:num w:numId="8" w16cid:durableId="1807121085">
    <w:abstractNumId w:val="1"/>
  </w:num>
  <w:num w:numId="9" w16cid:durableId="1728188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cumentProtection w:edit="readOnly" w:enforcement="1" w:cryptProviderType="rsaAES" w:cryptAlgorithmClass="hash" w:cryptAlgorithmType="typeAny" w:cryptAlgorithmSid="14" w:cryptSpinCount="100000" w:hash="jp6ZbL4rInRQpAsOUBlqD+kXMO3wn6EPPINtcj0gRuFYw1WQXV6PZCiUjOPJGN/WFFV5yUn39iyNc4o4A0eRnQ==" w:salt="7y4MddVUiebesW980LZj6A=="/>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003"/>
    <w:rsid w:val="0015074B"/>
    <w:rsid w:val="0029639D"/>
    <w:rsid w:val="00326F90"/>
    <w:rsid w:val="005741BD"/>
    <w:rsid w:val="00AA1D8D"/>
    <w:rsid w:val="00B47730"/>
    <w:rsid w:val="00CA3D32"/>
    <w:rsid w:val="00CB0664"/>
    <w:rsid w:val="00ED32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14:defaultImageDpi w14:val="300"/>
  <w15:docId w15:val="{4E009003-6376-4CE3-9F13-7D8D21FA9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8.xml"/><Relationship Id="rId26" Type="http://schemas.openxmlformats.org/officeDocument/2006/relationships/header" Target="header16.xml"/><Relationship Id="rId39" Type="http://schemas.openxmlformats.org/officeDocument/2006/relationships/header" Target="header29.xml"/><Relationship Id="rId21" Type="http://schemas.openxmlformats.org/officeDocument/2006/relationships/header" Target="header11.xml"/><Relationship Id="rId34" Type="http://schemas.openxmlformats.org/officeDocument/2006/relationships/header" Target="header24.xml"/><Relationship Id="rId42" Type="http://schemas.openxmlformats.org/officeDocument/2006/relationships/header" Target="header32.xml"/><Relationship Id="rId47" Type="http://schemas.openxmlformats.org/officeDocument/2006/relationships/header" Target="header37.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9" Type="http://schemas.openxmlformats.org/officeDocument/2006/relationships/header" Target="header19.xml"/><Relationship Id="rId11" Type="http://schemas.openxmlformats.org/officeDocument/2006/relationships/footer" Target="footer2.xml"/><Relationship Id="rId24" Type="http://schemas.openxmlformats.org/officeDocument/2006/relationships/header" Target="header14.xml"/><Relationship Id="rId32" Type="http://schemas.openxmlformats.org/officeDocument/2006/relationships/header" Target="header22.xml"/><Relationship Id="rId37" Type="http://schemas.openxmlformats.org/officeDocument/2006/relationships/header" Target="header27.xml"/><Relationship Id="rId40" Type="http://schemas.openxmlformats.org/officeDocument/2006/relationships/header" Target="header30.xml"/><Relationship Id="rId45" Type="http://schemas.openxmlformats.org/officeDocument/2006/relationships/header" Target="header35.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13.xml"/><Relationship Id="rId28" Type="http://schemas.openxmlformats.org/officeDocument/2006/relationships/header" Target="header18.xml"/><Relationship Id="rId36" Type="http://schemas.openxmlformats.org/officeDocument/2006/relationships/header" Target="header26.xml"/><Relationship Id="rId49" Type="http://schemas.openxmlformats.org/officeDocument/2006/relationships/header" Target="header39.xml"/><Relationship Id="rId10" Type="http://schemas.openxmlformats.org/officeDocument/2006/relationships/footer" Target="footer1.xml"/><Relationship Id="rId19" Type="http://schemas.openxmlformats.org/officeDocument/2006/relationships/header" Target="header9.xml"/><Relationship Id="rId31" Type="http://schemas.openxmlformats.org/officeDocument/2006/relationships/header" Target="header21.xml"/><Relationship Id="rId44" Type="http://schemas.openxmlformats.org/officeDocument/2006/relationships/header" Target="header3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12.xml"/><Relationship Id="rId27" Type="http://schemas.openxmlformats.org/officeDocument/2006/relationships/header" Target="header17.xml"/><Relationship Id="rId30" Type="http://schemas.openxmlformats.org/officeDocument/2006/relationships/header" Target="header20.xml"/><Relationship Id="rId35" Type="http://schemas.openxmlformats.org/officeDocument/2006/relationships/header" Target="header25.xml"/><Relationship Id="rId43" Type="http://schemas.openxmlformats.org/officeDocument/2006/relationships/header" Target="header33.xml"/><Relationship Id="rId48" Type="http://schemas.openxmlformats.org/officeDocument/2006/relationships/header" Target="header38.xml"/><Relationship Id="rId8" Type="http://schemas.openxmlformats.org/officeDocument/2006/relationships/header" Target="header1.xm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header" Target="header15.xml"/><Relationship Id="rId33" Type="http://schemas.openxmlformats.org/officeDocument/2006/relationships/header" Target="header23.xml"/><Relationship Id="rId38" Type="http://schemas.openxmlformats.org/officeDocument/2006/relationships/header" Target="header28.xml"/><Relationship Id="rId46" Type="http://schemas.openxmlformats.org/officeDocument/2006/relationships/header" Target="header36.xml"/><Relationship Id="rId20" Type="http://schemas.openxmlformats.org/officeDocument/2006/relationships/header" Target="header10.xml"/><Relationship Id="rId41" Type="http://schemas.openxmlformats.org/officeDocument/2006/relationships/header" Target="header31.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2518</Words>
  <Characters>14356</Characters>
  <Application>Microsoft Office Word</Application>
  <DocSecurity>8</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newbie C AO</cp:lastModifiedBy>
  <cp:revision>4</cp:revision>
  <dcterms:created xsi:type="dcterms:W3CDTF">2013-12-23T23:15:00Z</dcterms:created>
  <dcterms:modified xsi:type="dcterms:W3CDTF">2024-04-18T04:05:00Z</dcterms:modified>
  <cp:category/>
</cp:coreProperties>
</file>