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C65BB" w14:textId="77777777" w:rsidR="007D791B" w:rsidRPr="00C05978" w:rsidRDefault="007D791B" w:rsidP="007D791B">
      <w:pPr>
        <w:jc w:val="center"/>
        <w:rPr>
          <w:rFonts w:ascii="Times New Roman" w:hAnsi="Times New Roman" w:cs="Times New Roman"/>
        </w:rPr>
      </w:pPr>
      <w:r w:rsidRPr="00C05978">
        <w:rPr>
          <w:rFonts w:ascii="Times New Roman" w:hAnsi="Times New Roman" w:cs="Times New Roman"/>
          <w:b/>
          <w:sz w:val="32"/>
        </w:rPr>
        <w:t>KEAUDRE SMITH</w:t>
      </w:r>
    </w:p>
    <w:p w14:paraId="03D76C10" w14:textId="77777777" w:rsidR="007D791B" w:rsidRPr="00C05978" w:rsidRDefault="007D791B" w:rsidP="007D791B">
      <w:pPr>
        <w:rPr>
          <w:rFonts w:ascii="Times New Roman" w:hAnsi="Times New Roman" w:cs="Times New Roman"/>
          <w:sz w:val="26"/>
          <w:szCs w:val="26"/>
        </w:rPr>
      </w:pPr>
      <w:r w:rsidRPr="00C05978">
        <w:rPr>
          <w:rFonts w:ascii="Times New Roman" w:hAnsi="Times New Roman" w:cs="Times New Roman"/>
          <w:sz w:val="26"/>
          <w:szCs w:val="26"/>
        </w:rPr>
        <w:t>Email: Ks31639@georgiasouthern.edu | Phone: +1 478-283-9772 | Statesboro, GA</w:t>
      </w:r>
    </w:p>
    <w:p w14:paraId="7A594CF8" w14:textId="77777777" w:rsidR="007D791B" w:rsidRPr="00C05978" w:rsidRDefault="007D791B" w:rsidP="007D791B">
      <w:pPr>
        <w:rPr>
          <w:rFonts w:ascii="Times New Roman" w:hAnsi="Times New Roman" w:cs="Times New Roman"/>
          <w:sz w:val="26"/>
          <w:szCs w:val="26"/>
        </w:rPr>
      </w:pPr>
      <w:r w:rsidRPr="00C05978">
        <w:rPr>
          <w:rFonts w:ascii="Times New Roman" w:hAnsi="Times New Roman" w:cs="Times New Roman"/>
          <w:sz w:val="26"/>
          <w:szCs w:val="26"/>
        </w:rPr>
        <w:t xml:space="preserve">LinkedIn: </w:t>
      </w:r>
      <w:hyperlink r:id="rId5" w:history="1">
        <w:r w:rsidRPr="00C05978">
          <w:rPr>
            <w:rStyle w:val="Hyperlink"/>
            <w:rFonts w:ascii="Times New Roman" w:hAnsi="Times New Roman" w:cs="Times New Roman"/>
            <w:sz w:val="26"/>
            <w:szCs w:val="26"/>
          </w:rPr>
          <w:t>www.linkedin.com/in/keaudre-smith-43927433b</w:t>
        </w:r>
      </w:hyperlink>
      <w:r w:rsidRPr="00C05978">
        <w:rPr>
          <w:rFonts w:ascii="Times New Roman" w:hAnsi="Times New Roman" w:cs="Times New Roman"/>
          <w:sz w:val="26"/>
          <w:szCs w:val="26"/>
        </w:rPr>
        <w:t xml:space="preserve"> </w:t>
      </w:r>
    </w:p>
    <w:p w14:paraId="4EEAB7E9" w14:textId="77777777" w:rsidR="007D791B" w:rsidRPr="007D791B" w:rsidRDefault="007D791B" w:rsidP="007D791B">
      <w:pPr>
        <w:pStyle w:val="Heading1"/>
        <w:rPr>
          <w:rFonts w:ascii="Times New Roman" w:hAnsi="Times New Roman" w:cs="Times New Roman"/>
          <w:color w:val="80340D" w:themeColor="accent2" w:themeShade="80"/>
          <w:sz w:val="28"/>
          <w:szCs w:val="28"/>
        </w:rPr>
      </w:pPr>
      <w:r w:rsidRPr="007D791B">
        <w:rPr>
          <w:rFonts w:ascii="Times New Roman" w:hAnsi="Times New Roman" w:cs="Times New Roman"/>
          <w:color w:val="80340D" w:themeColor="accent2" w:themeShade="80"/>
          <w:sz w:val="28"/>
          <w:szCs w:val="28"/>
        </w:rPr>
        <w:t>Summary</w:t>
      </w:r>
    </w:p>
    <w:p w14:paraId="1D9E3C30" w14:textId="77777777" w:rsidR="007D791B" w:rsidRPr="00C05978" w:rsidRDefault="007D791B" w:rsidP="007D791B">
      <w:pPr>
        <w:rPr>
          <w:rFonts w:ascii="Times New Roman" w:hAnsi="Times New Roman" w:cs="Times New Roman"/>
          <w:sz w:val="24"/>
        </w:rPr>
      </w:pPr>
      <w:r w:rsidRPr="00C05978">
        <w:rPr>
          <w:rFonts w:ascii="Times New Roman" w:hAnsi="Times New Roman" w:cs="Times New Roman"/>
          <w:sz w:val="24"/>
        </w:rPr>
        <w:t>I am a cybersecurity-focused IT student who has practical experience in detection engineering, information security, cybersecurity, and IT infrastructure. Excellent customer service and leadership skills, as well as the ability to manage technical and operational duties.</w:t>
      </w:r>
    </w:p>
    <w:p w14:paraId="5A77CF68" w14:textId="77777777" w:rsidR="007D791B" w:rsidRPr="007D791B" w:rsidRDefault="007D791B" w:rsidP="007D791B">
      <w:pPr>
        <w:pStyle w:val="Heading1"/>
        <w:rPr>
          <w:rFonts w:ascii="Times New Roman" w:hAnsi="Times New Roman" w:cs="Times New Roman"/>
          <w:color w:val="80340D" w:themeColor="accent2" w:themeShade="80"/>
          <w:sz w:val="28"/>
          <w:szCs w:val="28"/>
        </w:rPr>
      </w:pPr>
      <w:r w:rsidRPr="007D791B">
        <w:rPr>
          <w:rFonts w:ascii="Times New Roman" w:hAnsi="Times New Roman" w:cs="Times New Roman"/>
          <w:color w:val="80340D" w:themeColor="accent2" w:themeShade="80"/>
          <w:sz w:val="28"/>
          <w:szCs w:val="28"/>
        </w:rPr>
        <w:t>Education</w:t>
      </w:r>
    </w:p>
    <w:p w14:paraId="415CBE0B" w14:textId="77777777" w:rsidR="007D791B" w:rsidRPr="00C05978" w:rsidRDefault="007D791B" w:rsidP="007D791B">
      <w:pPr>
        <w:rPr>
          <w:rFonts w:ascii="Times New Roman" w:hAnsi="Times New Roman" w:cs="Times New Roman"/>
          <w:sz w:val="24"/>
        </w:rPr>
      </w:pPr>
      <w:r w:rsidRPr="00C05978">
        <w:rPr>
          <w:rFonts w:ascii="Times New Roman" w:hAnsi="Times New Roman" w:cs="Times New Roman"/>
          <w:sz w:val="24"/>
        </w:rPr>
        <w:t>Bachelor of Science in Information Technology — Cybersecurity Concentration</w:t>
      </w:r>
      <w:r w:rsidRPr="00C05978">
        <w:rPr>
          <w:rFonts w:ascii="Times New Roman" w:hAnsi="Times New Roman" w:cs="Times New Roman"/>
          <w:sz w:val="24"/>
        </w:rPr>
        <w:br/>
        <w:t>Georgia Southern University, Statesboro, GA</w:t>
      </w:r>
      <w:r w:rsidRPr="00C05978">
        <w:rPr>
          <w:rFonts w:ascii="Times New Roman" w:hAnsi="Times New Roman" w:cs="Times New Roman"/>
          <w:sz w:val="24"/>
        </w:rPr>
        <w:br/>
        <w:t>August 2020 – August 2025 (Expected)</w:t>
      </w:r>
    </w:p>
    <w:p w14:paraId="1DF3901A" w14:textId="77777777" w:rsidR="007D791B" w:rsidRPr="007D791B" w:rsidRDefault="007D791B" w:rsidP="007D791B">
      <w:pPr>
        <w:pStyle w:val="Heading1"/>
        <w:rPr>
          <w:rFonts w:ascii="Times New Roman" w:hAnsi="Times New Roman" w:cs="Times New Roman"/>
          <w:color w:val="80340D" w:themeColor="accent2" w:themeShade="80"/>
          <w:sz w:val="28"/>
          <w:szCs w:val="28"/>
        </w:rPr>
      </w:pPr>
      <w:r w:rsidRPr="007D791B">
        <w:rPr>
          <w:rFonts w:ascii="Times New Roman" w:hAnsi="Times New Roman" w:cs="Times New Roman"/>
          <w:color w:val="80340D" w:themeColor="accent2" w:themeShade="80"/>
          <w:sz w:val="28"/>
          <w:szCs w:val="28"/>
        </w:rPr>
        <w:t>Technical Skills</w:t>
      </w:r>
    </w:p>
    <w:p w14:paraId="23EC02B3" w14:textId="77777777" w:rsidR="007D791B" w:rsidRPr="00C05978" w:rsidRDefault="007D791B" w:rsidP="007D791B">
      <w:pPr>
        <w:rPr>
          <w:rFonts w:ascii="Times New Roman" w:hAnsi="Times New Roman" w:cs="Times New Roman"/>
          <w:sz w:val="24"/>
        </w:rPr>
      </w:pPr>
      <w:r w:rsidRPr="00C05978">
        <w:rPr>
          <w:rFonts w:ascii="Times New Roman" w:hAnsi="Times New Roman" w:cs="Times New Roman"/>
          <w:sz w:val="24"/>
        </w:rPr>
        <w:t>• Cybersecurity (2 years), Information Security, IT Infrastructure (1 year), Operating Systems (1 year)</w:t>
      </w:r>
      <w:r w:rsidRPr="00C05978">
        <w:rPr>
          <w:rFonts w:ascii="Times New Roman" w:hAnsi="Times New Roman" w:cs="Times New Roman"/>
          <w:sz w:val="24"/>
        </w:rPr>
        <w:br/>
        <w:t>• Linux, SQL, Microsoft SQL Server, Java, JavaScript, Web Assembly</w:t>
      </w:r>
      <w:r w:rsidRPr="00C05978">
        <w:rPr>
          <w:rFonts w:ascii="Times New Roman" w:hAnsi="Times New Roman" w:cs="Times New Roman"/>
          <w:sz w:val="24"/>
        </w:rPr>
        <w:br/>
        <w:t>• Elastic Security (SIEM), Sysmon, Beats, VMware, Microsoft Office Suite</w:t>
      </w:r>
      <w:r w:rsidRPr="00C05978">
        <w:rPr>
          <w:rFonts w:ascii="Times New Roman" w:hAnsi="Times New Roman" w:cs="Times New Roman"/>
          <w:sz w:val="24"/>
        </w:rPr>
        <w:br/>
        <w:t>• Detection Engineering (Sigma, MITRE ATT&amp;CK, Atomic Red Team)</w:t>
      </w:r>
      <w:r w:rsidRPr="00C05978">
        <w:rPr>
          <w:rFonts w:ascii="Times New Roman" w:hAnsi="Times New Roman" w:cs="Times New Roman"/>
          <w:sz w:val="24"/>
        </w:rPr>
        <w:br/>
        <w:t>• Communication, Leadership, Teamwork</w:t>
      </w:r>
    </w:p>
    <w:p w14:paraId="30304AEB" w14:textId="77777777" w:rsidR="007D791B" w:rsidRPr="007D791B" w:rsidRDefault="007D791B" w:rsidP="007D791B">
      <w:pPr>
        <w:pStyle w:val="Heading1"/>
        <w:rPr>
          <w:rFonts w:ascii="Times New Roman" w:hAnsi="Times New Roman" w:cs="Times New Roman"/>
          <w:color w:val="80340D" w:themeColor="accent2" w:themeShade="80"/>
          <w:sz w:val="28"/>
          <w:szCs w:val="28"/>
        </w:rPr>
      </w:pPr>
      <w:r w:rsidRPr="007D791B">
        <w:rPr>
          <w:rFonts w:ascii="Times New Roman" w:hAnsi="Times New Roman" w:cs="Times New Roman"/>
          <w:color w:val="80340D" w:themeColor="accent2" w:themeShade="80"/>
          <w:sz w:val="28"/>
          <w:szCs w:val="28"/>
        </w:rPr>
        <w:t>Projects</w:t>
      </w:r>
    </w:p>
    <w:p w14:paraId="47B6F48F" w14:textId="77777777" w:rsidR="007D791B" w:rsidRPr="00C05978" w:rsidRDefault="007D791B" w:rsidP="007D791B">
      <w:pPr>
        <w:rPr>
          <w:rFonts w:ascii="Times New Roman" w:hAnsi="Times New Roman" w:cs="Times New Roman"/>
          <w:sz w:val="24"/>
        </w:rPr>
      </w:pPr>
      <w:r w:rsidRPr="00C05978">
        <w:rPr>
          <w:rFonts w:ascii="Times New Roman" w:hAnsi="Times New Roman" w:cs="Times New Roman"/>
          <w:sz w:val="24"/>
        </w:rPr>
        <w:t xml:space="preserve">Adversary Emulation and Detection Engineering with Honeypot Integration (2025) </w:t>
      </w:r>
      <w:r w:rsidRPr="00C05978">
        <w:rPr>
          <w:rFonts w:ascii="Times New Roman" w:hAnsi="Times New Roman" w:cs="Times New Roman"/>
          <w:sz w:val="24"/>
        </w:rPr>
        <w:br/>
        <w:t>- Created and implemented a lab using Windows, Kali, and a T-Pot honeypot coupled with Elastic Security.</w:t>
      </w:r>
      <w:r w:rsidRPr="00C05978">
        <w:rPr>
          <w:rFonts w:ascii="Times New Roman" w:hAnsi="Times New Roman" w:cs="Times New Roman"/>
          <w:sz w:val="24"/>
        </w:rPr>
        <w:br/>
        <w:t>- Conducted adversary simulations with Atomic Red Team, wrote Sigma rules, and validated detections.</w:t>
      </w:r>
      <w:r w:rsidRPr="00C05978">
        <w:rPr>
          <w:rFonts w:ascii="Times New Roman" w:hAnsi="Times New Roman" w:cs="Times New Roman"/>
          <w:sz w:val="24"/>
        </w:rPr>
        <w:br/>
        <w:t xml:space="preserve">- Created Elastic dashboards and an ATT&amp;CK coverage matrix to show detection coverage. </w:t>
      </w:r>
      <w:r w:rsidRPr="00C05978">
        <w:rPr>
          <w:rFonts w:ascii="Times New Roman" w:hAnsi="Times New Roman" w:cs="Times New Roman"/>
          <w:sz w:val="24"/>
        </w:rPr>
        <w:br/>
      </w:r>
      <w:r w:rsidRPr="00C05978">
        <w:rPr>
          <w:rFonts w:ascii="Times New Roman" w:hAnsi="Times New Roman" w:cs="Times New Roman"/>
          <w:sz w:val="24"/>
        </w:rPr>
        <w:br/>
        <w:t xml:space="preserve">Computer System Acquisition - New Century Project (September 2024–November 2024) </w:t>
      </w:r>
      <w:r w:rsidRPr="00C05978">
        <w:rPr>
          <w:rFonts w:ascii="Times New Roman" w:hAnsi="Times New Roman" w:cs="Times New Roman"/>
          <w:sz w:val="24"/>
        </w:rPr>
        <w:br/>
        <w:t xml:space="preserve">- Helped with requirements gathering, system selection, and planning for IT system acquisition. </w:t>
      </w:r>
      <w:r w:rsidRPr="00C05978">
        <w:rPr>
          <w:rFonts w:ascii="Times New Roman" w:hAnsi="Times New Roman" w:cs="Times New Roman"/>
          <w:sz w:val="24"/>
        </w:rPr>
        <w:br/>
        <w:t>- I documented system specs and contributed to project deliverables.</w:t>
      </w:r>
    </w:p>
    <w:p w14:paraId="50D0EDF6" w14:textId="77777777" w:rsidR="007D791B" w:rsidRDefault="007D791B" w:rsidP="007D791B"/>
    <w:p w14:paraId="7A45D24D" w14:textId="77777777" w:rsidR="007D791B" w:rsidRPr="007D791B" w:rsidRDefault="007D791B" w:rsidP="007D791B">
      <w:pPr>
        <w:pStyle w:val="Heading1"/>
        <w:rPr>
          <w:rFonts w:ascii="Times New Roman" w:hAnsi="Times New Roman" w:cs="Times New Roman"/>
          <w:color w:val="80340D" w:themeColor="accent2" w:themeShade="80"/>
          <w:sz w:val="28"/>
          <w:szCs w:val="28"/>
        </w:rPr>
      </w:pPr>
      <w:r w:rsidRPr="007D791B">
        <w:rPr>
          <w:rFonts w:ascii="Times New Roman" w:hAnsi="Times New Roman" w:cs="Times New Roman"/>
          <w:color w:val="80340D" w:themeColor="accent2" w:themeShade="80"/>
          <w:sz w:val="28"/>
          <w:szCs w:val="28"/>
        </w:rPr>
        <w:t>Work Experience</w:t>
      </w:r>
    </w:p>
    <w:p w14:paraId="63A1CF4E" w14:textId="77777777" w:rsidR="007D791B" w:rsidRPr="00C05978" w:rsidRDefault="007D791B" w:rsidP="007D791B">
      <w:pPr>
        <w:rPr>
          <w:rFonts w:ascii="Times New Roman" w:hAnsi="Times New Roman" w:cs="Times New Roman"/>
          <w:sz w:val="24"/>
        </w:rPr>
      </w:pPr>
      <w:r w:rsidRPr="00C05978">
        <w:rPr>
          <w:rFonts w:ascii="Times New Roman" w:hAnsi="Times New Roman" w:cs="Times New Roman"/>
          <w:sz w:val="24"/>
        </w:rPr>
        <w:t>Driveline Technician — Driveline Retail Merchandising, Statesboro, GA</w:t>
      </w:r>
      <w:r w:rsidRPr="00C05978">
        <w:rPr>
          <w:rFonts w:ascii="Times New Roman" w:hAnsi="Times New Roman" w:cs="Times New Roman"/>
          <w:sz w:val="24"/>
        </w:rPr>
        <w:br/>
        <w:t>Jan 2023 – Jul 2025</w:t>
      </w:r>
      <w:r w:rsidRPr="00C05978">
        <w:rPr>
          <w:rFonts w:ascii="Times New Roman" w:hAnsi="Times New Roman" w:cs="Times New Roman"/>
          <w:sz w:val="24"/>
        </w:rPr>
        <w:br/>
        <w:t>- Executed retail resets and plan-o-gram updates using technical precision.</w:t>
      </w:r>
      <w:r w:rsidRPr="00C05978">
        <w:rPr>
          <w:rFonts w:ascii="Times New Roman" w:hAnsi="Times New Roman" w:cs="Times New Roman"/>
          <w:sz w:val="24"/>
        </w:rPr>
        <w:br/>
        <w:t>- Utilized tools and collaborated with team members to meet project deadlines.</w:t>
      </w:r>
      <w:r w:rsidRPr="00C05978">
        <w:rPr>
          <w:rFonts w:ascii="Times New Roman" w:hAnsi="Times New Roman" w:cs="Times New Roman"/>
          <w:sz w:val="24"/>
        </w:rPr>
        <w:br/>
        <w:t>- Developed attention to detail and leadership skills in fast-paced environments.</w:t>
      </w:r>
      <w:r w:rsidRPr="00C05978">
        <w:rPr>
          <w:rFonts w:ascii="Times New Roman" w:hAnsi="Times New Roman" w:cs="Times New Roman"/>
          <w:sz w:val="24"/>
        </w:rPr>
        <w:br/>
      </w:r>
    </w:p>
    <w:p w14:paraId="519ABC93" w14:textId="77777777" w:rsidR="007D791B" w:rsidRPr="00C05978" w:rsidRDefault="007D791B" w:rsidP="007D791B">
      <w:pPr>
        <w:rPr>
          <w:rFonts w:ascii="Times New Roman" w:hAnsi="Times New Roman" w:cs="Times New Roman"/>
          <w:sz w:val="24"/>
        </w:rPr>
      </w:pPr>
      <w:r w:rsidRPr="00C05978">
        <w:rPr>
          <w:rFonts w:ascii="Times New Roman" w:hAnsi="Times New Roman" w:cs="Times New Roman"/>
          <w:sz w:val="24"/>
        </w:rPr>
        <w:t>Sales Associate — Advanced Auto Parts, Statesboro, GA</w:t>
      </w:r>
      <w:r w:rsidRPr="00C05978">
        <w:rPr>
          <w:rFonts w:ascii="Times New Roman" w:hAnsi="Times New Roman" w:cs="Times New Roman"/>
          <w:sz w:val="24"/>
        </w:rPr>
        <w:br/>
        <w:t>Dec 2024 – Aug 2025</w:t>
      </w:r>
      <w:r w:rsidRPr="00C05978">
        <w:rPr>
          <w:rFonts w:ascii="Times New Roman" w:hAnsi="Times New Roman" w:cs="Times New Roman"/>
          <w:sz w:val="24"/>
        </w:rPr>
        <w:br/>
        <w:t>- Provided customer service and assisted with basic automobile services.</w:t>
      </w:r>
      <w:r w:rsidRPr="00C05978">
        <w:rPr>
          <w:rFonts w:ascii="Times New Roman" w:hAnsi="Times New Roman" w:cs="Times New Roman"/>
          <w:sz w:val="24"/>
        </w:rPr>
        <w:br/>
        <w:t>- Maintained accurate inventory management and processed transactions.</w:t>
      </w:r>
      <w:r w:rsidRPr="00C05978">
        <w:rPr>
          <w:rFonts w:ascii="Times New Roman" w:hAnsi="Times New Roman" w:cs="Times New Roman"/>
          <w:sz w:val="24"/>
        </w:rPr>
        <w:br/>
        <w:t>- Collaborated with team members to meet sales targets.</w:t>
      </w:r>
      <w:r w:rsidRPr="00C05978">
        <w:rPr>
          <w:rFonts w:ascii="Times New Roman" w:hAnsi="Times New Roman" w:cs="Times New Roman"/>
          <w:sz w:val="24"/>
        </w:rPr>
        <w:br/>
      </w:r>
    </w:p>
    <w:p w14:paraId="38413A0E" w14:textId="77777777" w:rsidR="007D791B" w:rsidRPr="00C05978" w:rsidRDefault="007D791B" w:rsidP="007D791B">
      <w:pPr>
        <w:rPr>
          <w:rFonts w:ascii="Times New Roman" w:hAnsi="Times New Roman" w:cs="Times New Roman"/>
          <w:sz w:val="24"/>
        </w:rPr>
      </w:pPr>
      <w:r w:rsidRPr="00C05978">
        <w:rPr>
          <w:rFonts w:ascii="Times New Roman" w:hAnsi="Times New Roman" w:cs="Times New Roman"/>
          <w:sz w:val="24"/>
        </w:rPr>
        <w:t>Key Holder — Dollar General, Statesboro, GA</w:t>
      </w:r>
      <w:r w:rsidRPr="00C05978">
        <w:rPr>
          <w:rFonts w:ascii="Times New Roman" w:hAnsi="Times New Roman" w:cs="Times New Roman"/>
          <w:sz w:val="24"/>
        </w:rPr>
        <w:br/>
        <w:t>Feb 2023 – Oct 2023</w:t>
      </w:r>
      <w:r w:rsidRPr="00C05978">
        <w:rPr>
          <w:rFonts w:ascii="Times New Roman" w:hAnsi="Times New Roman" w:cs="Times New Roman"/>
          <w:sz w:val="24"/>
        </w:rPr>
        <w:br/>
        <w:t>- Managed store opening and closing operations, including alarm system management.</w:t>
      </w:r>
      <w:r w:rsidRPr="00C05978">
        <w:rPr>
          <w:rFonts w:ascii="Times New Roman" w:hAnsi="Times New Roman" w:cs="Times New Roman"/>
          <w:sz w:val="24"/>
        </w:rPr>
        <w:br/>
        <w:t>- Ensured store organization and cleanliness; assumed management responsibilities when needed.</w:t>
      </w:r>
      <w:r w:rsidRPr="00C05978">
        <w:rPr>
          <w:rFonts w:ascii="Times New Roman" w:hAnsi="Times New Roman" w:cs="Times New Roman"/>
          <w:sz w:val="24"/>
        </w:rPr>
        <w:br/>
      </w:r>
    </w:p>
    <w:p w14:paraId="395CFF15" w14:textId="77777777" w:rsidR="007D791B" w:rsidRDefault="007D791B" w:rsidP="007D791B">
      <w:r w:rsidRPr="00C05978">
        <w:rPr>
          <w:rFonts w:ascii="Times New Roman" w:hAnsi="Times New Roman" w:cs="Times New Roman"/>
          <w:sz w:val="24"/>
        </w:rPr>
        <w:t>Additional Retail Experience</w:t>
      </w:r>
      <w:r w:rsidRPr="00C05978">
        <w:rPr>
          <w:rFonts w:ascii="Times New Roman" w:hAnsi="Times New Roman" w:cs="Times New Roman"/>
          <w:sz w:val="24"/>
        </w:rPr>
        <w:br/>
        <w:t>- Walmart (Meat Associate), Footlocker (Sales Associate), 2017 – 2022</w:t>
      </w:r>
      <w:r w:rsidRPr="00C05978">
        <w:rPr>
          <w:rFonts w:ascii="Times New Roman" w:hAnsi="Times New Roman" w:cs="Times New Roman"/>
          <w:sz w:val="24"/>
        </w:rPr>
        <w:br/>
        <w:t>- Developed strong customer service, teamwork, and communication skills.</w:t>
      </w:r>
      <w:r>
        <w:br/>
      </w:r>
    </w:p>
    <w:p w14:paraId="3FB293DB" w14:textId="77777777" w:rsidR="007D791B" w:rsidRPr="007D791B" w:rsidRDefault="007D791B" w:rsidP="007D791B">
      <w:pPr>
        <w:pStyle w:val="Heading1"/>
        <w:rPr>
          <w:rFonts w:ascii="Times New Roman" w:hAnsi="Times New Roman" w:cs="Times New Roman"/>
          <w:color w:val="80340D" w:themeColor="accent2" w:themeShade="80"/>
          <w:sz w:val="28"/>
          <w:szCs w:val="28"/>
        </w:rPr>
      </w:pPr>
      <w:r w:rsidRPr="007D791B">
        <w:rPr>
          <w:rFonts w:ascii="Times New Roman" w:hAnsi="Times New Roman" w:cs="Times New Roman"/>
          <w:color w:val="80340D" w:themeColor="accent2" w:themeShade="80"/>
          <w:sz w:val="28"/>
          <w:szCs w:val="28"/>
        </w:rPr>
        <w:t>Certifications &amp; Training</w:t>
      </w:r>
    </w:p>
    <w:p w14:paraId="40DF207C" w14:textId="77777777" w:rsidR="007D791B" w:rsidRPr="00C05978" w:rsidRDefault="007D791B" w:rsidP="007D791B">
      <w:pPr>
        <w:rPr>
          <w:rFonts w:ascii="Times New Roman" w:hAnsi="Times New Roman" w:cs="Times New Roman"/>
          <w:sz w:val="24"/>
        </w:rPr>
      </w:pPr>
      <w:r w:rsidRPr="00C05978">
        <w:rPr>
          <w:rFonts w:ascii="Times New Roman" w:hAnsi="Times New Roman" w:cs="Times New Roman"/>
          <w:sz w:val="24"/>
        </w:rPr>
        <w:t>• CompTIA Security+ (Planned)</w:t>
      </w:r>
      <w:r w:rsidRPr="00C05978">
        <w:rPr>
          <w:rFonts w:ascii="Times New Roman" w:hAnsi="Times New Roman" w:cs="Times New Roman"/>
          <w:sz w:val="24"/>
        </w:rPr>
        <w:br/>
        <w:t>• AWS (Planned)</w:t>
      </w:r>
      <w:r w:rsidRPr="00C05978">
        <w:rPr>
          <w:rFonts w:ascii="Times New Roman" w:hAnsi="Times New Roman" w:cs="Times New Roman"/>
          <w:sz w:val="24"/>
        </w:rPr>
        <w:br/>
        <w:t>• Elastic Security Analyst (Planned)</w:t>
      </w:r>
    </w:p>
    <w:p w14:paraId="74A14F41" w14:textId="49FD2189" w:rsidR="00020066" w:rsidRPr="007D791B" w:rsidRDefault="00020066" w:rsidP="007D791B"/>
    <w:sectPr w:rsidR="00020066" w:rsidRPr="007D791B" w:rsidSect="007D79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C5109B"/>
    <w:multiLevelType w:val="hybridMultilevel"/>
    <w:tmpl w:val="686A4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97741"/>
    <w:multiLevelType w:val="hybridMultilevel"/>
    <w:tmpl w:val="AF281988"/>
    <w:lvl w:ilvl="0" w:tplc="C89821C2">
      <w:start w:val="1"/>
      <w:numFmt w:val="bullet"/>
      <w:lvlText w:val="➢"/>
      <w:lvlJc w:val="left"/>
      <w:pPr>
        <w:ind w:left="1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7DFEE454">
      <w:start w:val="1"/>
      <w:numFmt w:val="bullet"/>
      <w:lvlText w:val="o"/>
      <w:lvlJc w:val="left"/>
      <w:pPr>
        <w:ind w:left="1094"/>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1E005554">
      <w:start w:val="1"/>
      <w:numFmt w:val="bullet"/>
      <w:lvlText w:val="▪"/>
      <w:lvlJc w:val="left"/>
      <w:pPr>
        <w:ind w:left="1814"/>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09CE6366">
      <w:start w:val="1"/>
      <w:numFmt w:val="bullet"/>
      <w:lvlText w:val="•"/>
      <w:lvlJc w:val="left"/>
      <w:pPr>
        <w:ind w:left="2534"/>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B2029352">
      <w:start w:val="1"/>
      <w:numFmt w:val="bullet"/>
      <w:lvlText w:val="o"/>
      <w:lvlJc w:val="left"/>
      <w:pPr>
        <w:ind w:left="3254"/>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4D1479AA">
      <w:start w:val="1"/>
      <w:numFmt w:val="bullet"/>
      <w:lvlText w:val="▪"/>
      <w:lvlJc w:val="left"/>
      <w:pPr>
        <w:ind w:left="3974"/>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CD26C5AC">
      <w:start w:val="1"/>
      <w:numFmt w:val="bullet"/>
      <w:lvlText w:val="•"/>
      <w:lvlJc w:val="left"/>
      <w:pPr>
        <w:ind w:left="4694"/>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14DA334A">
      <w:start w:val="1"/>
      <w:numFmt w:val="bullet"/>
      <w:lvlText w:val="o"/>
      <w:lvlJc w:val="left"/>
      <w:pPr>
        <w:ind w:left="5414"/>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FD6A81F8">
      <w:start w:val="1"/>
      <w:numFmt w:val="bullet"/>
      <w:lvlText w:val="▪"/>
      <w:lvlJc w:val="left"/>
      <w:pPr>
        <w:ind w:left="6134"/>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515A3A92"/>
    <w:multiLevelType w:val="hybridMultilevel"/>
    <w:tmpl w:val="77B265DA"/>
    <w:lvl w:ilvl="0" w:tplc="C69E3562">
      <w:start w:val="1"/>
      <w:numFmt w:val="bullet"/>
      <w:lvlText w:val="•"/>
      <w:lvlJc w:val="left"/>
      <w:pPr>
        <w:ind w:left="1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7D06E104">
      <w:start w:val="1"/>
      <w:numFmt w:val="bullet"/>
      <w:lvlText w:val="o"/>
      <w:lvlJc w:val="left"/>
      <w:pPr>
        <w:ind w:left="109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01B2637E">
      <w:start w:val="1"/>
      <w:numFmt w:val="bullet"/>
      <w:lvlText w:val="▪"/>
      <w:lvlJc w:val="left"/>
      <w:pPr>
        <w:ind w:left="181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34225C80">
      <w:start w:val="1"/>
      <w:numFmt w:val="bullet"/>
      <w:lvlText w:val="•"/>
      <w:lvlJc w:val="left"/>
      <w:pPr>
        <w:ind w:left="253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0F2444C6">
      <w:start w:val="1"/>
      <w:numFmt w:val="bullet"/>
      <w:lvlText w:val="o"/>
      <w:lvlJc w:val="left"/>
      <w:pPr>
        <w:ind w:left="325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12E5C7E">
      <w:start w:val="1"/>
      <w:numFmt w:val="bullet"/>
      <w:lvlText w:val="▪"/>
      <w:lvlJc w:val="left"/>
      <w:pPr>
        <w:ind w:left="397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BADAC87E">
      <w:start w:val="1"/>
      <w:numFmt w:val="bullet"/>
      <w:lvlText w:val="•"/>
      <w:lvlJc w:val="left"/>
      <w:pPr>
        <w:ind w:left="469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0268C05A">
      <w:start w:val="1"/>
      <w:numFmt w:val="bullet"/>
      <w:lvlText w:val="o"/>
      <w:lvlJc w:val="left"/>
      <w:pPr>
        <w:ind w:left="541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E3ACC7F2">
      <w:start w:val="1"/>
      <w:numFmt w:val="bullet"/>
      <w:lvlText w:val="▪"/>
      <w:lvlJc w:val="left"/>
      <w:pPr>
        <w:ind w:left="613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630479B"/>
    <w:multiLevelType w:val="hybridMultilevel"/>
    <w:tmpl w:val="70909FEA"/>
    <w:lvl w:ilvl="0" w:tplc="457AE5B4">
      <w:start w:val="1"/>
      <w:numFmt w:val="bullet"/>
      <w:lvlText w:val="•"/>
      <w:lvlJc w:val="left"/>
      <w:pPr>
        <w:ind w:left="1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D9F65108">
      <w:start w:val="1"/>
      <w:numFmt w:val="bullet"/>
      <w:lvlText w:val="o"/>
      <w:lvlJc w:val="left"/>
      <w:pPr>
        <w:ind w:left="109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21A28892">
      <w:start w:val="1"/>
      <w:numFmt w:val="bullet"/>
      <w:lvlText w:val="▪"/>
      <w:lvlJc w:val="left"/>
      <w:pPr>
        <w:ind w:left="181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D74E6E2A">
      <w:start w:val="1"/>
      <w:numFmt w:val="bullet"/>
      <w:lvlText w:val="•"/>
      <w:lvlJc w:val="left"/>
      <w:pPr>
        <w:ind w:left="253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24E0142">
      <w:start w:val="1"/>
      <w:numFmt w:val="bullet"/>
      <w:lvlText w:val="o"/>
      <w:lvlJc w:val="left"/>
      <w:pPr>
        <w:ind w:left="325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929270A2">
      <w:start w:val="1"/>
      <w:numFmt w:val="bullet"/>
      <w:lvlText w:val="▪"/>
      <w:lvlJc w:val="left"/>
      <w:pPr>
        <w:ind w:left="397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6A1ACFC4">
      <w:start w:val="1"/>
      <w:numFmt w:val="bullet"/>
      <w:lvlText w:val="•"/>
      <w:lvlJc w:val="left"/>
      <w:pPr>
        <w:ind w:left="469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3AD200BE">
      <w:start w:val="1"/>
      <w:numFmt w:val="bullet"/>
      <w:lvlText w:val="o"/>
      <w:lvlJc w:val="left"/>
      <w:pPr>
        <w:ind w:left="541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E10C4322">
      <w:start w:val="1"/>
      <w:numFmt w:val="bullet"/>
      <w:lvlText w:val="▪"/>
      <w:lvlJc w:val="left"/>
      <w:pPr>
        <w:ind w:left="613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728A5D50"/>
    <w:multiLevelType w:val="hybridMultilevel"/>
    <w:tmpl w:val="29E8F616"/>
    <w:lvl w:ilvl="0" w:tplc="4CE44D54">
      <w:start w:val="1"/>
      <w:numFmt w:val="bullet"/>
      <w:lvlText w:val="•"/>
      <w:lvlJc w:val="left"/>
      <w:pPr>
        <w:ind w:left="1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DFFC4D58">
      <w:start w:val="1"/>
      <w:numFmt w:val="bullet"/>
      <w:lvlText w:val="o"/>
      <w:lvlJc w:val="left"/>
      <w:pPr>
        <w:ind w:left="109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80B2B364">
      <w:start w:val="1"/>
      <w:numFmt w:val="bullet"/>
      <w:lvlText w:val="▪"/>
      <w:lvlJc w:val="left"/>
      <w:pPr>
        <w:ind w:left="181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B5565B22">
      <w:start w:val="1"/>
      <w:numFmt w:val="bullet"/>
      <w:lvlText w:val="•"/>
      <w:lvlJc w:val="left"/>
      <w:pPr>
        <w:ind w:left="253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919CA61A">
      <w:start w:val="1"/>
      <w:numFmt w:val="bullet"/>
      <w:lvlText w:val="o"/>
      <w:lvlJc w:val="left"/>
      <w:pPr>
        <w:ind w:left="325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9BE29B14">
      <w:start w:val="1"/>
      <w:numFmt w:val="bullet"/>
      <w:lvlText w:val="▪"/>
      <w:lvlJc w:val="left"/>
      <w:pPr>
        <w:ind w:left="397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F8D216EA">
      <w:start w:val="1"/>
      <w:numFmt w:val="bullet"/>
      <w:lvlText w:val="•"/>
      <w:lvlJc w:val="left"/>
      <w:pPr>
        <w:ind w:left="469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744E4B1C">
      <w:start w:val="1"/>
      <w:numFmt w:val="bullet"/>
      <w:lvlText w:val="o"/>
      <w:lvlJc w:val="left"/>
      <w:pPr>
        <w:ind w:left="541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C782808A">
      <w:start w:val="1"/>
      <w:numFmt w:val="bullet"/>
      <w:lvlText w:val="▪"/>
      <w:lvlJc w:val="left"/>
      <w:pPr>
        <w:ind w:left="613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FC4680B"/>
    <w:multiLevelType w:val="hybridMultilevel"/>
    <w:tmpl w:val="92D8D322"/>
    <w:lvl w:ilvl="0" w:tplc="4448FE84">
      <w:start w:val="1"/>
      <w:numFmt w:val="bullet"/>
      <w:lvlText w:val="•"/>
      <w:lvlJc w:val="left"/>
      <w:pPr>
        <w:ind w:left="1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AF6C440E">
      <w:start w:val="1"/>
      <w:numFmt w:val="bullet"/>
      <w:lvlText w:val="o"/>
      <w:lvlJc w:val="left"/>
      <w:pPr>
        <w:ind w:left="109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5436F3BE">
      <w:start w:val="1"/>
      <w:numFmt w:val="bullet"/>
      <w:lvlText w:val="▪"/>
      <w:lvlJc w:val="left"/>
      <w:pPr>
        <w:ind w:left="181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5044A6C8">
      <w:start w:val="1"/>
      <w:numFmt w:val="bullet"/>
      <w:lvlText w:val="•"/>
      <w:lvlJc w:val="left"/>
      <w:pPr>
        <w:ind w:left="253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E634FAA8">
      <w:start w:val="1"/>
      <w:numFmt w:val="bullet"/>
      <w:lvlText w:val="o"/>
      <w:lvlJc w:val="left"/>
      <w:pPr>
        <w:ind w:left="325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C943E96">
      <w:start w:val="1"/>
      <w:numFmt w:val="bullet"/>
      <w:lvlText w:val="▪"/>
      <w:lvlJc w:val="left"/>
      <w:pPr>
        <w:ind w:left="397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C2ED75E">
      <w:start w:val="1"/>
      <w:numFmt w:val="bullet"/>
      <w:lvlText w:val="•"/>
      <w:lvlJc w:val="left"/>
      <w:pPr>
        <w:ind w:left="469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AD3A23FA">
      <w:start w:val="1"/>
      <w:numFmt w:val="bullet"/>
      <w:lvlText w:val="o"/>
      <w:lvlJc w:val="left"/>
      <w:pPr>
        <w:ind w:left="541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7758F45C">
      <w:start w:val="1"/>
      <w:numFmt w:val="bullet"/>
      <w:lvlText w:val="▪"/>
      <w:lvlJc w:val="left"/>
      <w:pPr>
        <w:ind w:left="613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num w:numId="1" w16cid:durableId="1053426054">
    <w:abstractNumId w:val="1"/>
  </w:num>
  <w:num w:numId="2" w16cid:durableId="1301493074">
    <w:abstractNumId w:val="2"/>
  </w:num>
  <w:num w:numId="3" w16cid:durableId="368455286">
    <w:abstractNumId w:val="3"/>
  </w:num>
  <w:num w:numId="4" w16cid:durableId="575362945">
    <w:abstractNumId w:val="4"/>
  </w:num>
  <w:num w:numId="5" w16cid:durableId="226957915">
    <w:abstractNumId w:val="5"/>
  </w:num>
  <w:num w:numId="6" w16cid:durableId="1478961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D71"/>
    <w:rsid w:val="00020066"/>
    <w:rsid w:val="00555184"/>
    <w:rsid w:val="007D791B"/>
    <w:rsid w:val="008A4025"/>
    <w:rsid w:val="009E0D71"/>
    <w:rsid w:val="00B51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B3D4"/>
  <w15:docId w15:val="{4ADBFECA-1F22-452B-AC7C-8E188B5E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1" w:line="262" w:lineRule="auto"/>
      <w:ind w:left="10" w:hanging="10"/>
    </w:pPr>
    <w:rPr>
      <w:rFonts w:ascii="Courier New" w:eastAsia="Courier New" w:hAnsi="Courier New" w:cs="Courier New"/>
      <w:color w:val="000000"/>
      <w:sz w:val="18"/>
    </w:rPr>
  </w:style>
  <w:style w:type="paragraph" w:styleId="Heading1">
    <w:name w:val="heading 1"/>
    <w:next w:val="Normal"/>
    <w:link w:val="Heading1Char"/>
    <w:uiPriority w:val="9"/>
    <w:qFormat/>
    <w:pPr>
      <w:keepNext/>
      <w:keepLines/>
      <w:spacing w:after="0" w:line="259" w:lineRule="auto"/>
      <w:ind w:left="10" w:hanging="10"/>
      <w:outlineLvl w:val="0"/>
    </w:pPr>
    <w:rPr>
      <w:rFonts w:ascii="Courier New" w:eastAsia="Courier New" w:hAnsi="Courier New" w:cs="Courier New"/>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b/>
      <w:color w:val="000000"/>
      <w:sz w:val="21"/>
    </w:rPr>
  </w:style>
  <w:style w:type="paragraph" w:styleId="ListParagraph">
    <w:name w:val="List Paragraph"/>
    <w:basedOn w:val="Normal"/>
    <w:uiPriority w:val="34"/>
    <w:qFormat/>
    <w:rsid w:val="00020066"/>
    <w:pPr>
      <w:ind w:left="720"/>
      <w:contextualSpacing/>
    </w:pPr>
  </w:style>
  <w:style w:type="character" w:styleId="Hyperlink">
    <w:name w:val="Hyperlink"/>
    <w:basedOn w:val="DefaultParagraphFont"/>
    <w:uiPriority w:val="99"/>
    <w:unhideWhenUsed/>
    <w:rsid w:val="007D791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keaudre-smith-43927433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subject/>
  <dc:creator>Indeed</dc:creator>
  <cp:keywords>Indeed Resume</cp:keywords>
  <cp:lastModifiedBy>Keaudre Dashawn Smith</cp:lastModifiedBy>
  <cp:revision>2</cp:revision>
  <dcterms:created xsi:type="dcterms:W3CDTF">2025-08-24T19:08:00Z</dcterms:created>
  <dcterms:modified xsi:type="dcterms:W3CDTF">2025-08-24T19:08:00Z</dcterms:modified>
</cp:coreProperties>
</file>