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131"/>
        <w:gridCol w:w="1767"/>
        <w:gridCol w:w="2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sz w:val="36"/>
                <w:szCs w:val="36"/>
              </w:rPr>
              <w:t>研发部会议纪要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2019.06.</w:t>
            </w:r>
            <w:r>
              <w:rPr>
                <w:sz w:val="24"/>
              </w:rPr>
              <w:t>21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6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黄志绅《Red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直播》技术分享、任务进度及任务安排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黑体" w:hAnsi="Century Gothic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 议 内 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3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黄志绅《Red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直播》技术分享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黄志绅PPT展示、介绍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直播概述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Red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介绍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Red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架构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直播实现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讨论: </w:t>
            </w:r>
          </w:p>
          <w:p>
            <w:pPr>
              <w:spacing w:line="360" w:lineRule="auto"/>
              <w:ind w:left="1050" w:firstLine="315" w:firstLineChars="15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许总提出：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是否能实现直播过程中的实时在线互动，而并非只是弹幕模式？</w:t>
            </w:r>
          </w:p>
          <w:p>
            <w:pPr>
              <w:spacing w:line="360" w:lineRule="auto"/>
              <w:ind w:left="1365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答：暂时没有办法实现。Red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只能实现单向直播。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建议：尽量可以研究一下BBB（Big</w:t>
            </w:r>
            <w:r>
              <w:rPr>
                <w:rFonts w:ascii="宋体" w:hAnsi="宋体"/>
                <w:szCs w:val="21"/>
              </w:rPr>
              <w:t>BlueButton</w:t>
            </w:r>
            <w:r>
              <w:rPr>
                <w:rFonts w:hint="eastAsia" w:ascii="宋体" w:hAnsi="宋体"/>
                <w:szCs w:val="21"/>
              </w:rPr>
              <w:t>）。</w:t>
            </w:r>
          </w:p>
          <w:p>
            <w:pPr>
              <w:spacing w:line="360" w:lineRule="auto"/>
              <w:ind w:left="136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 xml:space="preserve"> 主播端需要下载推流工具进行推流，客户端只需打开网页观看即可。</w:t>
            </w:r>
          </w:p>
          <w:p>
            <w:pPr>
              <w:spacing w:line="360" w:lineRule="auto"/>
              <w:ind w:left="136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hint="eastAsia" w:ascii="宋体" w:hAnsi="宋体"/>
                <w:szCs w:val="21"/>
              </w:rPr>
              <w:t>讨论关于是否可以实现实时截取某部分视频画面的功能。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PPT演讲奖励机制</w:t>
            </w:r>
          </w:p>
          <w:p>
            <w:pPr>
              <w:spacing w:line="360" w:lineRule="auto"/>
              <w:ind w:left="105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每个季度评比一次最优PPT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演讲者</w:t>
            </w:r>
            <w:r>
              <w:rPr>
                <w:rFonts w:ascii="宋体" w:hAnsi="宋体"/>
                <w:szCs w:val="21"/>
              </w:rPr>
              <w:t xml:space="preserve">, </w:t>
            </w:r>
            <w:r>
              <w:rPr>
                <w:rFonts w:hint="eastAsia" w:ascii="宋体" w:hAnsi="宋体"/>
                <w:szCs w:val="21"/>
              </w:rPr>
              <w:t>部门拟向公司申请3</w:t>
            </w:r>
            <w:r>
              <w:rPr>
                <w:rFonts w:ascii="宋体" w:hAnsi="宋体"/>
                <w:szCs w:val="21"/>
              </w:rPr>
              <w:t>00</w:t>
            </w:r>
            <w:r>
              <w:rPr>
                <w:rFonts w:hint="eastAsia" w:ascii="宋体" w:hAnsi="宋体"/>
                <w:szCs w:val="21"/>
              </w:rPr>
              <w:t>元奖金，用于购买奖品进行奖励。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PPT任务安排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① 方龙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主题： 影像云数据抓取。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 xml:space="preserve">时间： 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hint="eastAsia" w:ascii="宋体" w:hAnsi="宋体"/>
                <w:szCs w:val="21"/>
              </w:rPr>
              <w:t>月2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hint="eastAsia" w:ascii="宋体" w:hAnsi="宋体"/>
                <w:szCs w:val="21"/>
              </w:rPr>
              <w:t>日（星期五）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② 陈铭炼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主题： 健康商城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③ 林晓伟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主题： 微信公众号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④ 李学兴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主题：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待定。 </w:t>
            </w:r>
            <w:r>
              <w:rPr>
                <w:rFonts w:ascii="宋体" w:hAnsi="宋体"/>
                <w:szCs w:val="21"/>
              </w:rPr>
              <w:t xml:space="preserve">  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任务安排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团队项目：开发属于公司内部的框架/知识库。</w:t>
            </w:r>
          </w:p>
          <w:p>
            <w:pPr>
              <w:spacing w:line="360" w:lineRule="auto"/>
              <w:ind w:left="42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 xml:space="preserve"> 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时间： 争取下半年有一个雏形。</w:t>
            </w:r>
          </w:p>
          <w:p>
            <w:pPr>
              <w:spacing w:line="360" w:lineRule="auto"/>
              <w:ind w:left="42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方案： </w:t>
            </w:r>
            <w:r>
              <w:rPr>
                <w:rFonts w:ascii="宋体" w:hAnsi="宋体"/>
                <w:szCs w:val="21"/>
              </w:rPr>
              <w:t>a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内容：将工作中可复用的代码整理成类似框架的形式，使大家工作时可以直接复用，免去查资料等环节，提高工作效率。</w:t>
            </w:r>
          </w:p>
          <w:p>
            <w:pPr>
              <w:spacing w:line="360" w:lineRule="auto"/>
              <w:ind w:left="420" w:firstLine="1680" w:firstLineChars="8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hint="eastAsia" w:ascii="宋体" w:hAnsi="宋体"/>
                <w:szCs w:val="21"/>
              </w:rPr>
              <w:t>工具：有道记事本/腾讯云文档/禅道等工具。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c. </w:t>
            </w:r>
            <w:r>
              <w:rPr>
                <w:rFonts w:hint="eastAsia" w:ascii="宋体" w:hAnsi="宋体"/>
                <w:szCs w:val="21"/>
              </w:rPr>
              <w:t>功能：实现一键复制代码。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d. </w:t>
            </w:r>
            <w:r>
              <w:rPr>
                <w:rFonts w:hint="eastAsia" w:ascii="宋体" w:hAnsi="宋体"/>
                <w:szCs w:val="21"/>
              </w:rPr>
              <w:t>奖励：作为公司一个内部小项目，对贡献者予以奖金奖励。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（二）个人任务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注册认证PACS</w:t>
            </w:r>
            <w:r>
              <w:rPr>
                <w:rFonts w:ascii="宋体" w:hAnsi="宋体"/>
                <w:szCs w:val="21"/>
              </w:rPr>
              <w:t>.</w:t>
            </w:r>
          </w:p>
          <w:p>
            <w:pPr>
              <w:spacing w:line="360" w:lineRule="auto"/>
              <w:ind w:left="42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hint="eastAsia" w:ascii="宋体" w:hAnsi="宋体"/>
                <w:szCs w:val="21"/>
              </w:rPr>
              <w:t>人员：胡帅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任务：数据库换成SQL</w:t>
            </w:r>
            <w:r>
              <w:rPr>
                <w:rFonts w:ascii="宋体" w:hAnsi="宋体"/>
                <w:szCs w:val="21"/>
              </w:rPr>
              <w:t xml:space="preserve"> Server.</w:t>
            </w:r>
          </w:p>
          <w:p>
            <w:pPr>
              <w:spacing w:line="360" w:lineRule="auto"/>
              <w:ind w:left="42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hint="eastAsia" w:ascii="宋体" w:hAnsi="宋体"/>
                <w:szCs w:val="21"/>
              </w:rPr>
              <w:t>时间: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本周内（6月2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日之前）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hint="eastAsia" w:ascii="宋体" w:hAnsi="宋体"/>
                <w:szCs w:val="21"/>
              </w:rPr>
              <w:t>人员：林晨旭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hint="eastAsia" w:ascii="宋体" w:hAnsi="宋体"/>
                <w:szCs w:val="21"/>
              </w:rPr>
              <w:t>任务：研究Docker/kubernetes（k8s）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OHIF浏览器下载打包。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hint="eastAsia" w:ascii="宋体" w:hAnsi="宋体"/>
                <w:szCs w:val="21"/>
              </w:rPr>
              <w:t>人员： 柯丽红</w:t>
            </w:r>
          </w:p>
          <w:p>
            <w:pPr>
              <w:spacing w:line="360" w:lineRule="auto"/>
              <w:ind w:left="42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hint="eastAsia" w:ascii="宋体" w:hAnsi="宋体"/>
                <w:szCs w:val="21"/>
              </w:rPr>
              <w:t>要求： 将命令行下载方式转换为直接拷贝文件调用的方式。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</w:t>
            </w:r>
            <w:r>
              <w:rPr>
                <w:rFonts w:hint="eastAsia" w:ascii="宋体" w:hAnsi="宋体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测试影像数据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</w:t>
            </w:r>
            <w:r>
              <w:rPr>
                <w:rFonts w:hint="eastAsia" w:ascii="宋体" w:hAnsi="宋体"/>
                <w:szCs w:val="21"/>
              </w:rPr>
              <w:t>人员：朱晶钦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</w:t>
            </w:r>
            <w:r>
              <w:rPr>
                <w:rFonts w:hint="eastAsia" w:ascii="宋体" w:hAnsi="宋体"/>
                <w:szCs w:val="21"/>
              </w:rPr>
              <w:t>要求：影像数据必须实时更新。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任务进度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胡帅</w:t>
            </w:r>
          </w:p>
          <w:p>
            <w:pPr>
              <w:spacing w:line="360" w:lineRule="auto"/>
              <w:ind w:left="42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hint="eastAsia" w:ascii="宋体" w:hAnsi="宋体"/>
                <w:szCs w:val="21"/>
              </w:rPr>
              <w:t>项目：云PACS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发起会诊需要测试。</w:t>
            </w:r>
          </w:p>
          <w:p>
            <w:pPr>
              <w:spacing w:line="360" w:lineRule="auto"/>
              <w:ind w:left="42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部分接口有些问题。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林晨旭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项目：影像浏览器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① 问题：影像浏览器只能读取一个ID。 而因为不同部位对应不同的ID，因此浏览器不能多部位显示，需要处理。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浏览器API的缺点：检查号和患者号不可查。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打包浏览器的安装部署使其耗时缩短。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黄志绅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整理接口。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王心昊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项目：高清门诊</w:t>
            </w:r>
          </w:p>
          <w:p>
            <w:pPr>
              <w:spacing w:line="360" w:lineRule="auto"/>
              <w:ind w:left="42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进度：基本收尾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明天医网数据（接收、存档）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任务：实时更新动态数据。（测试）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录屏功能</w:t>
            </w:r>
          </w:p>
          <w:p>
            <w:pPr>
              <w:spacing w:line="360" w:lineRule="auto"/>
              <w:ind w:left="42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方龙：方法有内存限制，但是如果分段上传，每上传一次都会重新弹出获取权限的窗口。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健康商城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进度：用户端、护士端已完成；</w:t>
            </w:r>
          </w:p>
          <w:p>
            <w:pPr>
              <w:spacing w:line="360" w:lineRule="auto"/>
              <w:ind w:left="420" w:firstLine="1260" w:firstLineChars="6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医生端还没开始。</w:t>
            </w:r>
          </w:p>
          <w:p>
            <w:pPr>
              <w:spacing w:line="360" w:lineRule="auto"/>
              <w:ind w:left="420" w:firstLine="1260" w:firstLineChars="6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任务已加入禅道，预计7月上旬左右可完成。</w:t>
            </w:r>
          </w:p>
          <w:p>
            <w:pPr>
              <w:spacing w:line="360" w:lineRule="auto"/>
              <w:ind w:left="420" w:firstLine="1260" w:firstLineChars="6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打通医生端和用户端的聊天咨询模块。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健康莆田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任务：原型图</w:t>
            </w:r>
          </w:p>
          <w:p>
            <w:pPr>
              <w:spacing w:line="360" w:lineRule="auto"/>
              <w:ind w:left="42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人员：陈铭炼</w:t>
            </w:r>
          </w:p>
          <w:p>
            <w:pPr>
              <w:spacing w:line="360" w:lineRule="auto"/>
              <w:ind w:left="42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时间： 下周五（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hint="eastAsia" w:ascii="宋体" w:hAnsi="宋体"/>
                <w:szCs w:val="21"/>
              </w:rPr>
              <w:t>月2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hint="eastAsia" w:ascii="宋体" w:hAnsi="宋体"/>
                <w:szCs w:val="21"/>
              </w:rPr>
              <w:t>日）之前。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总结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（一）项目完成之后立刻交给测试，若测试来不及测试，就交给工程部测试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.</w:t>
            </w:r>
            <w:bookmarkStart w:id="1" w:name="_GoBack"/>
            <w:bookmarkEnd w:id="1"/>
          </w:p>
          <w:p>
            <w:pPr>
              <w:spacing w:line="360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（二）研发人员要对公司产品都有所了解，并能发现产品缺陷，提出产品的修改意见。</w:t>
            </w:r>
          </w:p>
          <w:p>
            <w:pPr>
              <w:spacing w:line="360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（三）数据库表名：所有项目统一规范命名。</w:t>
            </w:r>
          </w:p>
          <w:p>
            <w:pPr>
              <w:spacing w:line="360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（四）项目技术难点总结、交流、完善。（作为绩效考核点之一）。</w:t>
            </w:r>
          </w:p>
          <w:p>
            <w:pPr>
              <w:spacing w:line="360" w:lineRule="auto"/>
              <w:ind w:firstLine="42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（五）产品的用户体验问题。（如： 视频会议、远程会诊等）。</w:t>
            </w:r>
          </w:p>
          <w:p>
            <w:pPr>
              <w:spacing w:line="360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五、第二季度优秀员工评选： 李学兴。</w:t>
            </w:r>
          </w:p>
          <w:p>
            <w:pPr>
              <w:spacing w:line="360" w:lineRule="auto"/>
              <w:ind w:left="1050" w:firstLine="420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pStyle w:val="4"/>
              <w:spacing w:line="360" w:lineRule="auto"/>
              <w:ind w:firstLine="0" w:firstLineChars="0"/>
              <w:jc w:val="left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371475</wp:posOffset>
                  </wp:positionV>
                  <wp:extent cx="5267960" cy="3764915"/>
                  <wp:effectExtent l="0" t="0" r="8890" b="6985"/>
                  <wp:wrapSquare wrapText="bothSides"/>
                  <wp:docPr id="1" name="图片 1" descr="2019.06.21 黄志绅 Re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19.06.21 黄志绅 Red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76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b/>
                <w:bCs/>
                <w:szCs w:val="21"/>
              </w:rPr>
              <w:t>本期PPT演讲者：黄志绅；主题： Red</w:t>
            </w:r>
            <w:r>
              <w:rPr>
                <w:rFonts w:ascii="宋体" w:hAnsi="宋体"/>
                <w:b/>
                <w:bCs/>
                <w:szCs w:val="21"/>
              </w:rPr>
              <w:t>5</w:t>
            </w:r>
            <w:r>
              <w:rPr>
                <w:rFonts w:hint="eastAsia" w:ascii="宋体" w:hAnsi="宋体"/>
                <w:b/>
                <w:bCs/>
                <w:szCs w:val="21"/>
              </w:rPr>
              <w:t>；照片（如下图）：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D72304"/>
    <w:multiLevelType w:val="singleLevel"/>
    <w:tmpl w:val="96D72304"/>
    <w:lvl w:ilvl="0" w:tentative="0">
      <w:start w:val="1"/>
      <w:numFmt w:val="decimalEnclosedCircleChinese"/>
      <w:suff w:val="space"/>
      <w:lvlText w:val="%1"/>
      <w:lvlJc w:val="left"/>
      <w:pPr>
        <w:ind w:left="1365" w:firstLine="0"/>
      </w:pPr>
      <w:rPr>
        <w:rFonts w:hint="eastAsia"/>
      </w:rPr>
    </w:lvl>
  </w:abstractNum>
  <w:abstractNum w:abstractNumId="1">
    <w:nsid w:val="97D13FEB"/>
    <w:multiLevelType w:val="singleLevel"/>
    <w:tmpl w:val="97D13F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98371B48"/>
    <w:multiLevelType w:val="singleLevel"/>
    <w:tmpl w:val="98371B4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26140A71"/>
    <w:multiLevelType w:val="singleLevel"/>
    <w:tmpl w:val="26140A7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469FF096"/>
    <w:multiLevelType w:val="singleLevel"/>
    <w:tmpl w:val="469FF096"/>
    <w:lvl w:ilvl="0" w:tentative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5">
    <w:nsid w:val="7E50207A"/>
    <w:multiLevelType w:val="singleLevel"/>
    <w:tmpl w:val="7E50207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E46A8"/>
    <w:rsid w:val="00056870"/>
    <w:rsid w:val="00060FD9"/>
    <w:rsid w:val="00080F73"/>
    <w:rsid w:val="00097F3F"/>
    <w:rsid w:val="000C0DCA"/>
    <w:rsid w:val="00101E74"/>
    <w:rsid w:val="001A5057"/>
    <w:rsid w:val="001C32C8"/>
    <w:rsid w:val="001C5757"/>
    <w:rsid w:val="001C5E05"/>
    <w:rsid w:val="001D339F"/>
    <w:rsid w:val="001E7E96"/>
    <w:rsid w:val="00217CB7"/>
    <w:rsid w:val="00222BA0"/>
    <w:rsid w:val="00251259"/>
    <w:rsid w:val="00275481"/>
    <w:rsid w:val="002D18F9"/>
    <w:rsid w:val="002D622C"/>
    <w:rsid w:val="002F0024"/>
    <w:rsid w:val="00300A6F"/>
    <w:rsid w:val="0032325D"/>
    <w:rsid w:val="00352FF8"/>
    <w:rsid w:val="00366EFC"/>
    <w:rsid w:val="003C3E71"/>
    <w:rsid w:val="0041316F"/>
    <w:rsid w:val="00423566"/>
    <w:rsid w:val="004401AC"/>
    <w:rsid w:val="00450E01"/>
    <w:rsid w:val="004B180A"/>
    <w:rsid w:val="004D0CD9"/>
    <w:rsid w:val="004D3EDF"/>
    <w:rsid w:val="004E1A8B"/>
    <w:rsid w:val="004F1549"/>
    <w:rsid w:val="00500232"/>
    <w:rsid w:val="00514DFC"/>
    <w:rsid w:val="005225E0"/>
    <w:rsid w:val="00547051"/>
    <w:rsid w:val="005506A9"/>
    <w:rsid w:val="00590BD0"/>
    <w:rsid w:val="00595D2E"/>
    <w:rsid w:val="00597B98"/>
    <w:rsid w:val="005A2B4A"/>
    <w:rsid w:val="005C7499"/>
    <w:rsid w:val="005E3A77"/>
    <w:rsid w:val="00601E31"/>
    <w:rsid w:val="00603436"/>
    <w:rsid w:val="00620532"/>
    <w:rsid w:val="0064214C"/>
    <w:rsid w:val="006474F1"/>
    <w:rsid w:val="00666F65"/>
    <w:rsid w:val="00667A70"/>
    <w:rsid w:val="006B4908"/>
    <w:rsid w:val="006D3C50"/>
    <w:rsid w:val="00715FF6"/>
    <w:rsid w:val="007B2E0E"/>
    <w:rsid w:val="007B53EB"/>
    <w:rsid w:val="007C54E4"/>
    <w:rsid w:val="007C5987"/>
    <w:rsid w:val="007D22FB"/>
    <w:rsid w:val="007D3C45"/>
    <w:rsid w:val="007D62D6"/>
    <w:rsid w:val="007E1BDD"/>
    <w:rsid w:val="007E70A8"/>
    <w:rsid w:val="00811303"/>
    <w:rsid w:val="00823506"/>
    <w:rsid w:val="008235F4"/>
    <w:rsid w:val="00853695"/>
    <w:rsid w:val="00856998"/>
    <w:rsid w:val="00881528"/>
    <w:rsid w:val="00896473"/>
    <w:rsid w:val="00897DAC"/>
    <w:rsid w:val="008A6512"/>
    <w:rsid w:val="008D0714"/>
    <w:rsid w:val="008E2FE1"/>
    <w:rsid w:val="009151F2"/>
    <w:rsid w:val="0094075A"/>
    <w:rsid w:val="00941E78"/>
    <w:rsid w:val="009B79CB"/>
    <w:rsid w:val="009C4843"/>
    <w:rsid w:val="009F220D"/>
    <w:rsid w:val="00A07885"/>
    <w:rsid w:val="00A33AAD"/>
    <w:rsid w:val="00A4318B"/>
    <w:rsid w:val="00A52639"/>
    <w:rsid w:val="00AD6D66"/>
    <w:rsid w:val="00AD73DB"/>
    <w:rsid w:val="00AF6C85"/>
    <w:rsid w:val="00B46776"/>
    <w:rsid w:val="00B55C09"/>
    <w:rsid w:val="00B5781C"/>
    <w:rsid w:val="00B6422A"/>
    <w:rsid w:val="00B70EDB"/>
    <w:rsid w:val="00B97163"/>
    <w:rsid w:val="00BB71D7"/>
    <w:rsid w:val="00C00D0F"/>
    <w:rsid w:val="00C2600F"/>
    <w:rsid w:val="00C43200"/>
    <w:rsid w:val="00C722B8"/>
    <w:rsid w:val="00CB31CE"/>
    <w:rsid w:val="00CD2CD1"/>
    <w:rsid w:val="00CE03F8"/>
    <w:rsid w:val="00CF4193"/>
    <w:rsid w:val="00D02227"/>
    <w:rsid w:val="00D11774"/>
    <w:rsid w:val="00D1439F"/>
    <w:rsid w:val="00D412AC"/>
    <w:rsid w:val="00D51195"/>
    <w:rsid w:val="00D56941"/>
    <w:rsid w:val="00D64E00"/>
    <w:rsid w:val="00D7538A"/>
    <w:rsid w:val="00D8412D"/>
    <w:rsid w:val="00D90C2D"/>
    <w:rsid w:val="00D971B8"/>
    <w:rsid w:val="00DB07D9"/>
    <w:rsid w:val="00DC189C"/>
    <w:rsid w:val="00DD6C90"/>
    <w:rsid w:val="00DF5DD6"/>
    <w:rsid w:val="00E345BD"/>
    <w:rsid w:val="00E43A21"/>
    <w:rsid w:val="00EC6501"/>
    <w:rsid w:val="00ED52BE"/>
    <w:rsid w:val="00F0183F"/>
    <w:rsid w:val="00F14AF9"/>
    <w:rsid w:val="00F24D99"/>
    <w:rsid w:val="00F67AA9"/>
    <w:rsid w:val="00F77DA0"/>
    <w:rsid w:val="00FF7931"/>
    <w:rsid w:val="01B13EDB"/>
    <w:rsid w:val="04215DFC"/>
    <w:rsid w:val="06C361ED"/>
    <w:rsid w:val="0B3D4931"/>
    <w:rsid w:val="0DFC7545"/>
    <w:rsid w:val="0E7B4B1D"/>
    <w:rsid w:val="0F38312F"/>
    <w:rsid w:val="10653A2A"/>
    <w:rsid w:val="132A6D04"/>
    <w:rsid w:val="133B120C"/>
    <w:rsid w:val="14F21740"/>
    <w:rsid w:val="16D977E1"/>
    <w:rsid w:val="19094532"/>
    <w:rsid w:val="19355C11"/>
    <w:rsid w:val="1B7D3B45"/>
    <w:rsid w:val="1BD432D2"/>
    <w:rsid w:val="20C47C5C"/>
    <w:rsid w:val="21360BB1"/>
    <w:rsid w:val="23692D1A"/>
    <w:rsid w:val="23C5110F"/>
    <w:rsid w:val="254141A1"/>
    <w:rsid w:val="2832284E"/>
    <w:rsid w:val="28A12EBC"/>
    <w:rsid w:val="28A30F45"/>
    <w:rsid w:val="2BE47FBC"/>
    <w:rsid w:val="2D6503C8"/>
    <w:rsid w:val="2F6E15F0"/>
    <w:rsid w:val="304716FD"/>
    <w:rsid w:val="351A1ABB"/>
    <w:rsid w:val="35413DCB"/>
    <w:rsid w:val="363801D5"/>
    <w:rsid w:val="36D97D15"/>
    <w:rsid w:val="371747CF"/>
    <w:rsid w:val="386E7B35"/>
    <w:rsid w:val="38BB0671"/>
    <w:rsid w:val="3A247816"/>
    <w:rsid w:val="3A6B4472"/>
    <w:rsid w:val="3CDF572F"/>
    <w:rsid w:val="3DDD737D"/>
    <w:rsid w:val="3E777D43"/>
    <w:rsid w:val="3EBB6FC5"/>
    <w:rsid w:val="3F9F1A7D"/>
    <w:rsid w:val="3FD55C8A"/>
    <w:rsid w:val="413E15CB"/>
    <w:rsid w:val="43647790"/>
    <w:rsid w:val="43BB1C98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96E39A9"/>
    <w:rsid w:val="49F03B98"/>
    <w:rsid w:val="4BFA3A8E"/>
    <w:rsid w:val="4CC67C17"/>
    <w:rsid w:val="4EB076DC"/>
    <w:rsid w:val="4EF50CDB"/>
    <w:rsid w:val="4F1832EC"/>
    <w:rsid w:val="505F2FC1"/>
    <w:rsid w:val="508A2BD2"/>
    <w:rsid w:val="51A10BCF"/>
    <w:rsid w:val="51BC4214"/>
    <w:rsid w:val="51CB0C0D"/>
    <w:rsid w:val="547C09F9"/>
    <w:rsid w:val="548F13CF"/>
    <w:rsid w:val="560B1E75"/>
    <w:rsid w:val="56192309"/>
    <w:rsid w:val="59E30C47"/>
    <w:rsid w:val="5D494CF2"/>
    <w:rsid w:val="5E420DC1"/>
    <w:rsid w:val="6017537D"/>
    <w:rsid w:val="60E96F01"/>
    <w:rsid w:val="62F40D6E"/>
    <w:rsid w:val="65A50439"/>
    <w:rsid w:val="65C026FF"/>
    <w:rsid w:val="670C5884"/>
    <w:rsid w:val="69BE3220"/>
    <w:rsid w:val="6A4C6F35"/>
    <w:rsid w:val="6B9212A8"/>
    <w:rsid w:val="6C0E46A8"/>
    <w:rsid w:val="6DD83C41"/>
    <w:rsid w:val="6FBB3E60"/>
    <w:rsid w:val="70AC7969"/>
    <w:rsid w:val="70FE07C8"/>
    <w:rsid w:val="71024E3D"/>
    <w:rsid w:val="73DC6FC9"/>
    <w:rsid w:val="79477796"/>
    <w:rsid w:val="7957634B"/>
    <w:rsid w:val="7A315E1B"/>
    <w:rsid w:val="7ACF153C"/>
    <w:rsid w:val="7CCF2605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255</Words>
  <Characters>1460</Characters>
  <Lines>12</Lines>
  <Paragraphs>3</Paragraphs>
  <TotalTime>162</TotalTime>
  <ScaleCrop>false</ScaleCrop>
  <LinksUpToDate>false</LinksUpToDate>
  <CharactersWithSpaces>1712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2018-08-07T03:14:00Z</dcterms:created>
  <dc:creator>等等我，</dc:creator>
  <cp:lastModifiedBy>渐渐的</cp:lastModifiedBy>
  <dcterms:modified xsi:type="dcterms:W3CDTF">2019-06-25T03:05:29Z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