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i w:val="false"/>
          <w:iCs w:val="false"/>
          <w:color w:val="1F3864"/>
          <w:sz w:val="26"/>
          <w:szCs w:val="26"/>
        </w:rPr>
        <w:t xml:space="preserve">UNIVERSIDAD POLITÉCNICO GRANCOLOMBIANO</w:t>
      </w:r>
    </w:p>
    <w:p>
      <w:pPr>
        <w:spacing w:after="60"/>
        <w:jc w:val="center"/>
      </w:pPr>
      <w:r>
        <w:rPr>
          <w:rFonts w:ascii="Arial" w:cs="Arial" w:eastAsia="Arial" w:hAnsi="Arial"/>
          <w:b w:val="false"/>
          <w:bCs w:val="false"/>
          <w:i w:val="false"/>
          <w:iCs w:val="false"/>
          <w:color w:val="555555"/>
          <w:sz w:val="22"/>
          <w:szCs w:val="22"/>
        </w:rPr>
        <w:t xml:space="preserve">Facultad de Ingeniería | Ingeniería de Software</w:t>
      </w:r>
    </w:p>
    <w:p>
      <w:pPr>
        <w:spacing w:after="300"/>
        <w:jc w:val="center"/>
      </w:pPr>
      <w:r>
        <w:rPr>
          <w:rFonts w:ascii="Arial" w:cs="Arial" w:eastAsia="Arial" w:hAnsi="Arial"/>
          <w:b w:val="false"/>
          <w:bCs w:val="false"/>
          <w:i w:val="false"/>
          <w:iCs w:val="false"/>
          <w:color w:val="555555"/>
          <w:sz w:val="22"/>
          <w:szCs w:val="22"/>
        </w:rPr>
        <w:t xml:space="preserve">Proyecto de Grado</w:t>
      </w:r>
    </w:p>
    <w:p>
      <w:pPr>
        <w:spacing w:after="80"/>
        <w:jc w:val="center"/>
      </w:pPr>
      <w:r>
        <w:rPr>
          <w:rFonts w:ascii="Arial" w:cs="Arial" w:eastAsia="Arial" w:hAnsi="Arial"/>
          <w:b/>
          <w:bCs/>
          <w:i w:val="false"/>
          <w:iCs w:val="false"/>
          <w:color w:val="1F3864"/>
          <w:sz w:val="30"/>
          <w:szCs w:val="30"/>
        </w:rPr>
        <w:t xml:space="preserve">METODOLOGÍA Y PLAN DE SPRINTS</w:t>
      </w:r>
    </w:p>
    <w:p>
      <w:pPr>
        <w:spacing w:after="60"/>
        <w:jc w:val="center"/>
      </w:pPr>
      <w:r>
        <w:rPr>
          <w:rFonts w:ascii="Arial" w:cs="Arial" w:eastAsia="Arial" w:hAnsi="Arial"/>
          <w:b w:val="false"/>
          <w:bCs w:val="false"/>
          <w:i/>
          <w:iCs/>
          <w:color w:val="2E5C8A"/>
          <w:sz w:val="24"/>
          <w:szCs w:val="24"/>
        </w:rPr>
        <w:t xml:space="preserve">SIGI - Sistema de Gestión de Incapacidades</w:t>
      </w:r>
    </w:p>
    <w:p>
      <w:pPr>
        <w:spacing w:after="300"/>
        <w:jc w:val="center"/>
      </w:pPr>
      <w:r>
        <w:rPr>
          <w:rFonts w:ascii="Arial" w:cs="Arial" w:eastAsia="Arial" w:hAnsi="Arial"/>
          <w:b w:val="false"/>
          <w:bCs w:val="false"/>
          <w:i w:val="false"/>
          <w:iCs w:val="false"/>
          <w:color w:val="555555"/>
          <w:sz w:val="22"/>
          <w:szCs w:val="22"/>
        </w:rPr>
        <w:t xml:space="preserve">José Armando Salamanca</w:t>
      </w:r>
    </w:p>
    <w:p>
      <w:pPr>
        <w:pBdr>
          <w:bottom w:val="single" w:color="1F3864" w:sz="6" w:space="1"/>
        </w:pBdr>
        <w:spacing w:after="300"/>
      </w:pPr>
      <w:r>
        <w:rPr>
          <w:rFonts w:ascii="Arial" w:cs="Arial" w:eastAsia="Arial" w:hAnsi="Arial"/>
          <w:b w:val="false"/>
          <w:bCs w:val="false"/>
          <w:i w:val="false"/>
          <w:iCs w:val="false"/>
          <w:color w:val="000000"/>
          <w:sz w:val="22"/>
          <w:szCs w:val="22"/>
        </w:rPr>
        <w:t xml:space="preserve"/>
      </w:r>
    </w:p>
    <w:p>
      <w:pPr>
        <w:pStyle w:val="Heading1"/>
        <w:spacing w:before="300" w:after="160"/>
      </w:pPr>
      <w:r>
        <w:rPr>
          <w:rFonts w:ascii="Arial" w:cs="Arial" w:eastAsia="Arial" w:hAnsi="Arial"/>
          <w:b/>
          <w:bCs/>
          <w:color w:val="1F3864"/>
          <w:sz w:val="28"/>
          <w:szCs w:val="28"/>
        </w:rPr>
        <w:t xml:space="preserve">1. Metodología de Desarrollo</w:t>
      </w:r>
    </w:p>
    <w:p>
      <w:pPr>
        <w:spacing w:after="180"/>
        <w:jc w:val="both"/>
      </w:pPr>
      <w:r>
        <w:rPr>
          <w:rFonts w:ascii="Arial" w:cs="Arial" w:eastAsia="Arial" w:hAnsi="Arial"/>
          <w:b w:val="false"/>
          <w:bCs w:val="false"/>
          <w:i w:val="false"/>
          <w:iCs w:val="false"/>
          <w:color w:val="000000"/>
          <w:sz w:val="22"/>
          <w:szCs w:val="22"/>
        </w:rPr>
        <w:t xml:space="preserve">Para el desarrollo de SIGI se adoptó la metodología ágil Scrum, ampliamente utilizada en proyectos de software por su capacidad de adaptarse a cambios en los requerimientos y su enfoque en la entrega incremental de valor. Scrum organiza el trabajo en ciclos de desarrollo cortos denominados sprints, al final de los cuales se obtiene un incremento funcional del sistema que puede ser revisado y validado.</w:t>
      </w:r>
    </w:p>
    <w:p>
      <w:pPr>
        <w:pStyle w:val="Heading2"/>
        <w:spacing w:before="220" w:after="120"/>
      </w:pPr>
      <w:r>
        <w:rPr>
          <w:rFonts w:ascii="Arial" w:cs="Arial" w:eastAsia="Arial" w:hAnsi="Arial"/>
          <w:b/>
          <w:bCs/>
          <w:color w:val="2E5C8A"/>
          <w:sz w:val="24"/>
          <w:szCs w:val="24"/>
        </w:rPr>
        <w:t xml:space="preserve">1.1 Principios de Scrum aplicados al proyecto</w:t>
      </w:r>
    </w:p>
    <w:p>
      <w:pPr>
        <w:spacing w:after="120"/>
      </w:pPr>
      <w:r>
        <w:rPr>
          <w:rFonts w:ascii="Arial" w:cs="Arial" w:eastAsia="Arial" w:hAnsi="Arial"/>
          <w:b/>
          <w:bCs/>
          <w:i w:val="false"/>
          <w:iCs w:val="false"/>
          <w:color w:val="000000"/>
          <w:sz w:val="22"/>
          <w:szCs w:val="22"/>
        </w:rPr>
        <w:t xml:space="preserve">Transparencia: </w:t>
      </w:r>
      <w:r>
        <w:rPr>
          <w:rFonts w:ascii="Arial" w:cs="Arial" w:eastAsia="Arial" w:hAnsi="Arial"/>
          <w:b w:val="false"/>
          <w:bCs w:val="false"/>
          <w:i w:val="false"/>
          <w:iCs w:val="false"/>
          <w:color w:val="000000"/>
          <w:sz w:val="22"/>
          <w:szCs w:val="22"/>
        </w:rPr>
        <w:t xml:space="preserve">Todas las tareas, avances y obstáculos del proyecto estarán documentados y visibles en el plan de sprints.</w:t>
      </w:r>
    </w:p>
    <w:p>
      <w:pPr>
        <w:spacing w:after="120"/>
      </w:pPr>
      <w:r>
        <w:rPr>
          <w:rFonts w:ascii="Arial" w:cs="Arial" w:eastAsia="Arial" w:hAnsi="Arial"/>
          <w:b/>
          <w:bCs/>
          <w:i w:val="false"/>
          <w:iCs w:val="false"/>
          <w:color w:val="000000"/>
          <w:sz w:val="22"/>
          <w:szCs w:val="22"/>
        </w:rPr>
        <w:t xml:space="preserve">Inspección: </w:t>
      </w:r>
      <w:r>
        <w:rPr>
          <w:rFonts w:ascii="Arial" w:cs="Arial" w:eastAsia="Arial" w:hAnsi="Arial"/>
          <w:b w:val="false"/>
          <w:bCs w:val="false"/>
          <w:i w:val="false"/>
          <w:iCs w:val="false"/>
          <w:color w:val="000000"/>
          <w:sz w:val="22"/>
          <w:szCs w:val="22"/>
        </w:rPr>
        <w:t xml:space="preserve">Al finalizar cada sprint se revisará el incremento entregado para verificar que cumple con los requisitos definidos.</w:t>
      </w:r>
    </w:p>
    <w:p>
      <w:pPr>
        <w:spacing w:after="180"/>
      </w:pPr>
      <w:r>
        <w:rPr>
          <w:rFonts w:ascii="Arial" w:cs="Arial" w:eastAsia="Arial" w:hAnsi="Arial"/>
          <w:b/>
          <w:bCs/>
          <w:i w:val="false"/>
          <w:iCs w:val="false"/>
          <w:color w:val="000000"/>
          <w:sz w:val="22"/>
          <w:szCs w:val="22"/>
        </w:rPr>
        <w:t xml:space="preserve">Adaptación: </w:t>
      </w:r>
      <w:r>
        <w:rPr>
          <w:rFonts w:ascii="Arial" w:cs="Arial" w:eastAsia="Arial" w:hAnsi="Arial"/>
          <w:b w:val="false"/>
          <w:bCs w:val="false"/>
          <w:i w:val="false"/>
          <w:iCs w:val="false"/>
          <w:color w:val="000000"/>
          <w:sz w:val="22"/>
          <w:szCs w:val="22"/>
        </w:rPr>
        <w:t xml:space="preserve">Si durante el desarrollo se identifican cambios en los requerimientos o problemas técnicos, el plan se ajustará en consecuencia.</w:t>
      </w:r>
    </w:p>
    <w:p>
      <w:pPr>
        <w:pStyle w:val="Heading2"/>
        <w:spacing w:before="220" w:after="120"/>
      </w:pPr>
      <w:r>
        <w:rPr>
          <w:rFonts w:ascii="Arial" w:cs="Arial" w:eastAsia="Arial" w:hAnsi="Arial"/>
          <w:b/>
          <w:bCs/>
          <w:color w:val="2E5C8A"/>
          <w:sz w:val="24"/>
          <w:szCs w:val="24"/>
        </w:rPr>
        <w:t xml:space="preserve">1.2 Roles del proyecto</w:t>
      </w:r>
    </w:p>
    <w:p>
      <w:pPr>
        <w:spacing w:after="120"/>
      </w:pPr>
      <w:r>
        <w:rPr>
          <w:rFonts w:ascii="Arial" w:cs="Arial" w:eastAsia="Arial" w:hAnsi="Arial"/>
          <w:b/>
          <w:bCs/>
          <w:i w:val="false"/>
          <w:iCs w:val="false"/>
          <w:color w:val="000000"/>
          <w:sz w:val="22"/>
          <w:szCs w:val="22"/>
        </w:rPr>
        <w:t xml:space="preserve">Product Owner: </w:t>
      </w:r>
      <w:r>
        <w:rPr>
          <w:rFonts w:ascii="Arial" w:cs="Arial" w:eastAsia="Arial" w:hAnsi="Arial"/>
          <w:b w:val="false"/>
          <w:bCs w:val="false"/>
          <w:i w:val="false"/>
          <w:iCs w:val="false"/>
          <w:color w:val="000000"/>
          <w:sz w:val="22"/>
          <w:szCs w:val="22"/>
        </w:rPr>
        <w:t xml:space="preserve">Área de Recursos Humanos del Restaurante Poke, quien representa las necesidades del negocio y valida los entregables.</w:t>
      </w:r>
    </w:p>
    <w:p>
      <w:pPr>
        <w:spacing w:after="120"/>
      </w:pPr>
      <w:r>
        <w:rPr>
          <w:rFonts w:ascii="Arial" w:cs="Arial" w:eastAsia="Arial" w:hAnsi="Arial"/>
          <w:b/>
          <w:bCs/>
          <w:i w:val="false"/>
          <w:iCs w:val="false"/>
          <w:color w:val="000000"/>
          <w:sz w:val="22"/>
          <w:szCs w:val="22"/>
        </w:rPr>
        <w:t xml:space="preserve">Scrum Master / Desarrollador: </w:t>
      </w:r>
      <w:r>
        <w:rPr>
          <w:rFonts w:ascii="Arial" w:cs="Arial" w:eastAsia="Arial" w:hAnsi="Arial"/>
          <w:b w:val="false"/>
          <w:bCs w:val="false"/>
          <w:i w:val="false"/>
          <w:iCs w:val="false"/>
          <w:color w:val="000000"/>
          <w:sz w:val="22"/>
          <w:szCs w:val="22"/>
        </w:rPr>
        <w:t xml:space="preserve">José Armando Salamanca, responsable del desarrollo completo del sistema y la gestión del proyecto.</w:t>
      </w:r>
    </w:p>
    <w:p>
      <w:pPr>
        <w:spacing w:after="180"/>
      </w:pPr>
      <w:r>
        <w:rPr>
          <w:rFonts w:ascii="Arial" w:cs="Arial" w:eastAsia="Arial" w:hAnsi="Arial"/>
          <w:b/>
          <w:bCs/>
          <w:i w:val="false"/>
          <w:iCs w:val="false"/>
          <w:color w:val="000000"/>
          <w:sz w:val="22"/>
          <w:szCs w:val="22"/>
        </w:rPr>
        <w:t xml:space="preserve">Stakeholders: </w:t>
      </w:r>
      <w:r>
        <w:rPr>
          <w:rFonts w:ascii="Arial" w:cs="Arial" w:eastAsia="Arial" w:hAnsi="Arial"/>
          <w:b w:val="false"/>
          <w:bCs w:val="false"/>
          <w:i w:val="false"/>
          <w:iCs w:val="false"/>
          <w:color w:val="000000"/>
          <w:sz w:val="22"/>
          <w:szCs w:val="22"/>
        </w:rPr>
        <w:t xml:space="preserve">Director del proyecto de grado de la Universidad Politécnico Grancolombiano.</w:t>
      </w:r>
    </w:p>
    <w:p>
      <w:pPr>
        <w:pStyle w:val="Heading2"/>
        <w:spacing w:before="220" w:after="120"/>
      </w:pPr>
      <w:r>
        <w:rPr>
          <w:rFonts w:ascii="Arial" w:cs="Arial" w:eastAsia="Arial" w:hAnsi="Arial"/>
          <w:b/>
          <w:bCs/>
          <w:color w:val="2E5C8A"/>
          <w:sz w:val="24"/>
          <w:szCs w:val="24"/>
        </w:rPr>
        <w:t xml:space="preserve">1.3 Estructura de los Sprints</w:t>
      </w:r>
    </w:p>
    <w:p>
      <w:pPr>
        <w:spacing w:after="180"/>
        <w:jc w:val="both"/>
      </w:pPr>
      <w:r>
        <w:rPr>
          <w:rFonts w:ascii="Arial" w:cs="Arial" w:eastAsia="Arial" w:hAnsi="Arial"/>
          <w:b w:val="false"/>
          <w:bCs w:val="false"/>
          <w:i w:val="false"/>
          <w:iCs w:val="false"/>
          <w:color w:val="000000"/>
          <w:sz w:val="22"/>
          <w:szCs w:val="22"/>
        </w:rPr>
        <w:t xml:space="preserve">El proyecto se desarrollará en 6 sprints distribuidos en 14 semanas. Cada sprint tiene una duración de 2 semanas, excepto el Sprint 3 (módulo principal) que tendrá 3 semanas por su mayor complejidad, y el Sprint 6 (pruebas y documentación) que tendrá 3 semanas para garantizar la calidad del producto final.</w:t>
      </w:r>
    </w:p>
    <w:p>
      <w:pPr>
        <w:spacing w:after="100"/>
      </w:pPr>
      <w:r>
        <w:rPr>
          <w:rFonts w:ascii="Arial" w:cs="Arial" w:eastAsia="Arial" w:hAnsi="Arial"/>
          <w:b w:val="false"/>
          <w:bCs w:val="false"/>
          <w:i w:val="false"/>
          <w:iCs w:val="false"/>
          <w:color w:val="000000"/>
          <w:sz w:val="22"/>
          <w:szCs w:val="22"/>
        </w:rPr>
        <w:t xml:space="preserve"/>
      </w:r>
    </w:p>
    <w:p>
      <w:pPr>
        <w:pStyle w:val="Heading1"/>
        <w:spacing w:before="300" w:after="160"/>
      </w:pPr>
      <w:r>
        <w:rPr>
          <w:rFonts w:ascii="Arial" w:cs="Arial" w:eastAsia="Arial" w:hAnsi="Arial"/>
          <w:b/>
          <w:bCs/>
          <w:color w:val="1F3864"/>
          <w:sz w:val="28"/>
          <w:szCs w:val="28"/>
        </w:rPr>
        <w:t xml:space="preserve">2. Resumen General de Sprints</w:t>
      </w:r>
    </w:p>
    <w:p>
      <w:pPr>
        <w:spacing w:after="100"/>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160"/>
        <w:gridCol w:w="1400"/>
        <w:gridCol w:w="1400"/>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Sprint</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Nombre</w:t>
            </w:r>
          </w:p>
        </w:tc>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Módulo Principal</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Semanas</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Tareas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Sprint 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Configuración y Autenticación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Autenticación / Control de Acceso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1 - 2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7</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Sprint 2</w:t>
            </w:r>
          </w:p>
        </w:tc>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Empresas, Entidades y Colaboradores</w:t>
            </w:r>
          </w:p>
        </w:tc>
        <w:tc>
          <w:tcPr>
            <w:tcW w:type="dxa" w:w="2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Gestión de Colaboradores</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3 - 4</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7</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Sprint 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Registro y Gestión de Incapacidades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Módulo Principal - Incapacidades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5 - 7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9</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Sprint 4</w:t>
            </w:r>
          </w:p>
        </w:tc>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Seguimiento, Alertas y Reportes</w:t>
            </w:r>
          </w:p>
        </w:tc>
        <w:tc>
          <w:tcPr>
            <w:tcW w:type="dxa" w:w="2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Reportes y Ausentismo</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8 - 9</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7</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Sprint 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Auditoría, Administración y Seguridad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Administración del Sistema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10 - 11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7</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Sprint 6</w:t>
            </w:r>
          </w:p>
        </w:tc>
        <w:tc>
          <w:tcPr>
            <w:tcW w:type="dxa" w:w="3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Pruebas Finales y Documentación</w:t>
            </w:r>
          </w:p>
        </w:tc>
        <w:tc>
          <w:tcPr>
            <w:tcW w:type="dxa" w:w="2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Pruebas / Documentación</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12 - 14</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7</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TOTAL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14 semanas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2"/>
                <w:szCs w:val="22"/>
              </w:rPr>
              <w:t xml:space="preserve">44</w:t>
            </w:r>
          </w:p>
        </w:tc>
      </w:tr>
    </w:tbl>
    <w:p>
      <w:pPr>
        <w:spacing w:after="100"/>
      </w:pPr>
      <w:r>
        <w:rPr>
          <w:rFonts w:ascii="Arial" w:cs="Arial" w:eastAsia="Arial" w:hAnsi="Arial"/>
          <w:b w:val="false"/>
          <w:bCs w:val="false"/>
          <w:i w:val="false"/>
          <w:iCs w:val="false"/>
          <w:color w:val="000000"/>
          <w:sz w:val="22"/>
          <w:szCs w:val="22"/>
        </w:rPr>
        <w:t xml:space="preserve"/>
      </w:r>
    </w:p>
    <w:p>
      <w:pPr>
        <w:spacing w:after="100"/>
      </w:pPr>
      <w:r>
        <w:rPr>
          <w:rFonts w:ascii="Arial" w:cs="Arial" w:eastAsia="Arial" w:hAnsi="Arial"/>
          <w:b w:val="false"/>
          <w:bCs w:val="false"/>
          <w:i w:val="false"/>
          <w:iCs w:val="false"/>
          <w:color w:val="000000"/>
          <w:sz w:val="22"/>
          <w:szCs w:val="22"/>
        </w:rPr>
        <w:t xml:space="preserve"/>
      </w:r>
    </w:p>
    <w:p>
      <w:pPr>
        <w:pStyle w:val="Heading1"/>
        <w:spacing w:before="300" w:after="160"/>
      </w:pPr>
      <w:r>
        <w:rPr>
          <w:rFonts w:ascii="Arial" w:cs="Arial" w:eastAsia="Arial" w:hAnsi="Arial"/>
          <w:b/>
          <w:bCs/>
          <w:color w:val="1F3864"/>
          <w:sz w:val="28"/>
          <w:szCs w:val="28"/>
        </w:rPr>
        <w:t xml:space="preserve">3. Plan Detallado de Sprints</w:t>
      </w:r>
    </w:p>
    <w:p>
      <w:pPr>
        <w:spacing w:after="100"/>
      </w:pPr>
      <w:r>
        <w:rPr>
          <w:rFonts w:ascii="Arial" w:cs="Arial" w:eastAsia="Arial" w:hAnsi="Arial"/>
          <w:b w:val="false"/>
          <w:bCs w:val="false"/>
          <w:i w:val="false"/>
          <w:iCs w:val="false"/>
          <w:color w:val="000000"/>
          <w:sz w:val="22"/>
          <w:szCs w:val="22"/>
        </w:rPr>
        <w:t xml:space="preserve"/>
      </w:r>
    </w:p>
    <w:p>
      <w:pPr>
        <w:pStyle w:val="Heading2"/>
        <w:spacing w:before="220" w:after="80"/>
      </w:pPr>
      <w:r>
        <w:rPr>
          <w:rFonts w:ascii="Arial" w:cs="Arial" w:eastAsia="Arial" w:hAnsi="Arial"/>
          <w:b/>
          <w:bCs/>
          <w:color w:val="2E5C8A"/>
          <w:sz w:val="24"/>
          <w:szCs w:val="24"/>
        </w:rPr>
        <w:t xml:space="preserve">3.1 Sprint 1: Configuración del Entorno y Autenticación</w:t>
      </w:r>
    </w:p>
    <w:p>
      <w:pPr>
        <w:spacing w:after="100"/>
      </w:pPr>
      <w:r>
        <w:rPr>
          <w:rFonts w:ascii="Arial" w:cs="Arial" w:eastAsia="Arial" w:hAnsi="Arial"/>
          <w:b/>
          <w:bCs/>
          <w:i w:val="false"/>
          <w:iCs w:val="false"/>
          <w:color w:val="000000"/>
          <w:sz w:val="22"/>
          <w:szCs w:val="22"/>
        </w:rPr>
        <w:t xml:space="preserve">Duración: </w:t>
      </w:r>
      <w:r>
        <w:rPr>
          <w:rFonts w:ascii="Arial" w:cs="Arial" w:eastAsia="Arial" w:hAnsi="Arial"/>
          <w:b w:val="false"/>
          <w:bCs w:val="false"/>
          <w:i w:val="false"/>
          <w:iCs w:val="false"/>
          <w:color w:val="000000"/>
          <w:sz w:val="22"/>
          <w:szCs w:val="22"/>
        </w:rPr>
        <w:t xml:space="preserve">Semanas 1-2</w:t>
      </w:r>
    </w:p>
    <w:p>
      <w:pPr>
        <w:spacing w:after="160"/>
      </w:pPr>
      <w:r>
        <w:rPr>
          <w:rFonts w:ascii="Arial" w:cs="Arial" w:eastAsia="Arial" w:hAnsi="Arial"/>
          <w:b/>
          <w:bCs/>
          <w:i w:val="false"/>
          <w:iCs w:val="false"/>
          <w:color w:val="000000"/>
          <w:sz w:val="22"/>
          <w:szCs w:val="22"/>
        </w:rPr>
        <w:t xml:space="preserve">Objetivo: </w:t>
      </w:r>
      <w:r>
        <w:rPr>
          <w:rFonts w:ascii="Arial" w:cs="Arial" w:eastAsia="Arial" w:hAnsi="Arial"/>
          <w:b w:val="false"/>
          <w:bCs w:val="false"/>
          <w:i w:val="false"/>
          <w:iCs w:val="false"/>
          <w:color w:val="000000"/>
          <w:sz w:val="22"/>
          <w:szCs w:val="22"/>
        </w:rPr>
        <w:t xml:space="preserve">Configurar el entorno de desarrollo completo y desarrollar el módulo de autenticación con control de acceso por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160"/>
        <w:gridCol w:w="1800"/>
        <w:gridCol w:w="200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ID Tarea</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Descripción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Responsable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Entregable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T1.1</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Instalar y configurar Python, Django, React y MySQL en el entorno de desarrollo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Entorno funcional</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T1.2</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Crear el proyecto Django y la aplicación principal. Configurar conexión con MySQL</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Proyecto base Django</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T1.3</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Crear el proyecto React y configurar la comunicación con la API de Django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Proyecto base React</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T1.4</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el modelo de usuario con roles en Django (ADMIN, TALENTO_HUMANO, NOMINA)</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Modelo usuario</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T1.5</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el endpoint de login con JWT (JSON Web Token) en Django REST Framework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API autenticación</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T1.6</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la pantalla de login en React con validación de credenciales</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Pantalla login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T1.7</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la protección de rutas en React según el rol del usuario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Control de acceso</w:t>
            </w:r>
          </w:p>
        </w:tc>
      </w:tr>
    </w:tbl>
    <w:p>
      <w:pPr>
        <w:spacing w:after="100"/>
      </w:pPr>
      <w:r>
        <w:rPr>
          <w:rFonts w:ascii="Arial" w:cs="Arial" w:eastAsia="Arial" w:hAnsi="Arial"/>
          <w:b w:val="false"/>
          <w:bCs w:val="false"/>
          <w:i w:val="false"/>
          <w:iCs w:val="false"/>
          <w:color w:val="000000"/>
          <w:sz w:val="22"/>
          <w:szCs w:val="22"/>
        </w:rPr>
        <w:t xml:space="preserve"/>
      </w:r>
    </w:p>
    <w:p>
      <w:pPr>
        <w:spacing w:after="100"/>
      </w:pPr>
      <w:r>
        <w:rPr>
          <w:rFonts w:ascii="Arial" w:cs="Arial" w:eastAsia="Arial" w:hAnsi="Arial"/>
          <w:b w:val="false"/>
          <w:bCs w:val="false"/>
          <w:i w:val="false"/>
          <w:iCs w:val="false"/>
          <w:color w:val="000000"/>
          <w:sz w:val="22"/>
          <w:szCs w:val="22"/>
        </w:rPr>
        <w:t xml:space="preserve"/>
      </w:r>
    </w:p>
    <w:p>
      <w:pPr>
        <w:pStyle w:val="Heading2"/>
        <w:spacing w:before="220" w:after="80"/>
      </w:pPr>
      <w:r>
        <w:rPr>
          <w:rFonts w:ascii="Arial" w:cs="Arial" w:eastAsia="Arial" w:hAnsi="Arial"/>
          <w:b/>
          <w:bCs/>
          <w:color w:val="2E5C8A"/>
          <w:sz w:val="24"/>
          <w:szCs w:val="24"/>
        </w:rPr>
        <w:t xml:space="preserve">3.2 Sprint 2: Gestión de Empresas, Entidades y Colaboradores</w:t>
      </w:r>
    </w:p>
    <w:p>
      <w:pPr>
        <w:spacing w:after="100"/>
      </w:pPr>
      <w:r>
        <w:rPr>
          <w:rFonts w:ascii="Arial" w:cs="Arial" w:eastAsia="Arial" w:hAnsi="Arial"/>
          <w:b/>
          <w:bCs/>
          <w:i w:val="false"/>
          <w:iCs w:val="false"/>
          <w:color w:val="000000"/>
          <w:sz w:val="22"/>
          <w:szCs w:val="22"/>
        </w:rPr>
        <w:t xml:space="preserve">Duración: </w:t>
      </w:r>
      <w:r>
        <w:rPr>
          <w:rFonts w:ascii="Arial" w:cs="Arial" w:eastAsia="Arial" w:hAnsi="Arial"/>
          <w:b w:val="false"/>
          <w:bCs w:val="false"/>
          <w:i w:val="false"/>
          <w:iCs w:val="false"/>
          <w:color w:val="000000"/>
          <w:sz w:val="22"/>
          <w:szCs w:val="22"/>
        </w:rPr>
        <w:t xml:space="preserve">Semanas 3-4</w:t>
      </w:r>
    </w:p>
    <w:p>
      <w:pPr>
        <w:spacing w:after="160"/>
      </w:pPr>
      <w:r>
        <w:rPr>
          <w:rFonts w:ascii="Arial" w:cs="Arial" w:eastAsia="Arial" w:hAnsi="Arial"/>
          <w:b/>
          <w:bCs/>
          <w:i w:val="false"/>
          <w:iCs w:val="false"/>
          <w:color w:val="000000"/>
          <w:sz w:val="22"/>
          <w:szCs w:val="22"/>
        </w:rPr>
        <w:t xml:space="preserve">Objetivo: </w:t>
      </w:r>
      <w:r>
        <w:rPr>
          <w:rFonts w:ascii="Arial" w:cs="Arial" w:eastAsia="Arial" w:hAnsi="Arial"/>
          <w:b w:val="false"/>
          <w:bCs w:val="false"/>
          <w:i w:val="false"/>
          <w:iCs w:val="false"/>
          <w:color w:val="000000"/>
          <w:sz w:val="22"/>
          <w:szCs w:val="22"/>
        </w:rPr>
        <w:t xml:space="preserve">Desarrollar los módulos de administración de empresas, entidades (EPS/ARL) y colaboradores con sus respectivas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160"/>
        <w:gridCol w:w="1800"/>
        <w:gridCol w:w="200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ID Tarea</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Descripción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Responsable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Entregable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T2.1</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el modelo y API REST para gestión de empresas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CRUD empresas</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T2.2</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el modelo y API REST para gestión de entidades (EPS y ARL)</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CRUD entidades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T2.3</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el modelo y API REST para gestión de colaboradores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CRUD colaboradores</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T2.4</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pantallas en React para listar, crear y editar colaboradores</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UI colaboradores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T2.5</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pantallas en React para gestión de entidades EPS/ARL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UI entidades</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T2.6</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búsqueda y filtros de colaboradores por nombre, cédula y área</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Búsqueda colaboradores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T2.7</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Pruebas unitarias de los endpoints de colaboradores y entidades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Pruebas Sprint 2</w:t>
            </w:r>
          </w:p>
        </w:tc>
      </w:tr>
    </w:tbl>
    <w:p>
      <w:pPr>
        <w:spacing w:after="100"/>
      </w:pPr>
      <w:r>
        <w:rPr>
          <w:rFonts w:ascii="Arial" w:cs="Arial" w:eastAsia="Arial" w:hAnsi="Arial"/>
          <w:b w:val="false"/>
          <w:bCs w:val="false"/>
          <w:i w:val="false"/>
          <w:iCs w:val="false"/>
          <w:color w:val="000000"/>
          <w:sz w:val="22"/>
          <w:szCs w:val="22"/>
        </w:rPr>
        <w:t xml:space="preserve"/>
      </w:r>
    </w:p>
    <w:p>
      <w:pPr>
        <w:spacing w:after="100"/>
      </w:pPr>
      <w:r>
        <w:rPr>
          <w:rFonts w:ascii="Arial" w:cs="Arial" w:eastAsia="Arial" w:hAnsi="Arial"/>
          <w:b w:val="false"/>
          <w:bCs w:val="false"/>
          <w:i w:val="false"/>
          <w:iCs w:val="false"/>
          <w:color w:val="000000"/>
          <w:sz w:val="22"/>
          <w:szCs w:val="22"/>
        </w:rPr>
        <w:t xml:space="preserve"/>
      </w:r>
    </w:p>
    <w:p>
      <w:pPr>
        <w:pStyle w:val="Heading2"/>
        <w:spacing w:before="220" w:after="80"/>
      </w:pPr>
      <w:r>
        <w:rPr>
          <w:rFonts w:ascii="Arial" w:cs="Arial" w:eastAsia="Arial" w:hAnsi="Arial"/>
          <w:b/>
          <w:bCs/>
          <w:color w:val="2E5C8A"/>
          <w:sz w:val="24"/>
          <w:szCs w:val="24"/>
        </w:rPr>
        <w:t xml:space="preserve">3.3 Sprint 3: Registro y Gestión de Incapacidades</w:t>
      </w:r>
    </w:p>
    <w:p>
      <w:pPr>
        <w:spacing w:after="100"/>
      </w:pPr>
      <w:r>
        <w:rPr>
          <w:rFonts w:ascii="Arial" w:cs="Arial" w:eastAsia="Arial" w:hAnsi="Arial"/>
          <w:b/>
          <w:bCs/>
          <w:i w:val="false"/>
          <w:iCs w:val="false"/>
          <w:color w:val="000000"/>
          <w:sz w:val="22"/>
          <w:szCs w:val="22"/>
        </w:rPr>
        <w:t xml:space="preserve">Duración: </w:t>
      </w:r>
      <w:r>
        <w:rPr>
          <w:rFonts w:ascii="Arial" w:cs="Arial" w:eastAsia="Arial" w:hAnsi="Arial"/>
          <w:b w:val="false"/>
          <w:bCs w:val="false"/>
          <w:i w:val="false"/>
          <w:iCs w:val="false"/>
          <w:color w:val="000000"/>
          <w:sz w:val="22"/>
          <w:szCs w:val="22"/>
        </w:rPr>
        <w:t xml:space="preserve">Semanas 5-7</w:t>
      </w:r>
    </w:p>
    <w:p>
      <w:pPr>
        <w:spacing w:after="160"/>
      </w:pPr>
      <w:r>
        <w:rPr>
          <w:rFonts w:ascii="Arial" w:cs="Arial" w:eastAsia="Arial" w:hAnsi="Arial"/>
          <w:b/>
          <w:bCs/>
          <w:i w:val="false"/>
          <w:iCs w:val="false"/>
          <w:color w:val="000000"/>
          <w:sz w:val="22"/>
          <w:szCs w:val="22"/>
        </w:rPr>
        <w:t xml:space="preserve">Objetivo: </w:t>
      </w:r>
      <w:r>
        <w:rPr>
          <w:rFonts w:ascii="Arial" w:cs="Arial" w:eastAsia="Arial" w:hAnsi="Arial"/>
          <w:b w:val="false"/>
          <w:bCs w:val="false"/>
          <w:i w:val="false"/>
          <w:iCs w:val="false"/>
          <w:color w:val="000000"/>
          <w:sz w:val="22"/>
          <w:szCs w:val="22"/>
        </w:rPr>
        <w:t xml:space="preserve">Desarrollar el módulo principal del sistema: registro, clasificación y gestión de incapacidades con cálculo automático de responsable de pago.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160"/>
        <w:gridCol w:w="1800"/>
        <w:gridCol w:w="200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ID Tarea</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Descripción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Responsable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Entregable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T3.1</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el modelo de incapacidad con todos sus campos y restricciones en Django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Modelo incapacidad</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T3.2</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la lógica de negocio para clasificación automática del responsable de pago (empleador/EPS/ARL)</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Lógica de pago</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T3.3</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Crear los endpoints REST para crear, editar, consultar y cambiar estado de incapacidades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API incapacidades</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T3.4</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el formulario de registro de incapacidades en React con validaciones</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Formulario incapacidad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T3.5</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la funcionalidad de adjuntar documentos PDF/imagen a la incapacidad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Carga de documentos</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T3.6</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la pantalla de listado de incapacidades con filtros por estado, tipo y fecha</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Listado incapacidades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T3.7</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el registro de prórrogas vinculadas a incapacidades anteriores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Módulo prórrogas</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T3.8</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la vista de historial de incapacidades por colaborador</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Historial colaborador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T3.9</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Pruebas unitarias e integración del módulo de incapacidades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Pruebas Sprint 3</w:t>
            </w:r>
          </w:p>
        </w:tc>
      </w:tr>
    </w:tbl>
    <w:p>
      <w:pPr>
        <w:spacing w:after="100"/>
      </w:pPr>
      <w:r>
        <w:rPr>
          <w:rFonts w:ascii="Arial" w:cs="Arial" w:eastAsia="Arial" w:hAnsi="Arial"/>
          <w:b w:val="false"/>
          <w:bCs w:val="false"/>
          <w:i w:val="false"/>
          <w:iCs w:val="false"/>
          <w:color w:val="000000"/>
          <w:sz w:val="22"/>
          <w:szCs w:val="22"/>
        </w:rPr>
        <w:t xml:space="preserve"/>
      </w:r>
    </w:p>
    <w:p>
      <w:pPr>
        <w:spacing w:after="100"/>
      </w:pPr>
      <w:r>
        <w:rPr>
          <w:rFonts w:ascii="Arial" w:cs="Arial" w:eastAsia="Arial" w:hAnsi="Arial"/>
          <w:b w:val="false"/>
          <w:bCs w:val="false"/>
          <w:i w:val="false"/>
          <w:iCs w:val="false"/>
          <w:color w:val="000000"/>
          <w:sz w:val="22"/>
          <w:szCs w:val="22"/>
        </w:rPr>
        <w:t xml:space="preserve"/>
      </w:r>
    </w:p>
    <w:p>
      <w:pPr>
        <w:pStyle w:val="Heading2"/>
        <w:spacing w:before="220" w:after="80"/>
      </w:pPr>
      <w:r>
        <w:rPr>
          <w:rFonts w:ascii="Arial" w:cs="Arial" w:eastAsia="Arial" w:hAnsi="Arial"/>
          <w:b/>
          <w:bCs/>
          <w:color w:val="2E5C8A"/>
          <w:sz w:val="24"/>
          <w:szCs w:val="24"/>
        </w:rPr>
        <w:t xml:space="preserve">3.4 Sprint 4: Seguimiento, Alertas y Reportes</w:t>
      </w:r>
    </w:p>
    <w:p>
      <w:pPr>
        <w:spacing w:after="100"/>
      </w:pPr>
      <w:r>
        <w:rPr>
          <w:rFonts w:ascii="Arial" w:cs="Arial" w:eastAsia="Arial" w:hAnsi="Arial"/>
          <w:b/>
          <w:bCs/>
          <w:i w:val="false"/>
          <w:iCs w:val="false"/>
          <w:color w:val="000000"/>
          <w:sz w:val="22"/>
          <w:szCs w:val="22"/>
        </w:rPr>
        <w:t xml:space="preserve">Duración: </w:t>
      </w:r>
      <w:r>
        <w:rPr>
          <w:rFonts w:ascii="Arial" w:cs="Arial" w:eastAsia="Arial" w:hAnsi="Arial"/>
          <w:b w:val="false"/>
          <w:bCs w:val="false"/>
          <w:i w:val="false"/>
          <w:iCs w:val="false"/>
          <w:color w:val="000000"/>
          <w:sz w:val="22"/>
          <w:szCs w:val="22"/>
        </w:rPr>
        <w:t xml:space="preserve">Semanas 8-9</w:t>
      </w:r>
    </w:p>
    <w:p>
      <w:pPr>
        <w:spacing w:after="160"/>
      </w:pPr>
      <w:r>
        <w:rPr>
          <w:rFonts w:ascii="Arial" w:cs="Arial" w:eastAsia="Arial" w:hAnsi="Arial"/>
          <w:b/>
          <w:bCs/>
          <w:i w:val="false"/>
          <w:iCs w:val="false"/>
          <w:color w:val="000000"/>
          <w:sz w:val="22"/>
          <w:szCs w:val="22"/>
        </w:rPr>
        <w:t xml:space="preserve">Objetivo: </w:t>
      </w:r>
      <w:r>
        <w:rPr>
          <w:rFonts w:ascii="Arial" w:cs="Arial" w:eastAsia="Arial" w:hAnsi="Arial"/>
          <w:b w:val="false"/>
          <w:bCs w:val="false"/>
          <w:i w:val="false"/>
          <w:iCs w:val="false"/>
          <w:color w:val="000000"/>
          <w:sz w:val="22"/>
          <w:szCs w:val="22"/>
        </w:rPr>
        <w:t xml:space="preserve">Implementar el sistema de seguimiento de estados, alertas automáticas y generación de reportes de ausentismo exportables.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160"/>
        <w:gridCol w:w="1800"/>
        <w:gridCol w:w="200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ID Tarea</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Descripción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Responsable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Entregable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T4.1</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el panel de seguimiento de incapacidades activas con indicadores de estado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Panel seguimiento</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T4.2</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el cambio de estado de incapacidades (activa → en cobro → pagada → cerrada)</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Gestión de estados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T4.3</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el sistema de alertas para incapacidades próximas a vencer o superiores a 180 días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Sistema de alertas</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T4.4</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el motor de reportes de ausentismo con filtros por período, área y tipo</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Motor de reportes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T4.5</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la exportación de reportes a Excel usando la librería openpyxl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Exportar Excel</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T4.6</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la exportación de reportes a PDF usando la librería ReportLab</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Exportar PDF</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T4.7</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Pruebas de los módulos de reportes y alertas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Pruebas Sprint 4</w:t>
            </w:r>
          </w:p>
        </w:tc>
      </w:tr>
    </w:tbl>
    <w:p>
      <w:pPr>
        <w:spacing w:after="100"/>
      </w:pPr>
      <w:r>
        <w:rPr>
          <w:rFonts w:ascii="Arial" w:cs="Arial" w:eastAsia="Arial" w:hAnsi="Arial"/>
          <w:b w:val="false"/>
          <w:bCs w:val="false"/>
          <w:i w:val="false"/>
          <w:iCs w:val="false"/>
          <w:color w:val="000000"/>
          <w:sz w:val="22"/>
          <w:szCs w:val="22"/>
        </w:rPr>
        <w:t xml:space="preserve"/>
      </w:r>
    </w:p>
    <w:p>
      <w:pPr>
        <w:spacing w:after="100"/>
      </w:pPr>
      <w:r>
        <w:rPr>
          <w:rFonts w:ascii="Arial" w:cs="Arial" w:eastAsia="Arial" w:hAnsi="Arial"/>
          <w:b w:val="false"/>
          <w:bCs w:val="false"/>
          <w:i w:val="false"/>
          <w:iCs w:val="false"/>
          <w:color w:val="000000"/>
          <w:sz w:val="22"/>
          <w:szCs w:val="22"/>
        </w:rPr>
        <w:t xml:space="preserve"/>
      </w:r>
    </w:p>
    <w:p>
      <w:pPr>
        <w:pStyle w:val="Heading2"/>
        <w:spacing w:before="220" w:after="80"/>
      </w:pPr>
      <w:r>
        <w:rPr>
          <w:rFonts w:ascii="Arial" w:cs="Arial" w:eastAsia="Arial" w:hAnsi="Arial"/>
          <w:b/>
          <w:bCs/>
          <w:color w:val="2E5C8A"/>
          <w:sz w:val="24"/>
          <w:szCs w:val="24"/>
        </w:rPr>
        <w:t xml:space="preserve">3.5 Sprint 5: Auditoría, Administración y Seguridad</w:t>
      </w:r>
    </w:p>
    <w:p>
      <w:pPr>
        <w:spacing w:after="100"/>
      </w:pPr>
      <w:r>
        <w:rPr>
          <w:rFonts w:ascii="Arial" w:cs="Arial" w:eastAsia="Arial" w:hAnsi="Arial"/>
          <w:b/>
          <w:bCs/>
          <w:i w:val="false"/>
          <w:iCs w:val="false"/>
          <w:color w:val="000000"/>
          <w:sz w:val="22"/>
          <w:szCs w:val="22"/>
        </w:rPr>
        <w:t xml:space="preserve">Duración: </w:t>
      </w:r>
      <w:r>
        <w:rPr>
          <w:rFonts w:ascii="Arial" w:cs="Arial" w:eastAsia="Arial" w:hAnsi="Arial"/>
          <w:b w:val="false"/>
          <w:bCs w:val="false"/>
          <w:i w:val="false"/>
          <w:iCs w:val="false"/>
          <w:color w:val="000000"/>
          <w:sz w:val="22"/>
          <w:szCs w:val="22"/>
        </w:rPr>
        <w:t xml:space="preserve">Semanas 10-11</w:t>
      </w:r>
    </w:p>
    <w:p>
      <w:pPr>
        <w:spacing w:after="160"/>
      </w:pPr>
      <w:r>
        <w:rPr>
          <w:rFonts w:ascii="Arial" w:cs="Arial" w:eastAsia="Arial" w:hAnsi="Arial"/>
          <w:b/>
          <w:bCs/>
          <w:i w:val="false"/>
          <w:iCs w:val="false"/>
          <w:color w:val="000000"/>
          <w:sz w:val="22"/>
          <w:szCs w:val="22"/>
        </w:rPr>
        <w:t xml:space="preserve">Objetivo: </w:t>
      </w:r>
      <w:r>
        <w:rPr>
          <w:rFonts w:ascii="Arial" w:cs="Arial" w:eastAsia="Arial" w:hAnsi="Arial"/>
          <w:b w:val="false"/>
          <w:bCs w:val="false"/>
          <w:i w:val="false"/>
          <w:iCs w:val="false"/>
          <w:color w:val="000000"/>
          <w:sz w:val="22"/>
          <w:szCs w:val="22"/>
        </w:rPr>
        <w:t xml:space="preserve">Implementar el módulo de auditoría, la gestión de usuarios por parte del administrador y reforzar la seguridad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160"/>
        <w:gridCol w:w="1800"/>
        <w:gridCol w:w="200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ID Tarea</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Descripción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Responsable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Entregable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T5.1</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el registro automático de auditoría para todas las acciones del sistema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Log de auditoría</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T5.2</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el panel de administración de usuarios (crear, editar, desactivar)</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Gestión usuarios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T5.3</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el cifrado de contraseñas con bcrypt y validación de tokens JWT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Seguridad contraseñas</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T5.4</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la protección de datos sensibles (diagnósticos) por rol de usuario</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Control datos médicos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T5.5</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Desarrollar la pantalla de visualización del log de auditoría para el administrador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UI auditoría</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T5.6</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Implementar la configuración general del sistema (datos de empresa, entidades)</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Panel configuración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T5.7</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Pruebas de seguridad y auditoría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Pruebas Sprint 5</w:t>
            </w:r>
          </w:p>
        </w:tc>
      </w:tr>
    </w:tbl>
    <w:p>
      <w:pPr>
        <w:spacing w:after="100"/>
      </w:pPr>
      <w:r>
        <w:rPr>
          <w:rFonts w:ascii="Arial" w:cs="Arial" w:eastAsia="Arial" w:hAnsi="Arial"/>
          <w:b w:val="false"/>
          <w:bCs w:val="false"/>
          <w:i w:val="false"/>
          <w:iCs w:val="false"/>
          <w:color w:val="000000"/>
          <w:sz w:val="22"/>
          <w:szCs w:val="22"/>
        </w:rPr>
        <w:t xml:space="preserve"/>
      </w:r>
    </w:p>
    <w:p>
      <w:pPr>
        <w:spacing w:after="100"/>
      </w:pPr>
      <w:r>
        <w:rPr>
          <w:rFonts w:ascii="Arial" w:cs="Arial" w:eastAsia="Arial" w:hAnsi="Arial"/>
          <w:b w:val="false"/>
          <w:bCs w:val="false"/>
          <w:i w:val="false"/>
          <w:iCs w:val="false"/>
          <w:color w:val="000000"/>
          <w:sz w:val="22"/>
          <w:szCs w:val="22"/>
        </w:rPr>
        <w:t xml:space="preserve"/>
      </w:r>
    </w:p>
    <w:p>
      <w:pPr>
        <w:pStyle w:val="Heading2"/>
        <w:spacing w:before="220" w:after="80"/>
      </w:pPr>
      <w:r>
        <w:rPr>
          <w:rFonts w:ascii="Arial" w:cs="Arial" w:eastAsia="Arial" w:hAnsi="Arial"/>
          <w:b/>
          <w:bCs/>
          <w:color w:val="2E5C8A"/>
          <w:sz w:val="24"/>
          <w:szCs w:val="24"/>
        </w:rPr>
        <w:t xml:space="preserve">3.6 Sprint 6: Pruebas Finales, Ajustes y Documentación</w:t>
      </w:r>
    </w:p>
    <w:p>
      <w:pPr>
        <w:spacing w:after="100"/>
      </w:pPr>
      <w:r>
        <w:rPr>
          <w:rFonts w:ascii="Arial" w:cs="Arial" w:eastAsia="Arial" w:hAnsi="Arial"/>
          <w:b/>
          <w:bCs/>
          <w:i w:val="false"/>
          <w:iCs w:val="false"/>
          <w:color w:val="000000"/>
          <w:sz w:val="22"/>
          <w:szCs w:val="22"/>
        </w:rPr>
        <w:t xml:space="preserve">Duración: </w:t>
      </w:r>
      <w:r>
        <w:rPr>
          <w:rFonts w:ascii="Arial" w:cs="Arial" w:eastAsia="Arial" w:hAnsi="Arial"/>
          <w:b w:val="false"/>
          <w:bCs w:val="false"/>
          <w:i w:val="false"/>
          <w:iCs w:val="false"/>
          <w:color w:val="000000"/>
          <w:sz w:val="22"/>
          <w:szCs w:val="22"/>
        </w:rPr>
        <w:t xml:space="preserve">Semanas 12-14</w:t>
      </w:r>
    </w:p>
    <w:p>
      <w:pPr>
        <w:spacing w:after="160"/>
      </w:pPr>
      <w:r>
        <w:rPr>
          <w:rFonts w:ascii="Arial" w:cs="Arial" w:eastAsia="Arial" w:hAnsi="Arial"/>
          <w:b/>
          <w:bCs/>
          <w:i w:val="false"/>
          <w:iCs w:val="false"/>
          <w:color w:val="000000"/>
          <w:sz w:val="22"/>
          <w:szCs w:val="22"/>
        </w:rPr>
        <w:t xml:space="preserve">Objetivo: </w:t>
      </w:r>
      <w:r>
        <w:rPr>
          <w:rFonts w:ascii="Arial" w:cs="Arial" w:eastAsia="Arial" w:hAnsi="Arial"/>
          <w:b w:val="false"/>
          <w:bCs w:val="false"/>
          <w:i w:val="false"/>
          <w:iCs w:val="false"/>
          <w:color w:val="000000"/>
          <w:sz w:val="22"/>
          <w:szCs w:val="22"/>
        </w:rPr>
        <w:t xml:space="preserve">Realizar pruebas integrales del sistema, corregir errores encontrados, optimizar el rendimiento y completar la documentación técnica y de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160"/>
        <w:gridCol w:w="1800"/>
        <w:gridCol w:w="200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ID Tarea</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Descripción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Responsable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Entregable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T6.1</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Ejecutar pruebas funcionales de todos los módulos del sistema con casos de prueba definidos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Informe de pruebas</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T6.2</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Ejecutar pruebas de usabilidad con usuarios del área de talento humano</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Informe usabilidad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T6.3</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Corregir los errores y observaciones identificados en las pruebas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Sistema corregido</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T6.4</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Optimizar las consultas SQL y el rendimiento general del sistema</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Sistema optimizado</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T6.5</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Redactar el manual de usuario del sistema SIGI</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Manual de usuario</w:t>
            </w:r>
          </w:p>
        </w:tc>
      </w:tr>
      <w:tr>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T6.6</w:t>
            </w:r>
          </w:p>
        </w:tc>
        <w:tc>
          <w:tcPr>
            <w:tcW w:type="dxa" w:w="41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Redactar el manual técnico y de instalación del sistema</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Manual técnico</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T6.7</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Preparar la presentación final del proyecto de grado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Desarrollador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2"/>
                <w:szCs w:val="22"/>
              </w:rPr>
              <w:t xml:space="preserve">Presentación final</w:t>
            </w:r>
          </w:p>
        </w:tc>
      </w:tr>
    </w:tbl>
    <w:p>
      <w:pPr>
        <w:spacing w:after="100"/>
      </w:pPr>
      <w:r>
        <w:rPr>
          <w:rFonts w:ascii="Arial" w:cs="Arial" w:eastAsia="Arial" w:hAnsi="Arial"/>
          <w:b w:val="false"/>
          <w:bCs w:val="false"/>
          <w:i w:val="false"/>
          <w:iCs w:val="false"/>
          <w:color w:val="000000"/>
          <w:sz w:val="22"/>
          <w:szCs w:val="22"/>
        </w:rPr>
        <w:t xml:space="preserve"/>
      </w:r>
    </w:p>
    <w:p>
      <w:pPr>
        <w:spacing w:after="100"/>
      </w:pPr>
      <w:r>
        <w:rPr>
          <w:rFonts w:ascii="Arial" w:cs="Arial" w:eastAsia="Arial" w:hAnsi="Arial"/>
          <w:b w:val="false"/>
          <w:bCs w:val="false"/>
          <w:i w:val="false"/>
          <w:iCs w:val="false"/>
          <w:color w:val="000000"/>
          <w:sz w:val="22"/>
          <w:szCs w:val="22"/>
        </w:rPr>
        <w:t xml:space="preserve"/>
      </w:r>
    </w:p>
    <w:p>
      <w:pPr>
        <w:pStyle w:val="Heading1"/>
        <w:spacing w:before="300" w:after="160"/>
      </w:pPr>
      <w:r>
        <w:rPr>
          <w:rFonts w:ascii="Arial" w:cs="Arial" w:eastAsia="Arial" w:hAnsi="Arial"/>
          <w:b/>
          <w:bCs/>
          <w:color w:val="1F3864"/>
          <w:sz w:val="28"/>
          <w:szCs w:val="28"/>
        </w:rPr>
        <w:t xml:space="preserve">4. Cronograma General del Proyecto</w:t>
      </w:r>
    </w:p>
    <w:p>
      <w:pPr>
        <w:spacing w:after="100"/>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00"/>
        <w:gridCol w:w="600"/>
        <w:gridCol w:w="600"/>
        <w:gridCol w:w="600"/>
        <w:gridCol w:w="600"/>
        <w:gridCol w:w="600"/>
        <w:gridCol w:w="600"/>
        <w:gridCol w:w="600"/>
        <w:gridCol w:w="600"/>
        <w:gridCol w:w="600"/>
        <w:gridCol w:w="600"/>
        <w:gridCol w:w="600"/>
        <w:gridCol w:w="600"/>
        <w:gridCol w:w="60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i w:val="false"/>
                <w:iCs w:val="false"/>
                <w:color w:val="FFFFFF"/>
                <w:sz w:val="22"/>
                <w:szCs w:val="22"/>
              </w:rPr>
              <w:t xml:space="preserve">Sprint / Actividad</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S1</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S2</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S3</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S4</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S5</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S6</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S7</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S8</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S9</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S10</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S11</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S12</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S13</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bCs/>
                <w:i w:val="false"/>
                <w:iCs w:val="false"/>
                <w:color w:val="FFFFFF"/>
                <w:sz w:val="18"/>
                <w:szCs w:val="18"/>
              </w:rPr>
              <w:t xml:space="preserve">S14</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i w:val="false"/>
                <w:iCs w:val="false"/>
                <w:color w:val="000000"/>
                <w:sz w:val="22"/>
                <w:szCs w:val="22"/>
              </w:rPr>
              <w:t xml:space="preserve">Sprint 1 - Autenticación</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i w:val="false"/>
                <w:iCs w:val="false"/>
                <w:color w:val="000000"/>
                <w:sz w:val="22"/>
                <w:szCs w:val="22"/>
              </w:rPr>
              <w:t xml:space="preserve">Sprint 2 - Colaboradores</w:t>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i w:val="false"/>
                <w:iCs w:val="false"/>
                <w:color w:val="000000"/>
                <w:sz w:val="22"/>
                <w:szCs w:val="22"/>
              </w:rPr>
              <w:t xml:space="preserve">Sprint 3 - Incapacidades</w:t>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i w:val="false"/>
                <w:iCs w:val="false"/>
                <w:color w:val="000000"/>
                <w:sz w:val="22"/>
                <w:szCs w:val="22"/>
              </w:rPr>
              <w:t xml:space="preserve">Sprint 4 - Reportes</w:t>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i w:val="false"/>
                <w:iCs w:val="false"/>
                <w:color w:val="000000"/>
                <w:sz w:val="22"/>
                <w:szCs w:val="22"/>
              </w:rPr>
              <w:t xml:space="preserve">Sprint 5 - Administración</w:t>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i w:val="false"/>
                <w:iCs w:val="false"/>
                <w:color w:val="000000"/>
                <w:sz w:val="22"/>
                <w:szCs w:val="22"/>
              </w:rPr>
              <w:t xml:space="preserve">Sprint 6 - Pruebas y Docs</w:t>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EBF5FB"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c>
          <w:tcPr>
            <w:tcW w:type="dxa" w:w="600"/>
            <w:tcBorders>
              <w:top w:val="single" w:color="CCCCCC" w:sz="1"/>
              <w:left w:val="single" w:color="CCCCCC" w:sz="1"/>
              <w:bottom w:val="single" w:color="CCCCCC" w:sz="1"/>
              <w:right w:val="single" w:color="CCCCCC" w:sz="1"/>
            </w:tcBorders>
            <w:shd w:fill="1F3864" w:val="clear"/>
            <w:tcMar>
              <w:top w:type="dxa" w:w="80"/>
              <w:left w:type="dxa" w:w="40"/>
              <w:bottom w:type="dxa" w:w="80"/>
              <w:right w:type="dxa" w:w="40"/>
            </w:tcMar>
          </w:tcPr>
          <w:p>
            <w:pPr>
              <w:jc w:val="center"/>
            </w:pPr>
            <w:r>
              <w:rPr>
                <w:rFonts w:ascii="Arial" w:cs="Arial" w:eastAsia="Arial" w:hAnsi="Arial"/>
                <w:b w:val="false"/>
                <w:bCs w:val="false"/>
                <w:i w:val="false"/>
                <w:iCs w:val="false"/>
                <w:color w:val="FFFFFF"/>
                <w:sz w:val="18"/>
                <w:szCs w:val="18"/>
              </w:rPr>
              <w:t xml:space="preserve">●</w:t>
            </w:r>
          </w:p>
        </w:tc>
      </w:tr>
    </w:tbl>
    <w:p>
      <w:pPr>
        <w:spacing w:after="100"/>
      </w:pPr>
      <w:r>
        <w:rPr>
          <w:rFonts w:ascii="Arial" w:cs="Arial" w:eastAsia="Arial" w:hAnsi="Arial"/>
          <w:b w:val="false"/>
          <w:bCs w:val="false"/>
          <w:i w:val="false"/>
          <w:iCs w:val="false"/>
          <w:color w:val="000000"/>
          <w:sz w:val="22"/>
          <w:szCs w:val="22"/>
        </w:rPr>
        <w:t xml:space="preserve"/>
      </w:r>
    </w:p>
    <w:p>
      <w:pPr>
        <w:spacing w:after="100"/>
      </w:pPr>
      <w:r>
        <w:rPr>
          <w:rFonts w:ascii="Arial" w:cs="Arial" w:eastAsia="Arial" w:hAnsi="Arial"/>
          <w:b w:val="false"/>
          <w:bCs w:val="false"/>
          <w:i w:val="false"/>
          <w:iCs w:val="false"/>
          <w:color w:val="000000"/>
          <w:sz w:val="22"/>
          <w:szCs w:val="22"/>
        </w:rPr>
        <w:t xml:space="preserve"/>
      </w:r>
    </w:p>
    <w:p>
      <w:pPr>
        <w:pBdr>
          <w:top w:val="single" w:color="1F3864" w:sz="4" w:space="1"/>
        </w:pBdr>
        <w:spacing w:after="300"/>
      </w:pPr>
      <w:r>
        <w:rPr>
          <w:rFonts w:ascii="Arial" w:cs="Arial" w:eastAsia="Arial" w:hAnsi="Arial"/>
          <w:b w:val="false"/>
          <w:bCs w:val="false"/>
          <w:i w:val="false"/>
          <w:iCs w:val="false"/>
          <w:color w:val="000000"/>
          <w:sz w:val="22"/>
          <w:szCs w:val="22"/>
        </w:rPr>
        <w:t xml:space="preserve"/>
      </w:r>
    </w:p>
    <w:p>
      <w:pPr>
        <w:spacing w:after="60"/>
        <w:jc w:val="center"/>
      </w:pPr>
      <w:r>
        <w:rPr>
          <w:rFonts w:ascii="Arial" w:cs="Arial" w:eastAsia="Arial" w:hAnsi="Arial"/>
          <w:b/>
          <w:bCs/>
          <w:i w:val="false"/>
          <w:iCs w:val="false"/>
          <w:color w:val="000000"/>
          <w:sz w:val="22"/>
          <w:szCs w:val="22"/>
        </w:rPr>
        <w:t xml:space="preserve">José Armando Salamanca</w:t>
      </w:r>
    </w:p>
    <w:p>
      <w:pPr>
        <w:spacing w:after="60"/>
        <w:jc w:val="center"/>
      </w:pPr>
      <w:r>
        <w:rPr>
          <w:rFonts w:ascii="Arial" w:cs="Arial" w:eastAsia="Arial" w:hAnsi="Arial"/>
          <w:b w:val="false"/>
          <w:bCs w:val="false"/>
          <w:i/>
          <w:iCs/>
          <w:color w:val="000000"/>
          <w:sz w:val="20"/>
          <w:szCs w:val="20"/>
        </w:rPr>
        <w:t xml:space="preserve">Estudiante - Ingeniería de Software</w:t>
      </w:r>
    </w:p>
    <w:p>
      <w:pPr>
        <w:spacing w:after="60"/>
        <w:jc w:val="center"/>
      </w:pPr>
      <w:r>
        <w:rPr>
          <w:rFonts w:ascii="Arial" w:cs="Arial" w:eastAsia="Arial" w:hAnsi="Arial"/>
          <w:b w:val="false"/>
          <w:bCs w:val="false"/>
          <w:i w:val="false"/>
          <w:iCs w:val="false"/>
          <w:color w:val="000000"/>
          <w:sz w:val="20"/>
          <w:szCs w:val="20"/>
        </w:rPr>
        <w:t xml:space="preserve">Universidad Politécnico Grancolombiano</w:t>
      </w:r>
    </w:p>
    <w:p>
      <w:pPr>
        <w:jc w:val="center"/>
      </w:pPr>
      <w:r>
        <w:rPr>
          <w:rFonts w:ascii="Arial" w:cs="Arial" w:eastAsia="Arial" w:hAnsi="Arial"/>
          <w:b w:val="false"/>
          <w:bCs w:val="false"/>
          <w:i w:val="false"/>
          <w:iCs w:val="false"/>
          <w:color w:val="000000"/>
          <w:sz w:val="20"/>
          <w:szCs w:val="20"/>
        </w:rPr>
        <w:t xml:space="preserve">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20" w:after="120"/>
      <w:outlineLvl w:val="1"/>
    </w:pPr>
    <w:rPr>
      <w:rFonts w:ascii="Arial" w:cs="Arial" w:eastAsia="Arial" w:hAnsi="Arial"/>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2026-02-20T22:56:53.247Z</dcterms:created>
  <dcterms:modified xsi:type="dcterms:W3CDTF">2026-02-20T22:56:53.248Z</dcterms:modified>
</cp:coreProperties>
</file>

<file path=docProps/custom.xml><?xml version="1.0" encoding="utf-8"?>
<Properties xmlns="http://schemas.openxmlformats.org/officeDocument/2006/custom-properties" xmlns:vt="http://schemas.openxmlformats.org/officeDocument/2006/docPropsVTypes"/>
</file>