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UNIVERSIDAD POLITÉCNICO GRANCOLOMBIANO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Ingeniería de Software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Proyecto de Grado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INSTRUMENTO DE RECOLECCIÓN DE INFORMACIÓN</w:t>
      </w:r>
    </w:p>
    <w:p>
      <w:pPr>
        <w:spacing w:after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C8A"/>
          <w:sz w:val="24"/>
          <w:szCs w:val="24"/>
        </w:rPr>
        <w:t xml:space="preserve">Entrevista Semiestructurada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1. 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Título del proyecto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Sistema de Sistematización de Incapacidades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Empresa objeto de estudio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Restaurante Poke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Área entrevistada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Recursos Humanos / Talento Humano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Fecha de entrevista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Febrero de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Entrevistador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José Armando Salamanca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Institución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Universidad Politécnico Grancolombiano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Programa académico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Ingeniería de Software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2. Objetivo de la Entrevista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Recolectar información sobre el proceso actual de gestión y registro de incapacidades laborales en el Restaurante Poke, con el fin de identificar las necesidades, problemas y requerimientos que permitan diseñar y desarrollar un sistema de información que optimice dicho proceso.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3. Instrucciones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presente entrevista es de carácter académico y su información será utilizada exclusivamente para el desarrollo del proyecto de grado. Las respuestas serán tratadas con confidencialidad. Se agradece responder con la mayor sinceridad y detalle posible.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4. Preguntas y Respuestas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Pregunta 1: ¿Cuántos empleados tiene actualmente la empresa?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empresa cuenta actualmente con 210 colaboradores.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Pregunta 2: Cuando un empleado presenta una incapacidad, ¿cuál es el proceso que se sigue desde que la entrega hasta que queda registrada?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El colaborador hace llegar el documento (físico o digital) a su líder. El líder lo envía al correo de talento humano, nómina y operaciones. Nómina ingresa la incapacidad al sistema SIESA para el pago correspondiente. Talento humano la registra en la base de datos de ausentismo (ARL y EPS). Si la incapacidad es de 3 o más días, se solicita llevarla en físico a la empresa. Talento humano cobra las incapacidades de ARL y nómina las de EPS.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Pregunta 3: ¿Qué datos se registran de cada incapacidad?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 registran: nombre del colaborador, cédula, fecha de inicio, fecha de terminación, diagnóstico, cantidad de días, tipo de incapacidad y entidad emisora de la incapacidad.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Pregunta 4: ¿Dónde se guardan los documentos de las incapacidades?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Los documentos se almacenan de dos formas: en físico, en carpetas AZ; y en formato virtual, en Google Drive.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Pregunta 5: ¿Cómo se hace el seguimiento cuando un empleado tiene varios días de incapacidad seguidos?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El proceso es el mismo descrito anteriormente. Cada novedad se gestiona a través del correo enviado por el líder a talento humano, nómina y operaciones.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Pregunta 6: ¿Cómo se reporta la incapacidad a la EPS?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 radica directamente por medio de la plataforma virtual de la EPS, adjuntando el documento de incapacidad en formato digital o físico escaneado.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Pregunta 7: ¿Ha tenido dificultades para encontrar información de una incapacidad antigua cuando la han necesitado?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Sí. Se han presentado dificultades al momento de buscar incapacidades anteriores, lo que genera demoras en los procesos de seguimiento y cobro.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Pregunta 8: ¿Estaría dispuesta a usar un sistema digital que automatice este proceso?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Sí. Existe disposición por parte del área para adoptar un sistema que facilite y optimice la gestión de incapacidades.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5. Observaciones y Hallazgos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partir de la entrevista realizada, se identificaron los siguientes aspectos clave para el desarrollo del sistema: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Proceso manual y disperso: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flujo actual depende del correo electrónico y registros manuales, incrementando el riesgo de errores y demoras.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Doble gestión de información: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Talento humano y nómina manejan la misma incapacidad en sistemas separados (base de ausentismo y SIESA), lo que puede generar inconsistencias.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Dificultad en la consulta histórica: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búsqueda de incapacidades anteriores es compleja y consume tiempo, afectando la eficiencia del cobro y seguimiento.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Almacenamiento no centralizado: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uso simultáneo de carpetas AZ y Google Drive sin estructura unificada dificulta la trazabilidad de documentos.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Disposición al cambio: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área de Recursos Humanos mostró apertura para implementar un sistema digital que mejore el proceso.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6. Firmas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Entrevistador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José Armando Salamanca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Estudiante - Ingeniería de Software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Entrevistada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Área de Recursos Humanos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Restaurante Poke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2026-02-20T16:22:48.203Z</dcterms:created>
  <dcterms:modified xsi:type="dcterms:W3CDTF">2026-02-20T16:22:48.204Z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