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eastAsia="zh-CN"/>
        </w:rPr>
        <w:id w:val="11571936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7D9BB7" w14:textId="2F3BC18D" w:rsidR="00A52DBF" w:rsidRDefault="00A52DB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624CC3" wp14:editId="4227BCC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eastAsia="zh-CN"/>
            </w:rPr>
            <w:alias w:val="Title"/>
            <w:tag w:val=""/>
            <w:id w:val="1735040861"/>
            <w:placeholder>
              <w:docPart w:val="24E4BFB72B0D42B49058DA782946CBC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6CB6E5C" w14:textId="66489EE3" w:rsidR="00A52DBF" w:rsidRDefault="00A52DB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eastAsia="zh-CN"/>
                </w:rPr>
              </w:pPr>
              <w:r w:rsidRPr="00A52DB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eastAsia="zh-CN"/>
                </w:rPr>
                <w:t>2019</w:t>
              </w:r>
              <w:r w:rsidRPr="00A52DB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eastAsia="zh-CN"/>
                </w:rPr>
                <w:t>年</w:t>
              </w:r>
              <w:r w:rsidRPr="00A52DBF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  <w:lang w:eastAsia="zh-CN"/>
                </w:rPr>
                <w:t>《</w:t>
              </w:r>
              <w:r w:rsidRPr="00A52DB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eastAsia="zh-CN"/>
                </w:rPr>
                <w:t>网络技术</w:t>
              </w:r>
              <w:r w:rsidRPr="00A52DBF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  <w:lang w:eastAsia="zh-CN"/>
                </w:rPr>
                <w:t>与应用》第一次实验报告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  <w:lang w:eastAsia="zh-CN"/>
            </w:rPr>
            <w:alias w:val="Subtitle"/>
            <w:tag w:val=""/>
            <w:id w:val="328029620"/>
            <w:placeholder>
              <w:docPart w:val="6529E4259C4148B7A74B964EFF4E73B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5557FB5" w14:textId="622B55A0" w:rsidR="00A52DBF" w:rsidRDefault="0005447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  <w:lang w:eastAsia="zh-CN"/>
                </w:rPr>
                <w:t>共享和交换以太网</w:t>
              </w:r>
            </w:p>
          </w:sdtContent>
        </w:sdt>
        <w:p w14:paraId="1C113D1D" w14:textId="77777777" w:rsidR="00A52DBF" w:rsidRDefault="00A52DB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818293" wp14:editId="487AEC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85624" w14:textId="0A2B11CF" w:rsidR="00A52DBF" w:rsidRDefault="00E826A6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52DB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李科</w:t>
                                    </w:r>
                                  </w:sdtContent>
                                </w:sdt>
                              </w:p>
                              <w:p w14:paraId="577D859C" w14:textId="45BE2464" w:rsidR="00A52DBF" w:rsidRDefault="00E826A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2D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1711344</w:t>
                                    </w:r>
                                  </w:sdtContent>
                                </w:sdt>
                              </w:p>
                              <w:p w14:paraId="057B860C" w14:textId="4336C360" w:rsidR="00A52DBF" w:rsidRDefault="00E826A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2DBF">
                                      <w:rPr>
                                        <w:rFonts w:hint="eastAsia"/>
                                        <w:color w:val="4472C4" w:themeColor="accent1"/>
                                        <w:lang w:eastAsia="zh-CN"/>
                                      </w:rPr>
                                      <w:t>计算机科学与技术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8182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65285624" w14:textId="0A2B11CF" w:rsidR="00A52DBF" w:rsidRDefault="00E826A6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52DB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李科</w:t>
                              </w:r>
                            </w:sdtContent>
                          </w:sdt>
                        </w:p>
                        <w:p w14:paraId="577D859C" w14:textId="45BE2464" w:rsidR="00A52DBF" w:rsidRDefault="00E826A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2DBF">
                                <w:rPr>
                                  <w:caps/>
                                  <w:color w:val="4472C4" w:themeColor="accent1"/>
                                </w:rPr>
                                <w:t>1711344</w:t>
                              </w:r>
                            </w:sdtContent>
                          </w:sdt>
                        </w:p>
                        <w:p w14:paraId="057B860C" w14:textId="4336C360" w:rsidR="00A52DBF" w:rsidRDefault="00E826A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52DBF">
                                <w:rPr>
                                  <w:rFonts w:hint="eastAsia"/>
                                  <w:color w:val="4472C4" w:themeColor="accent1"/>
                                  <w:lang w:eastAsia="zh-CN"/>
                                </w:rPr>
                                <w:t>计算机科学与技术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E07B1F" wp14:editId="74E0161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939EA8" w14:textId="6D59E758" w:rsidR="00A52DBF" w:rsidRDefault="00A52DBF">
          <w:r>
            <w:br w:type="page"/>
          </w:r>
        </w:p>
      </w:sdtContent>
    </w:sdt>
    <w:sdt>
      <w:sdtPr>
        <w:id w:val="17370543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4CCA53A1" w14:textId="768DAA24" w:rsidR="004A674B" w:rsidRDefault="004A674B">
          <w:pPr>
            <w:pStyle w:val="TOCHeading"/>
          </w:pPr>
          <w:r>
            <w:t>Contents</w:t>
          </w:r>
        </w:p>
        <w:p w14:paraId="73B25AE7" w14:textId="3B11F53A" w:rsidR="004A674B" w:rsidRDefault="004A674B">
          <w:pPr>
            <w:pStyle w:val="TOC1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95155" w:history="1">
            <w:r w:rsidRPr="00BE786A">
              <w:rPr>
                <w:rStyle w:val="Hyperlink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BE786A">
              <w:rPr>
                <w:rStyle w:val="Hyperlink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3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3A8B" w14:textId="723263A5" w:rsidR="004A674B" w:rsidRDefault="004A674B">
          <w:pPr>
            <w:pStyle w:val="TOC1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22395156" w:history="1">
            <w:r w:rsidRPr="00BE786A">
              <w:rPr>
                <w:rStyle w:val="Hyperlink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BE786A">
              <w:rPr>
                <w:rStyle w:val="Hyperlink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3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AC41" w14:textId="46861E2D" w:rsidR="004A674B" w:rsidRDefault="004A674B">
          <w:pPr>
            <w:pStyle w:val="TOC2"/>
            <w:tabs>
              <w:tab w:val="left" w:pos="840"/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22395157" w:history="1">
            <w:r w:rsidRPr="00BE786A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BE786A">
              <w:rPr>
                <w:rStyle w:val="Hyperlink"/>
                <w:noProof/>
              </w:rPr>
              <w:t>第一部分：第二章实验：单集线器以太网组网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3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1793" w14:textId="213E11B4" w:rsidR="004A674B" w:rsidRDefault="004A674B">
          <w:pPr>
            <w:pStyle w:val="TOC2"/>
            <w:tabs>
              <w:tab w:val="left" w:pos="840"/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22395158" w:history="1">
            <w:r w:rsidRPr="00BE786A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BE786A">
              <w:rPr>
                <w:rStyle w:val="Hyperlink"/>
                <w:noProof/>
              </w:rPr>
              <w:t>第二部分：第二章练习题三（</w:t>
            </w:r>
            <w:r w:rsidRPr="00BE786A">
              <w:rPr>
                <w:rStyle w:val="Hyperlink"/>
                <w:noProof/>
              </w:rPr>
              <w:t>3</w:t>
            </w:r>
            <w:r w:rsidRPr="00BE786A">
              <w:rPr>
                <w:rStyle w:val="Hyperlink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3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33B4" w14:textId="7A89E73C" w:rsidR="004A674B" w:rsidRDefault="004A674B">
          <w:pPr>
            <w:pStyle w:val="TOC2"/>
            <w:tabs>
              <w:tab w:val="left" w:pos="840"/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22395159" w:history="1">
            <w:r w:rsidRPr="00BE786A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BE786A">
              <w:rPr>
                <w:rStyle w:val="Hyperlink"/>
                <w:noProof/>
              </w:rPr>
              <w:t>第三部分：第三章实验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3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36F1" w14:textId="14A95583" w:rsidR="004A674B" w:rsidRDefault="004A674B">
          <w:pPr>
            <w:pStyle w:val="TOC2"/>
            <w:tabs>
              <w:tab w:val="left" w:pos="840"/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22395160" w:history="1">
            <w:r w:rsidRPr="00BE786A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BE786A">
              <w:rPr>
                <w:rStyle w:val="Hyperlink"/>
                <w:noProof/>
              </w:rPr>
              <w:t>第四部分：第三章练习题三（</w:t>
            </w:r>
            <w:r w:rsidRPr="00BE786A">
              <w:rPr>
                <w:rStyle w:val="Hyperlink"/>
                <w:noProof/>
              </w:rPr>
              <w:t>3</w:t>
            </w:r>
            <w:r w:rsidRPr="00BE786A">
              <w:rPr>
                <w:rStyle w:val="Hyperlink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30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2274" w14:textId="1ACE4730" w:rsidR="004A674B" w:rsidRDefault="004A674B">
          <w:r>
            <w:rPr>
              <w:b/>
              <w:bCs/>
              <w:noProof/>
            </w:rPr>
            <w:fldChar w:fldCharType="end"/>
          </w:r>
        </w:p>
      </w:sdtContent>
    </w:sdt>
    <w:p w14:paraId="1A6F914F" w14:textId="06BE2D3D" w:rsidR="00A52DBF" w:rsidRPr="004A674B" w:rsidRDefault="00A52DBF"/>
    <w:p w14:paraId="43E6A594" w14:textId="026AF0BE" w:rsidR="00A52DBF" w:rsidRDefault="004A674B">
      <w:pPr>
        <w:rPr>
          <w:rFonts w:hint="eastAsia"/>
        </w:rPr>
      </w:pPr>
      <w:r>
        <w:br w:type="page"/>
      </w:r>
    </w:p>
    <w:p w14:paraId="6710B35F" w14:textId="5755FCF1" w:rsidR="00A9645C" w:rsidRDefault="0005447F" w:rsidP="0005447F">
      <w:pPr>
        <w:pStyle w:val="Heading1"/>
        <w:numPr>
          <w:ilvl w:val="0"/>
          <w:numId w:val="1"/>
        </w:numPr>
      </w:pPr>
      <w:bookmarkStart w:id="0" w:name="_Toc22395155"/>
      <w:r>
        <w:rPr>
          <w:rFonts w:hint="eastAsia"/>
        </w:rPr>
        <w:lastRenderedPageBreak/>
        <w:t>实验内容</w:t>
      </w:r>
      <w:bookmarkEnd w:id="0"/>
    </w:p>
    <w:p w14:paraId="0AA0582B" w14:textId="320FB0F8" w:rsidR="00120AE1" w:rsidRDefault="003F7FB7" w:rsidP="003F7FB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Packet</w:t>
      </w:r>
      <w:r w:rsidR="00120AE1">
        <w:t xml:space="preserve"> Tracer </w:t>
      </w:r>
      <w:r w:rsidR="00120AE1">
        <w:rPr>
          <w:rFonts w:hint="eastAsia"/>
        </w:rPr>
        <w:t>环境下完成第二章和第三章的实验。</w:t>
      </w:r>
    </w:p>
    <w:p w14:paraId="1F04D61D" w14:textId="7769E193" w:rsidR="00120AE1" w:rsidRDefault="00120AE1" w:rsidP="003F7FB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完成第二章练习题三（</w:t>
      </w:r>
      <w:r>
        <w:rPr>
          <w:rFonts w:hint="eastAsia"/>
        </w:rPr>
        <w:t>3</w:t>
      </w:r>
      <w:r>
        <w:rPr>
          <w:rFonts w:hint="eastAsia"/>
        </w:rPr>
        <w:t>）、第三章练习题三（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14:paraId="33FFAF67" w14:textId="0AA62897" w:rsidR="00120AE1" w:rsidRPr="00120AE1" w:rsidRDefault="00120AE1" w:rsidP="003F7FB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提交完成实验后的工程文件和实验报告。</w:t>
      </w:r>
    </w:p>
    <w:p w14:paraId="6B7EDB92" w14:textId="457524D5" w:rsidR="0005447F" w:rsidRDefault="0005447F" w:rsidP="0005447F">
      <w:pPr>
        <w:pStyle w:val="Heading1"/>
        <w:numPr>
          <w:ilvl w:val="0"/>
          <w:numId w:val="1"/>
        </w:numPr>
      </w:pPr>
      <w:bookmarkStart w:id="1" w:name="_Toc22395156"/>
      <w:r>
        <w:rPr>
          <w:rFonts w:hint="eastAsia"/>
        </w:rPr>
        <w:t>实验过程</w:t>
      </w:r>
      <w:bookmarkEnd w:id="1"/>
    </w:p>
    <w:p w14:paraId="3A12D685" w14:textId="019C8168" w:rsidR="0005447F" w:rsidRDefault="002C2257" w:rsidP="0005447F">
      <w:pPr>
        <w:pStyle w:val="Heading2"/>
        <w:numPr>
          <w:ilvl w:val="0"/>
          <w:numId w:val="2"/>
        </w:numPr>
      </w:pPr>
      <w:bookmarkStart w:id="2" w:name="_Toc22395157"/>
      <w:r>
        <w:rPr>
          <w:rFonts w:hint="eastAsia"/>
        </w:rPr>
        <w:t>第一部分：第二章实验</w:t>
      </w:r>
      <w:r w:rsidR="00B655DE">
        <w:rPr>
          <w:rFonts w:hint="eastAsia"/>
        </w:rPr>
        <w:t>：单集线器以太网组网</w:t>
      </w:r>
      <w:bookmarkEnd w:id="2"/>
    </w:p>
    <w:p w14:paraId="6C1D1A6A" w14:textId="4DC882DC" w:rsidR="00B655DE" w:rsidRDefault="00B655DE" w:rsidP="00B655D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首先启动</w:t>
      </w:r>
      <w:r>
        <w:rPr>
          <w:rFonts w:hint="eastAsia"/>
        </w:rPr>
        <w:t>Packet</w:t>
      </w:r>
      <w:r>
        <w:t xml:space="preserve"> Tracer</w:t>
      </w:r>
      <w:r>
        <w:rPr>
          <w:rFonts w:hint="eastAsia"/>
        </w:rPr>
        <w:t>，保证工作区</w:t>
      </w:r>
      <w:r w:rsidRPr="00B655DE">
        <w:rPr>
          <w:rFonts w:hint="eastAsia"/>
        </w:rPr>
        <w:t>处于逻辑工作模式</w:t>
      </w:r>
      <w:r>
        <w:rPr>
          <w:rFonts w:hint="eastAsia"/>
        </w:rPr>
        <w:t>。</w:t>
      </w:r>
    </w:p>
    <w:p w14:paraId="1630A85D" w14:textId="31EBF5C2" w:rsidR="00120AE1" w:rsidRDefault="00B655DE" w:rsidP="00120AE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添加器件</w:t>
      </w:r>
      <w:r w:rsidR="00784FB5">
        <w:rPr>
          <w:rFonts w:hint="eastAsia"/>
        </w:rPr>
        <w:t>：</w:t>
      </w:r>
      <w:r>
        <w:rPr>
          <w:rFonts w:hint="eastAsia"/>
        </w:rPr>
        <w:t>在设备类型中选择“网络设备”，子类型选择</w:t>
      </w:r>
      <w:r w:rsidR="00784FB5">
        <w:rPr>
          <w:rFonts w:hint="eastAsia"/>
        </w:rPr>
        <w:t>“</w:t>
      </w:r>
      <w:r>
        <w:rPr>
          <w:rFonts w:hint="eastAsia"/>
        </w:rPr>
        <w:t>集线器</w:t>
      </w:r>
      <w:r w:rsidR="00784FB5">
        <w:rPr>
          <w:rFonts w:hint="eastAsia"/>
        </w:rPr>
        <w:t>”</w:t>
      </w:r>
      <w:r>
        <w:rPr>
          <w:rFonts w:hint="eastAsia"/>
        </w:rPr>
        <w:t>，拖拽一个集线器到工作区。然后</w:t>
      </w:r>
      <w:r w:rsidR="00784FB5">
        <w:rPr>
          <w:rFonts w:hint="eastAsia"/>
        </w:rPr>
        <w:t>在设备类型中选择“终端设备”，子类型选择“</w:t>
      </w:r>
      <w:r w:rsidR="00784FB5">
        <w:rPr>
          <w:rFonts w:hint="eastAsia"/>
        </w:rPr>
        <w:t>P</w:t>
      </w:r>
      <w:r w:rsidR="00784FB5">
        <w:t>C</w:t>
      </w:r>
      <w:r w:rsidR="00784FB5">
        <w:rPr>
          <w:rFonts w:hint="eastAsia"/>
        </w:rPr>
        <w:t>”，拖拽两个</w:t>
      </w:r>
      <w:r w:rsidR="00784FB5">
        <w:t xml:space="preserve">PC </w:t>
      </w:r>
      <w:r w:rsidR="00784FB5">
        <w:rPr>
          <w:rFonts w:hint="eastAsia"/>
        </w:rPr>
        <w:t>到工作区。</w:t>
      </w:r>
    </w:p>
    <w:p w14:paraId="7E3BBD5D" w14:textId="7EF01693" w:rsidR="00087020" w:rsidRDefault="00784FB5" w:rsidP="0008702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连线：在设备选择区选择“连接”。</w:t>
      </w:r>
      <w:r w:rsidR="00505C72">
        <w:rPr>
          <w:rFonts w:hint="eastAsia"/>
        </w:rPr>
        <w:t>单击自动连接，然后再单击集线器与</w:t>
      </w:r>
      <w:r w:rsidR="00505C72">
        <w:rPr>
          <w:rFonts w:hint="eastAsia"/>
        </w:rPr>
        <w:t>P</w:t>
      </w:r>
      <w:r w:rsidR="00505C72">
        <w:t>C</w:t>
      </w:r>
      <w:r w:rsidR="00505C72">
        <w:rPr>
          <w:rFonts w:hint="eastAsia"/>
        </w:rPr>
        <w:t>。重复</w:t>
      </w:r>
      <w:r w:rsidR="00505C72">
        <w:rPr>
          <w:rFonts w:hint="eastAsia"/>
        </w:rPr>
        <w:t>3</w:t>
      </w:r>
      <w:r w:rsidR="00505C72">
        <w:t>)</w:t>
      </w:r>
      <w:r w:rsidR="00505C72">
        <w:rPr>
          <w:rFonts w:hint="eastAsia"/>
        </w:rPr>
        <w:t>操作。</w:t>
      </w:r>
    </w:p>
    <w:p w14:paraId="5B9F06F4" w14:textId="164A3599" w:rsidR="008C1CD8" w:rsidRDefault="008C1CD8" w:rsidP="008C1CD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7F6F11F" wp14:editId="178CF121">
            <wp:extent cx="3327571" cy="25210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AE3A" w14:textId="65E2D503" w:rsidR="00087020" w:rsidRDefault="00DB5DDC" w:rsidP="0008702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设备的配置与连通性测试，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配置</w:t>
      </w:r>
      <w:r>
        <w:t>ID</w:t>
      </w:r>
      <w:r>
        <w:rPr>
          <w:rFonts w:hint="eastAsia"/>
        </w:rPr>
        <w:t>。</w:t>
      </w:r>
      <w:r w:rsidR="0078715F" w:rsidRPr="0078715F">
        <w:t>192.168.0.</w:t>
      </w:r>
      <w:r w:rsidR="0078715F">
        <w:rPr>
          <w:rFonts w:hint="eastAsia"/>
        </w:rPr>
        <w:t>1-</w:t>
      </w:r>
      <w:r w:rsidR="0078715F" w:rsidRPr="0078715F">
        <w:t xml:space="preserve"> 192.168.0.2</w:t>
      </w:r>
      <w:r>
        <w:rPr>
          <w:noProof/>
        </w:rPr>
        <w:drawing>
          <wp:inline distT="0" distB="0" distL="0" distR="0" wp14:anchorId="0111A3A3" wp14:editId="1CBF54EC">
            <wp:extent cx="5410478" cy="477544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D165" w14:textId="5E984D20" w:rsidR="00DB5DDC" w:rsidRDefault="004F27EA" w:rsidP="004F27EA">
      <w:pPr>
        <w:pStyle w:val="ListParagraph"/>
        <w:ind w:left="420" w:firstLineChars="0" w:firstLine="0"/>
        <w:rPr>
          <w:noProof/>
        </w:rPr>
      </w:pPr>
      <w:r>
        <w:rPr>
          <w:rFonts w:hint="eastAsia"/>
        </w:rPr>
        <w:lastRenderedPageBreak/>
        <w:t>由</w:t>
      </w:r>
      <w:r>
        <w:rPr>
          <w:rFonts w:hint="eastAsia"/>
        </w:rPr>
        <w:t>P</w:t>
      </w:r>
      <w:r>
        <w:t>C15</w:t>
      </w:r>
      <w:r>
        <w:rPr>
          <w:rFonts w:hint="eastAsia"/>
        </w:rPr>
        <w:t>发送</w:t>
      </w:r>
      <w:r w:rsidR="00131B2B">
        <w:rPr>
          <w:rFonts w:hint="eastAsia"/>
        </w:rPr>
        <w:t>ping</w:t>
      </w:r>
      <w:r w:rsidR="000E36A2">
        <w:rPr>
          <w:rFonts w:hint="eastAsia"/>
        </w:rPr>
        <w:t>到</w:t>
      </w:r>
      <w:r w:rsidR="000E36A2">
        <w:rPr>
          <w:rFonts w:hint="eastAsia"/>
        </w:rPr>
        <w:t>P</w:t>
      </w:r>
      <w:r w:rsidR="000E36A2">
        <w:t>C</w:t>
      </w:r>
      <w:r w:rsidR="000E36A2">
        <w:rPr>
          <w:rFonts w:hint="eastAsia"/>
        </w:rPr>
        <w:t>16</w:t>
      </w:r>
      <w:r w:rsidR="000E36A2" w:rsidRPr="000E36A2">
        <w:rPr>
          <w:noProof/>
        </w:rPr>
        <w:t xml:space="preserve"> </w:t>
      </w:r>
      <w:r w:rsidR="000E36A2">
        <w:rPr>
          <w:noProof/>
        </w:rPr>
        <w:drawing>
          <wp:inline distT="0" distB="0" distL="0" distR="0" wp14:anchorId="3D8BEED7" wp14:editId="3C567B5B">
            <wp:extent cx="5410478" cy="477544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A510" w14:textId="0A699F0D" w:rsidR="00C206D4" w:rsidRDefault="00C206D4" w:rsidP="004F27EA">
      <w:pPr>
        <w:pStyle w:val="ListParagraph"/>
        <w:ind w:left="420" w:firstLineChars="0" w:firstLine="0"/>
        <w:rPr>
          <w:noProof/>
        </w:rPr>
      </w:pPr>
      <w:r>
        <w:rPr>
          <w:rFonts w:hint="eastAsia"/>
          <w:noProof/>
        </w:rPr>
        <w:t>数据包内容如下：</w:t>
      </w:r>
    </w:p>
    <w:p w14:paraId="58745143" w14:textId="1E0E1902" w:rsidR="000E36A2" w:rsidRDefault="00F21273" w:rsidP="004F27EA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DE21C2C" wp14:editId="065F918A">
            <wp:extent cx="4445228" cy="6464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64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93AA" w14:textId="7DAAB0EF" w:rsidR="002C2257" w:rsidRDefault="002C2257" w:rsidP="002C2257">
      <w:pPr>
        <w:pStyle w:val="Heading2"/>
        <w:numPr>
          <w:ilvl w:val="0"/>
          <w:numId w:val="2"/>
        </w:numPr>
      </w:pPr>
      <w:bookmarkStart w:id="3" w:name="_Toc22395158"/>
      <w:r>
        <w:rPr>
          <w:rFonts w:hint="eastAsia"/>
        </w:rPr>
        <w:t>第二部分：第二章练习题三（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End w:id="3"/>
    </w:p>
    <w:p w14:paraId="1852A980" w14:textId="188A34F8" w:rsidR="00DD7FF7" w:rsidRDefault="00DD7FF7" w:rsidP="00DD7FF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在第一部分的基础上添加一个集线器和两个</w:t>
      </w:r>
      <w:r>
        <w:rPr>
          <w:rFonts w:hint="eastAsia"/>
        </w:rPr>
        <w:t>P</w:t>
      </w:r>
      <w:r>
        <w:t>C</w:t>
      </w:r>
      <w:r w:rsidR="00ED3B78">
        <w:rPr>
          <w:rFonts w:hint="eastAsia"/>
        </w:rPr>
        <w:t>，</w:t>
      </w:r>
      <w:r w:rsidR="00ED3B78">
        <w:t>IP</w:t>
      </w:r>
      <w:r w:rsidR="00716B9F">
        <w:rPr>
          <w:rFonts w:hint="eastAsia"/>
        </w:rPr>
        <w:t>分别设置为</w:t>
      </w:r>
      <w:r w:rsidR="00716B9F" w:rsidRPr="0078715F">
        <w:t>192.168.0.</w:t>
      </w:r>
      <w:r w:rsidR="00716B9F">
        <w:rPr>
          <w:rFonts w:hint="eastAsia"/>
        </w:rPr>
        <w:t>4-</w:t>
      </w:r>
      <w:r w:rsidR="00716B9F" w:rsidRPr="0078715F">
        <w:t xml:space="preserve"> 192.168.0.</w:t>
      </w:r>
      <w:r w:rsidR="00716B9F">
        <w:rPr>
          <w:rFonts w:hint="eastAsia"/>
        </w:rPr>
        <w:t>5</w:t>
      </w:r>
    </w:p>
    <w:p w14:paraId="091ECF6F" w14:textId="712F5B97" w:rsidR="005E29ED" w:rsidRDefault="005E29ED" w:rsidP="005E29ED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0D9A2F2" wp14:editId="784CF7C0">
            <wp:extent cx="5524784" cy="250837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F890" w14:textId="3426F9C4" w:rsidR="00DD7FF7" w:rsidRDefault="00DD7FF7" w:rsidP="00DD7FF7">
      <w:pPr>
        <w:pStyle w:val="ListParagraph"/>
        <w:ind w:left="420" w:firstLineChars="0" w:firstLine="0"/>
      </w:pPr>
    </w:p>
    <w:p w14:paraId="640AC158" w14:textId="6E0C2DAE" w:rsidR="00D91F39" w:rsidRDefault="0059690B" w:rsidP="00DD7FF7">
      <w:pPr>
        <w:pStyle w:val="ListParagraph"/>
        <w:ind w:left="420" w:firstLineChars="0" w:firstLine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ping</w:t>
      </w:r>
      <w:r>
        <w:rPr>
          <w:rFonts w:hint="eastAsia"/>
        </w:rPr>
        <w:t>到</w:t>
      </w:r>
      <w:r>
        <w:rPr>
          <w:rFonts w:hint="eastAsia"/>
        </w:rPr>
        <w:t>1</w:t>
      </w:r>
      <w:r w:rsidR="00EE6B1D">
        <w:rPr>
          <w:rFonts w:hint="eastAsia"/>
        </w:rPr>
        <w:t>8</w:t>
      </w:r>
      <w:r>
        <w:rPr>
          <w:noProof/>
        </w:rPr>
        <w:drawing>
          <wp:inline distT="0" distB="0" distL="0" distR="0" wp14:anchorId="5EEF3995" wp14:editId="1A80F87A">
            <wp:extent cx="5410478" cy="477544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9037" w14:textId="5FFCFC1F" w:rsidR="0059690B" w:rsidRDefault="00FF63E5" w:rsidP="00DD7FF7">
      <w:pPr>
        <w:pStyle w:val="ListParagraph"/>
        <w:ind w:left="420" w:firstLineChars="0" w:firstLine="0"/>
      </w:pPr>
      <w:r>
        <w:rPr>
          <w:rFonts w:hint="eastAsia"/>
        </w:rPr>
        <w:lastRenderedPageBreak/>
        <w:t>主机与集线器用直通双绞线，集线器与集线器用交叉双绞线。</w:t>
      </w:r>
    </w:p>
    <w:p w14:paraId="508EBAB6" w14:textId="2EF2EE6C" w:rsidR="00D91F39" w:rsidRDefault="00D91F39" w:rsidP="00DD7FF7">
      <w:pPr>
        <w:pStyle w:val="ListParagraph"/>
        <w:ind w:left="420" w:firstLineChars="0" w:firstLine="0"/>
      </w:pPr>
    </w:p>
    <w:p w14:paraId="142F2EFA" w14:textId="0CB9A1ED" w:rsidR="00FF4F95" w:rsidRDefault="00C11CB4" w:rsidP="00DD7FF7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FFD7FCD" wp14:editId="7B1CA20D">
            <wp:extent cx="3041806" cy="38991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6923" w14:textId="79E666C8" w:rsidR="00DD7FF7" w:rsidRPr="00DD7FF7" w:rsidRDefault="00C11CB4" w:rsidP="003713B2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45E38BF" wp14:editId="4DB3B50D">
            <wp:extent cx="4445228" cy="67503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67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5E04" w14:textId="1702024A" w:rsidR="002C2257" w:rsidRDefault="002C2257" w:rsidP="002C2257">
      <w:pPr>
        <w:pStyle w:val="Heading2"/>
        <w:numPr>
          <w:ilvl w:val="0"/>
          <w:numId w:val="2"/>
        </w:numPr>
      </w:pPr>
      <w:bookmarkStart w:id="4" w:name="_Toc22395159"/>
      <w:r>
        <w:rPr>
          <w:rFonts w:hint="eastAsia"/>
        </w:rPr>
        <w:t>第三部分：第三章实验</w:t>
      </w:r>
      <w:bookmarkEnd w:id="4"/>
    </w:p>
    <w:p w14:paraId="781C0FF8" w14:textId="77777777" w:rsidR="00457919" w:rsidRDefault="00457919" w:rsidP="0045791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首先启动</w:t>
      </w:r>
      <w:r>
        <w:rPr>
          <w:rFonts w:hint="eastAsia"/>
        </w:rPr>
        <w:t>Packet</w:t>
      </w:r>
      <w:r>
        <w:t xml:space="preserve"> Tracer</w:t>
      </w:r>
      <w:r>
        <w:rPr>
          <w:rFonts w:hint="eastAsia"/>
        </w:rPr>
        <w:t>，保证工作区</w:t>
      </w:r>
      <w:r w:rsidRPr="00B655DE">
        <w:rPr>
          <w:rFonts w:hint="eastAsia"/>
        </w:rPr>
        <w:t>处于逻辑工作模式</w:t>
      </w:r>
      <w:r>
        <w:rPr>
          <w:rFonts w:hint="eastAsia"/>
        </w:rPr>
        <w:t>。</w:t>
      </w:r>
    </w:p>
    <w:p w14:paraId="679D8D56" w14:textId="34849EFB" w:rsidR="00457919" w:rsidRDefault="00457919" w:rsidP="0045791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添加器件：在设备类型中选择“网络设备”，子类型选择“集线器”，拖拽一个集线器到工作区。</w:t>
      </w:r>
      <w:r w:rsidR="008C1CD8">
        <w:rPr>
          <w:rFonts w:hint="eastAsia"/>
        </w:rPr>
        <w:t>在设备类型中选择“网络设备”，子类型选择“交换机”，拖拽两个交换机到工作区。</w:t>
      </w:r>
      <w:r>
        <w:rPr>
          <w:rFonts w:hint="eastAsia"/>
        </w:rPr>
        <w:t>然后在设备类型中选择“终端设备”，子类型选择“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”，拖拽</w:t>
      </w:r>
      <w:r w:rsidR="008C1CD8">
        <w:rPr>
          <w:rFonts w:hint="eastAsia"/>
        </w:rPr>
        <w:t>8</w:t>
      </w:r>
      <w:r>
        <w:rPr>
          <w:rFonts w:hint="eastAsia"/>
        </w:rPr>
        <w:t>个</w:t>
      </w:r>
      <w:r>
        <w:t xml:space="preserve">PC </w:t>
      </w:r>
      <w:r>
        <w:rPr>
          <w:rFonts w:hint="eastAsia"/>
        </w:rPr>
        <w:t>到工作区。</w:t>
      </w:r>
    </w:p>
    <w:p w14:paraId="431E9FA2" w14:textId="603FCD3B" w:rsidR="003713B2" w:rsidRDefault="00457919" w:rsidP="005E29E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连线：在设备选择区选择“连接”。单击自动连接，然后再单击</w:t>
      </w:r>
      <w:r w:rsidR="005E29ED">
        <w:rPr>
          <w:rFonts w:hint="eastAsia"/>
        </w:rPr>
        <w:t>交换机</w:t>
      </w:r>
      <w:r w:rsidR="005E29ED">
        <w:rPr>
          <w:rFonts w:hint="eastAsia"/>
        </w:rPr>
        <w:t>/</w:t>
      </w:r>
      <w:r w:rsidR="005E29ED">
        <w:rPr>
          <w:rFonts w:hint="eastAsia"/>
        </w:rPr>
        <w:t>集线器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。重复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操作。</w:t>
      </w:r>
    </w:p>
    <w:p w14:paraId="0AB14540" w14:textId="0AB2C227" w:rsidR="007279AB" w:rsidRDefault="007279AB" w:rsidP="005E29E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，依次为：</w:t>
      </w:r>
      <w:r>
        <w:rPr>
          <w:rFonts w:hint="eastAsia"/>
        </w:rPr>
        <w:t>192.168.0.1-192.168</w:t>
      </w:r>
      <w:r>
        <w:t>.0.6</w:t>
      </w:r>
    </w:p>
    <w:p w14:paraId="3E16DED3" w14:textId="69CF7A4D" w:rsidR="00BD4D4B" w:rsidRDefault="00BD4D4B" w:rsidP="005E29E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单击交换机，对</w:t>
      </w:r>
      <w:r w:rsidR="0081126D">
        <w:rPr>
          <w:rFonts w:hint="eastAsia"/>
        </w:rPr>
        <w:t>交换机进行配置</w:t>
      </w:r>
      <w:r w:rsidR="00CB6F5E">
        <w:rPr>
          <w:rFonts w:hint="eastAsia"/>
        </w:rPr>
        <w:t>在</w:t>
      </w:r>
      <w:r w:rsidR="00CB6F5E">
        <w:rPr>
          <w:rFonts w:hint="eastAsia"/>
        </w:rPr>
        <w:t>C</w:t>
      </w:r>
      <w:r w:rsidR="00CB6F5E">
        <w:t>LI</w:t>
      </w:r>
      <w:r w:rsidR="00CB6F5E">
        <w:rPr>
          <w:rFonts w:hint="eastAsia"/>
        </w:rPr>
        <w:t>界面可以直接配置交换机</w:t>
      </w:r>
      <w:r w:rsidR="00CB6F5E">
        <w:rPr>
          <w:noProof/>
        </w:rPr>
        <w:drawing>
          <wp:inline distT="0" distB="0" distL="0" distR="0" wp14:anchorId="32E08612" wp14:editId="6A842013">
            <wp:extent cx="4172164" cy="40007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84A1" w14:textId="77777777" w:rsidR="005B32B1" w:rsidRDefault="00597E5D" w:rsidP="00CB6F5E">
      <w:pPr>
        <w:pStyle w:val="ListParagraph"/>
        <w:ind w:left="420" w:firstLineChars="0" w:firstLine="0"/>
      </w:pPr>
      <w:r>
        <w:rPr>
          <w:rFonts w:hint="eastAsia"/>
        </w:rPr>
        <w:t>输入命令：</w:t>
      </w:r>
    </w:p>
    <w:p w14:paraId="5793D069" w14:textId="68FBE484" w:rsidR="00CB6F5E" w:rsidRDefault="00AE3B11" w:rsidP="005B32B1">
      <w:pPr>
        <w:pStyle w:val="ListParagraph"/>
        <w:ind w:leftChars="391" w:left="860" w:firstLineChars="0" w:firstLine="0"/>
      </w:pPr>
      <w:proofErr w:type="spellStart"/>
      <w:r>
        <w:rPr>
          <w:rFonts w:hint="eastAsia"/>
        </w:rPr>
        <w:t>vlan</w:t>
      </w:r>
      <w:proofErr w:type="spellEnd"/>
      <w:r>
        <w:t xml:space="preserve"> database</w:t>
      </w:r>
    </w:p>
    <w:p w14:paraId="06EF91B5" w14:textId="32D57C92" w:rsidR="00597E5D" w:rsidRDefault="00597E5D" w:rsidP="005B32B1">
      <w:pPr>
        <w:pStyle w:val="ListParagraph"/>
        <w:ind w:leftChars="391" w:left="860" w:firstLineChars="0" w:firstLine="0"/>
      </w:pPr>
      <w:proofErr w:type="spellStart"/>
      <w:r>
        <w:t>V</w:t>
      </w:r>
      <w:r>
        <w:rPr>
          <w:rFonts w:hint="eastAsia"/>
        </w:rPr>
        <w:t>lan</w:t>
      </w:r>
      <w:proofErr w:type="spellEnd"/>
      <w:r>
        <w:t xml:space="preserve"> 0002 name VLAN0002 //</w:t>
      </w:r>
      <w:r>
        <w:rPr>
          <w:rFonts w:hint="eastAsia"/>
        </w:rPr>
        <w:t>这就创建好了一个编号为</w:t>
      </w:r>
      <w:r>
        <w:rPr>
          <w:rFonts w:hint="eastAsia"/>
        </w:rPr>
        <w:t>0002</w:t>
      </w:r>
      <w:r>
        <w:rPr>
          <w:rFonts w:hint="eastAsia"/>
        </w:rPr>
        <w:t>，名字为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0002</w:t>
      </w:r>
      <w:r>
        <w:rPr>
          <w:rFonts w:hint="eastAsia"/>
        </w:rPr>
        <w:t>的虚拟网络</w:t>
      </w:r>
    </w:p>
    <w:p w14:paraId="2392A209" w14:textId="7D33DEAC" w:rsidR="00597E5D" w:rsidRDefault="00597E5D" w:rsidP="005B32B1">
      <w:pPr>
        <w:pStyle w:val="ListParagraph"/>
        <w:ind w:leftChars="391" w:left="860" w:firstLineChars="0" w:firstLine="0"/>
      </w:pPr>
      <w:r>
        <w:t>E</w:t>
      </w:r>
      <w:r>
        <w:rPr>
          <w:rFonts w:hint="eastAsia"/>
        </w:rPr>
        <w:t>xit</w:t>
      </w:r>
    </w:p>
    <w:p w14:paraId="68D863E1" w14:textId="12B699E3" w:rsidR="00597E5D" w:rsidRDefault="00597E5D" w:rsidP="005B32B1">
      <w:pPr>
        <w:pStyle w:val="ListParagraph"/>
        <w:ind w:leftChars="391" w:left="860" w:firstLineChars="0" w:firstLine="0"/>
      </w:pPr>
      <w:r>
        <w:t>Show VLAN</w:t>
      </w:r>
    </w:p>
    <w:p w14:paraId="023A44ED" w14:textId="3503C86C" w:rsidR="00597E5D" w:rsidRDefault="00597E5D" w:rsidP="00CB6F5E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837AFE7" wp14:editId="2B63F6E7">
            <wp:extent cx="4172164" cy="40007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C2A" w14:textId="2A0D6099" w:rsidR="00597E5D" w:rsidRDefault="00597E5D" w:rsidP="00CB6F5E">
      <w:pPr>
        <w:pStyle w:val="ListParagraph"/>
        <w:ind w:left="420" w:firstLineChars="0" w:firstLine="0"/>
      </w:pPr>
      <w:r>
        <w:rPr>
          <w:rFonts w:hint="eastAsia"/>
        </w:rPr>
        <w:t>可以看到已经创建好</w:t>
      </w:r>
    </w:p>
    <w:p w14:paraId="732B8E38" w14:textId="77777777" w:rsidR="005B32B1" w:rsidRDefault="00597E5D" w:rsidP="00CB6F5E">
      <w:pPr>
        <w:pStyle w:val="ListParagraph"/>
        <w:ind w:left="420" w:firstLineChars="0" w:firstLine="0"/>
      </w:pPr>
      <w:r>
        <w:rPr>
          <w:rFonts w:hint="eastAsia"/>
        </w:rPr>
        <w:t>接着输入：</w:t>
      </w:r>
    </w:p>
    <w:p w14:paraId="5E3F9FC7" w14:textId="3DEE1F17" w:rsidR="00597E5D" w:rsidRDefault="00597E5D" w:rsidP="005B32B1">
      <w:pPr>
        <w:pStyle w:val="ListParagraph"/>
        <w:ind w:leftChars="391" w:left="860" w:firstLineChars="0" w:firstLine="0"/>
      </w:pPr>
      <w:r>
        <w:rPr>
          <w:rFonts w:hint="eastAsia"/>
        </w:rPr>
        <w:t>configure</w:t>
      </w:r>
      <w:r>
        <w:t xml:space="preserve"> terminal</w:t>
      </w:r>
      <w:r w:rsidR="00415C7A">
        <w:t xml:space="preserve"> </w:t>
      </w:r>
      <w:r w:rsidR="00415C7A">
        <w:rPr>
          <w:rFonts w:hint="eastAsia"/>
        </w:rPr>
        <w:t>进入配置终端模式</w:t>
      </w:r>
      <w:r>
        <w:t xml:space="preserve"> </w:t>
      </w:r>
    </w:p>
    <w:p w14:paraId="0EA2D90E" w14:textId="6EE8AFCA" w:rsidR="00415C7A" w:rsidRDefault="00597E5D" w:rsidP="005B32B1">
      <w:pPr>
        <w:pStyle w:val="ListParagraph"/>
        <w:ind w:leftChars="391" w:left="860" w:firstLineChars="0" w:firstLine="0"/>
      </w:pPr>
      <w:r>
        <w:t>Interface Fa</w:t>
      </w:r>
      <w:r w:rsidR="00415C7A">
        <w:t xml:space="preserve">0/1 </w:t>
      </w:r>
      <w:r w:rsidR="00415C7A">
        <w:rPr>
          <w:rFonts w:hint="eastAsia"/>
        </w:rPr>
        <w:t>通知交换机配置的端口号为</w:t>
      </w:r>
      <w:r w:rsidR="00415C7A">
        <w:rPr>
          <w:rFonts w:hint="eastAsia"/>
        </w:rPr>
        <w:t>1</w:t>
      </w:r>
    </w:p>
    <w:p w14:paraId="3FDBEF27" w14:textId="0D4CFF9A" w:rsidR="00415C7A" w:rsidRDefault="00415C7A" w:rsidP="005B32B1">
      <w:pPr>
        <w:pStyle w:val="ListParagraph"/>
        <w:ind w:leftChars="391" w:left="860" w:firstLineChars="0" w:firstLine="0"/>
      </w:pPr>
      <w:r>
        <w:t>S</w:t>
      </w:r>
      <w:r>
        <w:rPr>
          <w:rFonts w:hint="eastAsia"/>
        </w:rPr>
        <w:t>witch</w:t>
      </w:r>
      <w:r>
        <w:t xml:space="preserve">port mode access  </w:t>
      </w:r>
    </w:p>
    <w:p w14:paraId="6E277AA3" w14:textId="04DB4D4C" w:rsidR="00415C7A" w:rsidRDefault="00415C7A" w:rsidP="005B32B1">
      <w:pPr>
        <w:pStyle w:val="ListParagraph"/>
        <w:ind w:leftChars="391" w:left="860" w:firstLineChars="0" w:firstLine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0002  </w:t>
      </w:r>
      <w:r>
        <w:rPr>
          <w:rFonts w:hint="eastAsia"/>
        </w:rPr>
        <w:t>把交换机口</w:t>
      </w:r>
      <w:r>
        <w:rPr>
          <w:rFonts w:hint="eastAsia"/>
        </w:rPr>
        <w:t>1</w:t>
      </w:r>
      <w:r>
        <w:rPr>
          <w:rFonts w:hint="eastAsia"/>
        </w:rPr>
        <w:t>分配给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0002</w:t>
      </w:r>
    </w:p>
    <w:p w14:paraId="6C31109C" w14:textId="3096C487" w:rsidR="00415C7A" w:rsidRDefault="00415C7A" w:rsidP="005B32B1">
      <w:pPr>
        <w:pStyle w:val="ListParagraph"/>
        <w:ind w:leftChars="391" w:left="860" w:firstLineChars="0" w:firstLine="0"/>
      </w:pPr>
      <w:r>
        <w:t>E</w:t>
      </w:r>
      <w:r>
        <w:rPr>
          <w:rFonts w:hint="eastAsia"/>
        </w:rPr>
        <w:t>xit</w:t>
      </w:r>
    </w:p>
    <w:p w14:paraId="22FE32DB" w14:textId="2ADA50C2" w:rsidR="005B32B1" w:rsidRDefault="005B32B1" w:rsidP="00CB6F5E">
      <w:pPr>
        <w:pStyle w:val="ListParagraph"/>
        <w:ind w:left="420" w:firstLineChars="0" w:firstLine="0"/>
      </w:pPr>
      <w:r>
        <w:rPr>
          <w:rFonts w:hint="eastAsia"/>
        </w:rPr>
        <w:t>就可以看到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0002</w:t>
      </w:r>
      <w:r>
        <w:rPr>
          <w:rFonts w:hint="eastAsia"/>
        </w:rPr>
        <w:t>对应的端口号已经设置好了</w:t>
      </w:r>
    </w:p>
    <w:p w14:paraId="1458F906" w14:textId="3600025B" w:rsidR="005B32B1" w:rsidRDefault="007279AB" w:rsidP="00CB6F5E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96736E6" wp14:editId="47B1E73A">
            <wp:extent cx="4172164" cy="4000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B37B" w14:textId="404847F5" w:rsidR="005B32B1" w:rsidRDefault="005B32B1" w:rsidP="00CB6F5E">
      <w:pPr>
        <w:pStyle w:val="ListParagraph"/>
        <w:ind w:left="420" w:firstLineChars="0" w:firstLine="0"/>
      </w:pPr>
      <w:r>
        <w:rPr>
          <w:rFonts w:hint="eastAsia"/>
        </w:rPr>
        <w:t>按照同样的方式</w:t>
      </w:r>
      <w:r w:rsidR="007279AB">
        <w:rPr>
          <w:rFonts w:hint="eastAsia"/>
        </w:rPr>
        <w:t>把第</w:t>
      </w:r>
      <w:r w:rsidR="007279AB">
        <w:rPr>
          <w:rFonts w:hint="eastAsia"/>
        </w:rPr>
        <w:t>5</w:t>
      </w:r>
      <w:r w:rsidR="007279AB">
        <w:rPr>
          <w:rFonts w:hint="eastAsia"/>
        </w:rPr>
        <w:t>个端口也加入局域网。</w:t>
      </w:r>
    </w:p>
    <w:p w14:paraId="2FFD4691" w14:textId="7BCBEE38" w:rsidR="007279AB" w:rsidRDefault="007279AB" w:rsidP="007279A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然后</w:t>
      </w:r>
      <w:r w:rsidR="00A91D8C">
        <w:rPr>
          <w:rFonts w:hint="eastAsia"/>
        </w:rPr>
        <w:t>从</w:t>
      </w:r>
      <w:r w:rsidR="00A91D8C">
        <w:rPr>
          <w:rFonts w:hint="eastAsia"/>
        </w:rPr>
        <w:t>P</w:t>
      </w:r>
      <w:r w:rsidR="00A91D8C">
        <w:t>C</w:t>
      </w:r>
      <w:r w:rsidR="00A91D8C">
        <w:rPr>
          <w:rFonts w:hint="eastAsia"/>
        </w:rPr>
        <w:t>10</w:t>
      </w:r>
      <w:r w:rsidR="00A91D8C">
        <w:rPr>
          <w:rFonts w:hint="eastAsia"/>
        </w:rPr>
        <w:t>发送</w:t>
      </w:r>
      <w:r w:rsidR="00A91D8C">
        <w:rPr>
          <w:rFonts w:hint="eastAsia"/>
        </w:rPr>
        <w:t>ping</w:t>
      </w:r>
      <w:r w:rsidR="00A91D8C">
        <w:rPr>
          <w:rFonts w:hint="eastAsia"/>
        </w:rPr>
        <w:t>到</w:t>
      </w:r>
      <w:r w:rsidR="00A91D8C">
        <w:rPr>
          <w:rFonts w:hint="eastAsia"/>
        </w:rPr>
        <w:t>P</w:t>
      </w:r>
      <w:r w:rsidR="00A91D8C">
        <w:t>C</w:t>
      </w:r>
      <w:r w:rsidR="00A91D8C">
        <w:rPr>
          <w:rFonts w:hint="eastAsia"/>
        </w:rPr>
        <w:t>7</w:t>
      </w:r>
      <w:r w:rsidR="00A91D8C">
        <w:rPr>
          <w:rFonts w:hint="eastAsia"/>
        </w:rPr>
        <w:t>，也就是</w:t>
      </w:r>
      <w:r w:rsidR="00A91D8C">
        <w:rPr>
          <w:rFonts w:hint="eastAsia"/>
        </w:rPr>
        <w:t>192.168.0.1</w:t>
      </w:r>
      <w:r w:rsidR="00A91D8C">
        <w:rPr>
          <w:rFonts w:hint="eastAsia"/>
        </w:rPr>
        <w:t>到</w:t>
      </w:r>
      <w:r w:rsidR="00A91D8C">
        <w:rPr>
          <w:rFonts w:hint="eastAsia"/>
        </w:rPr>
        <w:t>192.168.0.5</w:t>
      </w:r>
    </w:p>
    <w:p w14:paraId="597EE110" w14:textId="2A999775" w:rsidR="004A00CF" w:rsidRDefault="004A00CF" w:rsidP="004A00CF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36DF6EC" wp14:editId="2A3767E5">
            <wp:extent cx="5943600" cy="2553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01F" w14:textId="77777777" w:rsidR="004A00CF" w:rsidRDefault="004A00CF" w:rsidP="004A00CF">
      <w:pPr>
        <w:pStyle w:val="ListParagraph"/>
        <w:ind w:left="420" w:firstLineChars="0" w:firstLine="0"/>
        <w:rPr>
          <w:rFonts w:hint="eastAsia"/>
        </w:rPr>
      </w:pPr>
    </w:p>
    <w:p w14:paraId="740B1523" w14:textId="4D5F8A74" w:rsidR="00A91D8C" w:rsidRDefault="00A91D8C" w:rsidP="00A91D8C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F3C5EE7" wp14:editId="1A1189D4">
            <wp:extent cx="5410478" cy="477544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A9C5" w14:textId="75A801D0" w:rsidR="00A91D8C" w:rsidRDefault="00A91D8C" w:rsidP="00A91D8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然后从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10</w:t>
      </w:r>
      <w:r>
        <w:rPr>
          <w:rFonts w:hint="eastAsia"/>
        </w:rPr>
        <w:t>发送</w:t>
      </w:r>
      <w:r>
        <w:rPr>
          <w:rFonts w:hint="eastAsia"/>
        </w:rPr>
        <w:t>ping</w:t>
      </w:r>
      <w:r>
        <w:rPr>
          <w:rFonts w:hint="eastAsia"/>
        </w:rPr>
        <w:t>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9</w:t>
      </w:r>
      <w:r>
        <w:rPr>
          <w:rFonts w:hint="eastAsia"/>
        </w:rPr>
        <w:t>，也就是</w:t>
      </w:r>
      <w:r>
        <w:rPr>
          <w:rFonts w:hint="eastAsia"/>
        </w:rPr>
        <w:t>192.168.0.1</w:t>
      </w:r>
      <w:r>
        <w:rPr>
          <w:rFonts w:hint="eastAsia"/>
        </w:rPr>
        <w:t>到</w:t>
      </w:r>
      <w:r>
        <w:rPr>
          <w:rFonts w:hint="eastAsia"/>
        </w:rPr>
        <w:t>192.168.0.</w:t>
      </w:r>
      <w:r>
        <w:rPr>
          <w:rFonts w:hint="eastAsia"/>
        </w:rPr>
        <w:t>6</w:t>
      </w:r>
    </w:p>
    <w:p w14:paraId="654F5FED" w14:textId="0F4C05A7" w:rsidR="00A91D8C" w:rsidRDefault="00A91D8C" w:rsidP="00A91D8C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9B19D23" wp14:editId="4DE618A3">
            <wp:extent cx="5410478" cy="477544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045C" w14:textId="5984A700" w:rsidR="00A91D8C" w:rsidRDefault="00A91D8C" w:rsidP="00A91D8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然后从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10</w:t>
      </w:r>
      <w:r>
        <w:rPr>
          <w:rFonts w:hint="eastAsia"/>
        </w:rPr>
        <w:t>发送</w:t>
      </w:r>
      <w:r>
        <w:rPr>
          <w:rFonts w:hint="eastAsia"/>
        </w:rPr>
        <w:t>ping</w:t>
      </w:r>
      <w:r>
        <w:rPr>
          <w:rFonts w:hint="eastAsia"/>
        </w:rPr>
        <w:t>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12</w:t>
      </w:r>
      <w:r>
        <w:rPr>
          <w:rFonts w:hint="eastAsia"/>
        </w:rPr>
        <w:t>，也就是</w:t>
      </w:r>
      <w:r>
        <w:rPr>
          <w:rFonts w:hint="eastAsia"/>
        </w:rPr>
        <w:t>192.168.0.1</w:t>
      </w:r>
      <w:r>
        <w:rPr>
          <w:rFonts w:hint="eastAsia"/>
        </w:rPr>
        <w:t>到</w:t>
      </w:r>
      <w:r>
        <w:rPr>
          <w:rFonts w:hint="eastAsia"/>
        </w:rPr>
        <w:t>192.168.0.</w:t>
      </w:r>
      <w:r>
        <w:rPr>
          <w:rFonts w:hint="eastAsia"/>
        </w:rPr>
        <w:t>3</w:t>
      </w:r>
    </w:p>
    <w:p w14:paraId="72818260" w14:textId="65D71C3A" w:rsidR="00A91D8C" w:rsidRDefault="00A91D8C" w:rsidP="00A91D8C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138F389" wp14:editId="70E394FA">
            <wp:extent cx="5410478" cy="477544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1979" w14:textId="2668116B" w:rsidR="00A91D8C" w:rsidRDefault="00A91D8C" w:rsidP="00A91D8C">
      <w:pPr>
        <w:pStyle w:val="ListParagraph"/>
        <w:ind w:left="420" w:firstLineChars="0" w:firstLine="0"/>
      </w:pPr>
      <w:r>
        <w:rPr>
          <w:rFonts w:hint="eastAsia"/>
        </w:rPr>
        <w:t>失败。</w:t>
      </w:r>
    </w:p>
    <w:p w14:paraId="01710E71" w14:textId="4E8074FA" w:rsidR="004640B2" w:rsidRDefault="004640B2" w:rsidP="004640B2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现在的交换机里的</w:t>
      </w:r>
      <w:r>
        <w:rPr>
          <w:rFonts w:hint="eastAsia"/>
        </w:rPr>
        <w:t>mac</w:t>
      </w:r>
      <w:r>
        <w:rPr>
          <w:rFonts w:hint="eastAsia"/>
        </w:rPr>
        <w:t>地址表有了变化</w:t>
      </w:r>
    </w:p>
    <w:p w14:paraId="61306010" w14:textId="1E2B18AB" w:rsidR="004640B2" w:rsidRDefault="004640B2" w:rsidP="00A91D8C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5E2991" wp14:editId="156D8A87">
            <wp:extent cx="4172164" cy="40007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D0D3" w14:textId="77777777" w:rsidR="004640B2" w:rsidRDefault="00A91D8C" w:rsidP="004640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结论</w:t>
      </w:r>
      <w:r w:rsidR="004640B2">
        <w:rPr>
          <w:rFonts w:hint="eastAsia"/>
        </w:rPr>
        <w:t>：</w:t>
      </w:r>
    </w:p>
    <w:p w14:paraId="3A12D948" w14:textId="22F4266E" w:rsidR="00A91D8C" w:rsidRDefault="004640B2" w:rsidP="004640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如果不在一个局域网里的终端是不能进行交流的</w:t>
      </w:r>
      <w:r w:rsidR="004A00CF">
        <w:rPr>
          <w:rFonts w:hint="eastAsia"/>
        </w:rPr>
        <w:t>。</w:t>
      </w:r>
    </w:p>
    <w:p w14:paraId="0B73081E" w14:textId="195C0325" w:rsidR="004A00CF" w:rsidRDefault="004A00CF" w:rsidP="004640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交换机的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891C25">
        <w:rPr>
          <w:rFonts w:hint="eastAsia"/>
        </w:rPr>
        <w:t>表</w:t>
      </w:r>
      <w:r>
        <w:rPr>
          <w:rFonts w:hint="eastAsia"/>
        </w:rPr>
        <w:t>是边学习边</w:t>
      </w:r>
      <w:r w:rsidR="00891C25">
        <w:rPr>
          <w:rFonts w:hint="eastAsia"/>
        </w:rPr>
        <w:t>更新</w:t>
      </w:r>
      <w:r>
        <w:rPr>
          <w:rFonts w:hint="eastAsia"/>
        </w:rPr>
        <w:t>的</w:t>
      </w:r>
      <w:r w:rsidR="00891C25">
        <w:rPr>
          <w:rFonts w:hint="eastAsia"/>
        </w:rPr>
        <w:t>。</w:t>
      </w:r>
    </w:p>
    <w:p w14:paraId="79F157DD" w14:textId="41296132" w:rsidR="00891C25" w:rsidRPr="00A91D8C" w:rsidRDefault="009A6B0C" w:rsidP="004640B2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交换机不能分配局域网功能，也就是共享的网络都在一个局域网里。</w:t>
      </w:r>
    </w:p>
    <w:p w14:paraId="42C1AE0C" w14:textId="71E85FEC" w:rsidR="002C2257" w:rsidRDefault="002C2257" w:rsidP="002C2257">
      <w:pPr>
        <w:pStyle w:val="Heading2"/>
        <w:numPr>
          <w:ilvl w:val="0"/>
          <w:numId w:val="2"/>
        </w:numPr>
      </w:pPr>
      <w:bookmarkStart w:id="5" w:name="_Toc22395160"/>
      <w:r>
        <w:rPr>
          <w:rFonts w:hint="eastAsia"/>
        </w:rPr>
        <w:t>第四部分：第三章练习题三（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End w:id="5"/>
    </w:p>
    <w:p w14:paraId="64056954" w14:textId="49E3AC51" w:rsidR="002C2257" w:rsidRDefault="009A6B0C" w:rsidP="009A6B0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在第三部分的基础上加一个交换机，</w:t>
      </w:r>
      <w:r w:rsidR="00E3689E">
        <w:rPr>
          <w:rFonts w:hint="eastAsia"/>
        </w:rPr>
        <w:t>和两个</w:t>
      </w:r>
      <w:r w:rsidR="00E3689E">
        <w:rPr>
          <w:rFonts w:hint="eastAsia"/>
        </w:rPr>
        <w:t>P</w:t>
      </w:r>
      <w:r w:rsidR="00E3689E">
        <w:t>C</w:t>
      </w:r>
      <w:r w:rsidR="00E3689E">
        <w:rPr>
          <w:rFonts w:hint="eastAsia"/>
        </w:rPr>
        <w:t>。</w:t>
      </w:r>
      <w:r>
        <w:rPr>
          <w:rFonts w:hint="eastAsia"/>
        </w:rPr>
        <w:t>并把</w:t>
      </w:r>
      <w:r w:rsidR="00F37B55">
        <w:rPr>
          <w:rFonts w:hint="eastAsia"/>
        </w:rPr>
        <w:t>交换机</w:t>
      </w:r>
      <w:r w:rsidR="00F37B55">
        <w:rPr>
          <w:rFonts w:hint="eastAsia"/>
        </w:rPr>
        <w:t>1</w:t>
      </w:r>
      <w:r w:rsidR="00F37B55">
        <w:rPr>
          <w:rFonts w:hint="eastAsia"/>
        </w:rPr>
        <w:t>第六个端口按上面的方法加入</w:t>
      </w:r>
      <w:r w:rsidR="00F37B55">
        <w:rPr>
          <w:rFonts w:hint="eastAsia"/>
        </w:rPr>
        <w:t>V</w:t>
      </w:r>
      <w:r w:rsidR="00F37B55">
        <w:t>LAN</w:t>
      </w:r>
      <w:r w:rsidR="00F37B55">
        <w:rPr>
          <w:rFonts w:hint="eastAsia"/>
        </w:rPr>
        <w:t>0002</w:t>
      </w:r>
      <w:r w:rsidR="00F37B55">
        <w:rPr>
          <w:rFonts w:hint="eastAsia"/>
        </w:rPr>
        <w:t>；</w:t>
      </w:r>
      <w:r w:rsidR="00E3689E">
        <w:rPr>
          <w:rFonts w:hint="eastAsia"/>
        </w:rPr>
        <w:t>P</w:t>
      </w:r>
      <w:r w:rsidR="00E3689E">
        <w:t>C</w:t>
      </w:r>
      <w:r w:rsidR="00552529">
        <w:rPr>
          <w:rFonts w:hint="eastAsia"/>
        </w:rPr>
        <w:t>的</w:t>
      </w:r>
      <w:r w:rsidR="00552529">
        <w:rPr>
          <w:rFonts w:hint="eastAsia"/>
        </w:rPr>
        <w:t>I</w:t>
      </w:r>
      <w:r w:rsidR="00552529">
        <w:t xml:space="preserve">P </w:t>
      </w:r>
      <w:r w:rsidR="00552529">
        <w:rPr>
          <w:rFonts w:hint="eastAsia"/>
        </w:rPr>
        <w:t>为</w:t>
      </w:r>
      <w:r w:rsidR="00552529">
        <w:rPr>
          <w:rFonts w:hint="eastAsia"/>
        </w:rPr>
        <w:t>192.168.0.20-192.168.0.21</w:t>
      </w:r>
    </w:p>
    <w:p w14:paraId="5690F59B" w14:textId="289A0219" w:rsidR="00E3689E" w:rsidRDefault="00E3689E" w:rsidP="00E3689E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0756A24" wp14:editId="1A7F818F">
            <wp:extent cx="5943600" cy="24174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46EF" w14:textId="77777777" w:rsidR="00E3689E" w:rsidRDefault="00E3689E" w:rsidP="00E3689E">
      <w:pPr>
        <w:pStyle w:val="ListParagraph"/>
        <w:ind w:left="420" w:firstLineChars="0" w:firstLine="0"/>
        <w:rPr>
          <w:rFonts w:hint="eastAsia"/>
        </w:rPr>
      </w:pPr>
    </w:p>
    <w:p w14:paraId="7653B908" w14:textId="53D7FB6D" w:rsidR="00F37B55" w:rsidRDefault="00F37B55" w:rsidP="00F37B5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配置交换机</w:t>
      </w:r>
      <w:r>
        <w:rPr>
          <w:rFonts w:hint="eastAsia"/>
        </w:rPr>
        <w:t>2</w:t>
      </w:r>
      <w:r>
        <w:rPr>
          <w:rFonts w:hint="eastAsia"/>
        </w:rPr>
        <w:t>，先按第三部分的方法新建一个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，序号和名字分别为：</w:t>
      </w:r>
      <w:r>
        <w:rPr>
          <w:rFonts w:hint="eastAsia"/>
        </w:rPr>
        <w:t>0002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LAN0002</w:t>
      </w:r>
      <w:r>
        <w:rPr>
          <w:rFonts w:hint="eastAsia"/>
        </w:rPr>
        <w:t>；</w:t>
      </w:r>
    </w:p>
    <w:p w14:paraId="1FD5772A" w14:textId="1D771870" w:rsidR="00F37B55" w:rsidRDefault="00F37B55" w:rsidP="00F37B55">
      <w:pPr>
        <w:pStyle w:val="ListParagraph"/>
        <w:ind w:left="420" w:firstLineChars="0" w:firstLine="0"/>
      </w:pPr>
      <w:r>
        <w:rPr>
          <w:rFonts w:hint="eastAsia"/>
        </w:rPr>
        <w:t>然后</w:t>
      </w:r>
      <w:r w:rsidR="00E3689E">
        <w:rPr>
          <w:rFonts w:hint="eastAsia"/>
        </w:rPr>
        <w:t>把交换机</w:t>
      </w:r>
      <w:r w:rsidR="00E3689E">
        <w:rPr>
          <w:rFonts w:hint="eastAsia"/>
        </w:rPr>
        <w:t>2</w:t>
      </w:r>
      <w:r w:rsidR="00E3689E">
        <w:rPr>
          <w:rFonts w:hint="eastAsia"/>
        </w:rPr>
        <w:t>的第</w:t>
      </w:r>
      <w:r w:rsidR="00E3689E">
        <w:rPr>
          <w:rFonts w:hint="eastAsia"/>
        </w:rPr>
        <w:t>1</w:t>
      </w:r>
      <w:r w:rsidR="00E3689E">
        <w:rPr>
          <w:rFonts w:hint="eastAsia"/>
        </w:rPr>
        <w:t>，</w:t>
      </w:r>
      <w:r w:rsidR="00E3689E">
        <w:rPr>
          <w:rFonts w:hint="eastAsia"/>
        </w:rPr>
        <w:t>2</w:t>
      </w:r>
      <w:r w:rsidR="00E3689E">
        <w:rPr>
          <w:rFonts w:hint="eastAsia"/>
        </w:rPr>
        <w:t>，</w:t>
      </w:r>
      <w:r w:rsidR="00E3689E">
        <w:rPr>
          <w:rFonts w:hint="eastAsia"/>
        </w:rPr>
        <w:t>3</w:t>
      </w:r>
      <w:r w:rsidR="00E3689E">
        <w:rPr>
          <w:rFonts w:hint="eastAsia"/>
        </w:rPr>
        <w:t>个端口都加入</w:t>
      </w:r>
      <w:r w:rsidR="00E3689E">
        <w:rPr>
          <w:rFonts w:hint="eastAsia"/>
        </w:rPr>
        <w:t>V</w:t>
      </w:r>
      <w:r w:rsidR="00E3689E">
        <w:t>LAN0002</w:t>
      </w:r>
      <w:r w:rsidR="00E3689E">
        <w:rPr>
          <w:rFonts w:hint="eastAsia"/>
        </w:rPr>
        <w:t>。</w:t>
      </w:r>
    </w:p>
    <w:p w14:paraId="7CF139DB" w14:textId="59274695" w:rsidR="00E3689E" w:rsidRDefault="00E3689E" w:rsidP="00F37B55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D596A84" wp14:editId="6A5850F9">
            <wp:extent cx="4172164" cy="40007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B212" w14:textId="084ADB26" w:rsidR="00E3689E" w:rsidRDefault="00E3689E" w:rsidP="00F37B55">
      <w:pPr>
        <w:pStyle w:val="ListParagraph"/>
        <w:ind w:left="420" w:firstLineChars="0" w:firstLine="0"/>
      </w:pPr>
      <w:r>
        <w:rPr>
          <w:rFonts w:hint="eastAsia"/>
        </w:rPr>
        <w:t>这样交换机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都在局域网里了。</w:t>
      </w:r>
    </w:p>
    <w:p w14:paraId="3AC600F2" w14:textId="1479E9A4" w:rsidR="00E3689E" w:rsidRDefault="00552529" w:rsidP="0055252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10</w:t>
      </w:r>
      <w:r>
        <w:rPr>
          <w:rFonts w:hint="eastAsia"/>
        </w:rPr>
        <w:t>发送</w:t>
      </w:r>
      <w:r>
        <w:rPr>
          <w:rFonts w:hint="eastAsia"/>
        </w:rPr>
        <w:t>ping</w:t>
      </w:r>
      <w:r>
        <w:rPr>
          <w:rFonts w:hint="eastAsia"/>
        </w:rPr>
        <w:t>到</w:t>
      </w:r>
      <w:r>
        <w:rPr>
          <w:rFonts w:hint="eastAsia"/>
        </w:rPr>
        <w:t>P</w:t>
      </w:r>
      <w:r>
        <w:t>C</w:t>
      </w:r>
      <w:r w:rsidR="00482E4B">
        <w:rPr>
          <w:rFonts w:hint="eastAsia"/>
        </w:rPr>
        <w:t>1</w:t>
      </w:r>
    </w:p>
    <w:p w14:paraId="226353AE" w14:textId="162A2907" w:rsidR="00552529" w:rsidRDefault="00482E4B" w:rsidP="00552529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A749DF9" wp14:editId="16DD4EA6">
            <wp:extent cx="5410478" cy="477544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FBFA" w14:textId="36914F93" w:rsidR="00552529" w:rsidRDefault="00552529" w:rsidP="00552529">
      <w:pPr>
        <w:pStyle w:val="ListParagraph"/>
        <w:ind w:left="420" w:firstLineChars="0" w:firstLine="0"/>
      </w:pPr>
      <w:r>
        <w:rPr>
          <w:rFonts w:hint="eastAsia"/>
        </w:rPr>
        <w:t>成功</w:t>
      </w:r>
      <w:r w:rsidR="00801302">
        <w:rPr>
          <w:rFonts w:hint="eastAsia"/>
        </w:rPr>
        <w:t>。</w:t>
      </w:r>
      <w:r w:rsidR="00801302">
        <w:t xml:space="preserve"> </w:t>
      </w:r>
    </w:p>
    <w:p w14:paraId="5EB59945" w14:textId="0D37A646" w:rsidR="00552529" w:rsidRDefault="00896996" w:rsidP="00552529">
      <w:pPr>
        <w:pStyle w:val="ListParagraph"/>
        <w:ind w:left="420" w:firstLineChars="0" w:firstLine="0"/>
      </w:pPr>
      <w:r>
        <w:rPr>
          <w:rFonts w:hint="eastAsia"/>
        </w:rPr>
        <w:lastRenderedPageBreak/>
        <w:t>如果把</w:t>
      </w:r>
      <w:r>
        <w:rPr>
          <w:rFonts w:hint="eastAsia"/>
        </w:rPr>
        <w:t>P</w:t>
      </w:r>
      <w:r>
        <w:t>C1</w:t>
      </w:r>
      <w:r>
        <w:rPr>
          <w:rFonts w:hint="eastAsia"/>
        </w:rPr>
        <w:t>的端口也就是交换机</w:t>
      </w:r>
      <w:r>
        <w:rPr>
          <w:rFonts w:hint="eastAsia"/>
        </w:rPr>
        <w:t>2</w:t>
      </w:r>
      <w:r>
        <w:rPr>
          <w:rFonts w:hint="eastAsia"/>
        </w:rPr>
        <w:t>的</w:t>
      </w:r>
      <w:r w:rsidR="00184A67">
        <w:rPr>
          <w:rFonts w:hint="eastAsia"/>
        </w:rPr>
        <w:t>3</w:t>
      </w:r>
      <w:r w:rsidR="00184A67">
        <w:rPr>
          <w:rFonts w:hint="eastAsia"/>
        </w:rPr>
        <w:t>端口从</w:t>
      </w:r>
      <w:r w:rsidR="00184A67">
        <w:rPr>
          <w:rFonts w:hint="eastAsia"/>
        </w:rPr>
        <w:t>V</w:t>
      </w:r>
      <w:r w:rsidR="00184A67">
        <w:t>LAN</w:t>
      </w:r>
      <w:r w:rsidR="00184A67">
        <w:rPr>
          <w:rFonts w:hint="eastAsia"/>
        </w:rPr>
        <w:t>里移除，那么就会失败</w:t>
      </w:r>
      <w:r w:rsidR="00184A67">
        <w:rPr>
          <w:noProof/>
        </w:rPr>
        <w:drawing>
          <wp:inline distT="0" distB="0" distL="0" distR="0" wp14:anchorId="3C370F65" wp14:editId="27565E13">
            <wp:extent cx="5410478" cy="5004057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50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DFEE" w14:textId="77777777" w:rsidR="00F96C54" w:rsidRDefault="00F96C54" w:rsidP="00F96C5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结论：</w:t>
      </w:r>
    </w:p>
    <w:p w14:paraId="31217544" w14:textId="12561276" w:rsidR="00F96C54" w:rsidRDefault="00F96C54" w:rsidP="00801302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不同交换机之间也可以构建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，但网络序号和名称必须相同。</w:t>
      </w:r>
      <w:r w:rsidR="002972F3">
        <w:rPr>
          <w:rFonts w:hint="eastAsia"/>
        </w:rPr>
        <w:t>并且，交换机互相连接的端口也必须接入局域网。</w:t>
      </w:r>
    </w:p>
    <w:p w14:paraId="19A0E602" w14:textId="5911A0AC" w:rsidR="00801302" w:rsidRPr="00184A67" w:rsidRDefault="002972F3" w:rsidP="00801302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但端口变化，那局域网</w:t>
      </w:r>
      <w:proofErr w:type="gramStart"/>
      <w:r>
        <w:rPr>
          <w:rFonts w:hint="eastAsia"/>
        </w:rPr>
        <w:t>里相应</w:t>
      </w:r>
      <w:proofErr w:type="gramEnd"/>
      <w:r>
        <w:rPr>
          <w:rFonts w:hint="eastAsia"/>
        </w:rPr>
        <w:t>的终端也变化。</w:t>
      </w:r>
      <w:bookmarkStart w:id="6" w:name="_GoBack"/>
      <w:bookmarkEnd w:id="6"/>
    </w:p>
    <w:sectPr w:rsidR="00801302" w:rsidRPr="00184A67" w:rsidSect="00A52DBF"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DFC57" w14:textId="77777777" w:rsidR="00E826A6" w:rsidRDefault="00E826A6" w:rsidP="00A52DBF">
      <w:pPr>
        <w:spacing w:after="0" w:line="240" w:lineRule="auto"/>
      </w:pPr>
      <w:r>
        <w:separator/>
      </w:r>
    </w:p>
  </w:endnote>
  <w:endnote w:type="continuationSeparator" w:id="0">
    <w:p w14:paraId="0F8EA5EA" w14:textId="77777777" w:rsidR="00E826A6" w:rsidRDefault="00E826A6" w:rsidP="00A52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51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A47A4" w14:textId="79423AC3" w:rsidR="00087020" w:rsidRDefault="000870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9AE9A" w14:textId="77777777" w:rsidR="00087020" w:rsidRDefault="00087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04880" w14:textId="77777777" w:rsidR="00E826A6" w:rsidRDefault="00E826A6" w:rsidP="00A52DBF">
      <w:pPr>
        <w:spacing w:after="0" w:line="240" w:lineRule="auto"/>
      </w:pPr>
      <w:r>
        <w:separator/>
      </w:r>
    </w:p>
  </w:footnote>
  <w:footnote w:type="continuationSeparator" w:id="0">
    <w:p w14:paraId="677E3DE2" w14:textId="77777777" w:rsidR="00E826A6" w:rsidRDefault="00E826A6" w:rsidP="00A52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4309"/>
    <w:multiLevelType w:val="hybridMultilevel"/>
    <w:tmpl w:val="E5767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F7449"/>
    <w:multiLevelType w:val="hybridMultilevel"/>
    <w:tmpl w:val="A70278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92301"/>
    <w:multiLevelType w:val="hybridMultilevel"/>
    <w:tmpl w:val="4A5ACE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B5BDC"/>
    <w:multiLevelType w:val="hybridMultilevel"/>
    <w:tmpl w:val="8EAE0B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FD7BD8"/>
    <w:multiLevelType w:val="hybridMultilevel"/>
    <w:tmpl w:val="A1B2C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2357B1"/>
    <w:multiLevelType w:val="hybridMultilevel"/>
    <w:tmpl w:val="E6E442F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EE324F"/>
    <w:multiLevelType w:val="hybridMultilevel"/>
    <w:tmpl w:val="60867472"/>
    <w:lvl w:ilvl="0" w:tplc="5A5AC8A2">
      <w:start w:val="1"/>
      <w:numFmt w:val="japa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8D659F"/>
    <w:multiLevelType w:val="hybridMultilevel"/>
    <w:tmpl w:val="B55ADC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DE53D6"/>
    <w:multiLevelType w:val="hybridMultilevel"/>
    <w:tmpl w:val="2BB649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F0770"/>
    <w:multiLevelType w:val="hybridMultilevel"/>
    <w:tmpl w:val="0EEE0B5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8B"/>
    <w:rsid w:val="00037307"/>
    <w:rsid w:val="0005447F"/>
    <w:rsid w:val="00087020"/>
    <w:rsid w:val="000E36A2"/>
    <w:rsid w:val="00120AE1"/>
    <w:rsid w:val="00131B2B"/>
    <w:rsid w:val="00184A67"/>
    <w:rsid w:val="001F39A0"/>
    <w:rsid w:val="002026AB"/>
    <w:rsid w:val="002972F3"/>
    <w:rsid w:val="002B19D1"/>
    <w:rsid w:val="002C2257"/>
    <w:rsid w:val="003713B2"/>
    <w:rsid w:val="00384377"/>
    <w:rsid w:val="003A4F8B"/>
    <w:rsid w:val="003F7FB7"/>
    <w:rsid w:val="00415C7A"/>
    <w:rsid w:val="00457919"/>
    <w:rsid w:val="004640B2"/>
    <w:rsid w:val="00464D49"/>
    <w:rsid w:val="00482E4B"/>
    <w:rsid w:val="004A00CF"/>
    <w:rsid w:val="004A674B"/>
    <w:rsid w:val="004F27EA"/>
    <w:rsid w:val="00505C72"/>
    <w:rsid w:val="00552529"/>
    <w:rsid w:val="0059690B"/>
    <w:rsid w:val="00597E5D"/>
    <w:rsid w:val="005B32B1"/>
    <w:rsid w:val="005C551B"/>
    <w:rsid w:val="005E29ED"/>
    <w:rsid w:val="00716B9F"/>
    <w:rsid w:val="007279AB"/>
    <w:rsid w:val="0075748C"/>
    <w:rsid w:val="00784FB5"/>
    <w:rsid w:val="0078715F"/>
    <w:rsid w:val="00801302"/>
    <w:rsid w:val="0081126D"/>
    <w:rsid w:val="00891C25"/>
    <w:rsid w:val="00896996"/>
    <w:rsid w:val="008C1CD8"/>
    <w:rsid w:val="00922633"/>
    <w:rsid w:val="009A6B0C"/>
    <w:rsid w:val="00A52DBF"/>
    <w:rsid w:val="00A91D8C"/>
    <w:rsid w:val="00A9645C"/>
    <w:rsid w:val="00AE04B3"/>
    <w:rsid w:val="00AE3B11"/>
    <w:rsid w:val="00B655DE"/>
    <w:rsid w:val="00B77923"/>
    <w:rsid w:val="00BD4D4B"/>
    <w:rsid w:val="00C11CB4"/>
    <w:rsid w:val="00C206D4"/>
    <w:rsid w:val="00CB6F5E"/>
    <w:rsid w:val="00D91F39"/>
    <w:rsid w:val="00DB5DDC"/>
    <w:rsid w:val="00DD7FF7"/>
    <w:rsid w:val="00E3689E"/>
    <w:rsid w:val="00E826A6"/>
    <w:rsid w:val="00ED3B78"/>
    <w:rsid w:val="00EE6B1D"/>
    <w:rsid w:val="00F21273"/>
    <w:rsid w:val="00F37B55"/>
    <w:rsid w:val="00F96C54"/>
    <w:rsid w:val="00FF4F95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E738F"/>
  <w15:chartTrackingRefBased/>
  <w15:docId w15:val="{AD5E7032-1510-4D1F-B6F6-9D617806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B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2D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2DBF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2DBF"/>
    <w:rPr>
      <w:sz w:val="18"/>
      <w:szCs w:val="18"/>
    </w:rPr>
  </w:style>
  <w:style w:type="paragraph" w:styleId="NoSpacing">
    <w:name w:val="No Spacing"/>
    <w:link w:val="NoSpacingChar"/>
    <w:uiPriority w:val="1"/>
    <w:qFormat/>
    <w:rsid w:val="00A52DB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2DBF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5447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544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20AE1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087020"/>
    <w:rPr>
      <w:rFonts w:asciiTheme="majorHAnsi" w:eastAsia="黑体" w:hAnsiTheme="majorHAnsi" w:cstheme="majorBid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A674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674B"/>
  </w:style>
  <w:style w:type="paragraph" w:styleId="TOC2">
    <w:name w:val="toc 2"/>
    <w:basedOn w:val="Normal"/>
    <w:next w:val="Normal"/>
    <w:autoRedefine/>
    <w:uiPriority w:val="39"/>
    <w:unhideWhenUsed/>
    <w:rsid w:val="004A674B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4A674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674B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E4BFB72B0D42B49058DA782946C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A337A-8544-4437-B34E-0EB3777CDEB7}"/>
      </w:docPartPr>
      <w:docPartBody>
        <w:p w:rsidR="00370200" w:rsidRDefault="00FF12C2" w:rsidP="00FF12C2">
          <w:pPr>
            <w:pStyle w:val="24E4BFB72B0D42B49058DA782946CBC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529E4259C4148B7A74B964EFF4E7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24FDE-0CD1-473F-9573-6944D25A01E1}"/>
      </w:docPartPr>
      <w:docPartBody>
        <w:p w:rsidR="00370200" w:rsidRDefault="00FF12C2" w:rsidP="00FF12C2">
          <w:pPr>
            <w:pStyle w:val="6529E4259C4148B7A74B964EFF4E73B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C2"/>
    <w:rsid w:val="00370200"/>
    <w:rsid w:val="008D0C8C"/>
    <w:rsid w:val="00BA659B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4BFB72B0D42B49058DA782946CBC4">
    <w:name w:val="24E4BFB72B0D42B49058DA782946CBC4"/>
    <w:rsid w:val="00FF12C2"/>
    <w:pPr>
      <w:widowControl w:val="0"/>
      <w:jc w:val="both"/>
    </w:pPr>
  </w:style>
  <w:style w:type="paragraph" w:customStyle="1" w:styleId="6529E4259C4148B7A74B964EFF4E73B4">
    <w:name w:val="6529E4259C4148B7A74B964EFF4E73B4"/>
    <w:rsid w:val="00FF12C2"/>
    <w:pPr>
      <w:widowControl w:val="0"/>
      <w:jc w:val="both"/>
    </w:pPr>
  </w:style>
  <w:style w:type="paragraph" w:customStyle="1" w:styleId="F438FC7FE16E4A21962D70967F63455D">
    <w:name w:val="F438FC7FE16E4A21962D70967F63455D"/>
    <w:rsid w:val="00370200"/>
    <w:pPr>
      <w:widowControl w:val="0"/>
      <w:jc w:val="both"/>
    </w:pPr>
  </w:style>
  <w:style w:type="paragraph" w:customStyle="1" w:styleId="3F987E8E4CA749A4A7627AACFA493A75">
    <w:name w:val="3F987E8E4CA749A4A7627AACFA493A75"/>
    <w:rsid w:val="00370200"/>
    <w:pPr>
      <w:widowControl w:val="0"/>
      <w:jc w:val="both"/>
    </w:pPr>
  </w:style>
  <w:style w:type="paragraph" w:customStyle="1" w:styleId="1407DDD81EE043A9842F38644FDD4A96">
    <w:name w:val="1407DDD81EE043A9842F38644FDD4A96"/>
    <w:rsid w:val="00370200"/>
    <w:pPr>
      <w:widowControl w:val="0"/>
      <w:jc w:val="both"/>
    </w:pPr>
  </w:style>
  <w:style w:type="paragraph" w:customStyle="1" w:styleId="0CB2A7FC4A804C1586F9D28DADA5F901">
    <w:name w:val="0CB2A7FC4A804C1586F9D28DADA5F901"/>
    <w:rsid w:val="00370200"/>
    <w:pPr>
      <w:widowControl w:val="0"/>
      <w:jc w:val="both"/>
    </w:pPr>
  </w:style>
  <w:style w:type="paragraph" w:customStyle="1" w:styleId="BE85F6E6116E4A3395FF8FFC0BF4133A">
    <w:name w:val="BE85F6E6116E4A3395FF8FFC0BF4133A"/>
    <w:rsid w:val="00370200"/>
    <w:pPr>
      <w:widowControl w:val="0"/>
      <w:jc w:val="both"/>
    </w:pPr>
  </w:style>
  <w:style w:type="paragraph" w:customStyle="1" w:styleId="A421421222EB4F19AFE1FD5062A4293C">
    <w:name w:val="A421421222EB4F19AFE1FD5062A4293C"/>
    <w:rsid w:val="0037020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李科</PublishDate>
  <Abstract/>
  <CompanyAddress>计算机科学与技术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51E997-B149-477F-9A83-AB7DEC3E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2019年《网络技术与应用》第一次实验报告</vt:lpstr>
    </vt:vector>
  </TitlesOfParts>
  <Company>1711344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2019年《网络技术与应用》第一次实验报告</dc:title>
  <dc:subject>共享和交换以太网</dc:subject>
  <dc:creator>李 科</dc:creator>
  <cp:keywords/>
  <dc:description/>
  <cp:lastModifiedBy>李 科</cp:lastModifiedBy>
  <cp:revision>12</cp:revision>
  <cp:lastPrinted>2019-10-19T08:32:00Z</cp:lastPrinted>
  <dcterms:created xsi:type="dcterms:W3CDTF">2019-10-18T13:43:00Z</dcterms:created>
  <dcterms:modified xsi:type="dcterms:W3CDTF">2019-10-19T08:35:00Z</dcterms:modified>
</cp:coreProperties>
</file>