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EFA" w:rsidRDefault="006C199E" w:rsidP="006C199E">
      <w:pPr>
        <w:pStyle w:val="1"/>
      </w:pPr>
      <w:r w:rsidRPr="006C199E">
        <w:rPr>
          <w:rFonts w:hint="eastAsia"/>
        </w:rPr>
        <w:t>Razor</w:t>
      </w:r>
      <w:r w:rsidRPr="006C199E">
        <w:rPr>
          <w:rFonts w:hint="eastAsia"/>
        </w:rPr>
        <w:t>简介</w:t>
      </w:r>
    </w:p>
    <w:p w:rsidR="0094290B" w:rsidRDefault="0094290B" w:rsidP="0094290B">
      <w:pPr>
        <w:rPr>
          <w:rFonts w:hint="eastAsia"/>
        </w:rPr>
      </w:pPr>
      <w:r>
        <w:rPr>
          <w:rFonts w:hint="eastAsia"/>
        </w:rPr>
        <w:t>关于</w:t>
      </w:r>
      <w:r>
        <w:rPr>
          <w:rFonts w:hint="eastAsia"/>
        </w:rPr>
        <w:t xml:space="preserve"> Razor</w:t>
      </w:r>
      <w:r>
        <w:rPr>
          <w:rFonts w:hint="eastAsia"/>
        </w:rPr>
        <w:t>：</w:t>
      </w:r>
    </w:p>
    <w:p w:rsidR="0094290B" w:rsidRDefault="0094290B" w:rsidP="0094290B">
      <w:pPr>
        <w:rPr>
          <w:rFonts w:hint="eastAsia"/>
        </w:rPr>
      </w:pPr>
      <w:r>
        <w:rPr>
          <w:rFonts w:hint="eastAsia"/>
        </w:rPr>
        <w:tab/>
        <w:t xml:space="preserve">Razor </w:t>
      </w:r>
      <w:r>
        <w:rPr>
          <w:rFonts w:hint="eastAsia"/>
        </w:rPr>
        <w:t>语句以</w:t>
      </w:r>
      <w:r>
        <w:rPr>
          <w:rFonts w:hint="eastAsia"/>
        </w:rPr>
        <w:t xml:space="preserve"> @ </w:t>
      </w:r>
      <w:r>
        <w:rPr>
          <w:rFonts w:hint="eastAsia"/>
        </w:rPr>
        <w:t>字符开始。在使用</w:t>
      </w:r>
      <w:r>
        <w:rPr>
          <w:rFonts w:hint="eastAsia"/>
        </w:rPr>
        <w:t xml:space="preserve"> Razor </w:t>
      </w:r>
      <w:r>
        <w:rPr>
          <w:rFonts w:hint="eastAsia"/>
        </w:rPr>
        <w:t>声明视图模型对象的类型时要使用小写字母，如在本例文件</w:t>
      </w:r>
      <w:r>
        <w:rPr>
          <w:rFonts w:hint="eastAsia"/>
        </w:rPr>
        <w:t xml:space="preserve"> </w:t>
      </w:r>
      <w:proofErr w:type="spellStart"/>
      <w:r>
        <w:rPr>
          <w:rFonts w:hint="eastAsia"/>
        </w:rPr>
        <w:t>Index.cshtml</w:t>
      </w:r>
      <w:proofErr w:type="spellEnd"/>
      <w:r>
        <w:rPr>
          <w:rFonts w:hint="eastAsia"/>
        </w:rPr>
        <w:t xml:space="preserve"> </w:t>
      </w:r>
      <w:r>
        <w:rPr>
          <w:rFonts w:hint="eastAsia"/>
        </w:rPr>
        <w:t>文件中</w:t>
      </w:r>
      <w:r>
        <w:rPr>
          <w:rFonts w:hint="eastAsia"/>
        </w:rPr>
        <w:t xml:space="preserve"> @model </w:t>
      </w:r>
      <w:r>
        <w:rPr>
          <w:rFonts w:hint="eastAsia"/>
        </w:rPr>
        <w:t>以小写的</w:t>
      </w:r>
      <w:r>
        <w:rPr>
          <w:rFonts w:hint="eastAsia"/>
        </w:rPr>
        <w:t xml:space="preserve"> m </w:t>
      </w:r>
      <w:r>
        <w:rPr>
          <w:rFonts w:hint="eastAsia"/>
        </w:rPr>
        <w:t>开头，但要注意，在</w:t>
      </w:r>
    </w:p>
    <w:p w:rsidR="0094290B" w:rsidRDefault="0094290B" w:rsidP="0094290B">
      <w:pPr>
        <w:rPr>
          <w:rFonts w:hint="eastAsia"/>
        </w:rPr>
      </w:pPr>
      <w:r>
        <w:rPr>
          <w:rFonts w:hint="eastAsia"/>
        </w:rPr>
        <w:tab/>
      </w:r>
      <w:r>
        <w:rPr>
          <w:rFonts w:hint="eastAsia"/>
        </w:rPr>
        <w:t>访问被声明的视图模型对象的类型时要以大写字母的形式开头，如</w:t>
      </w:r>
      <w:r>
        <w:rPr>
          <w:rFonts w:hint="eastAsia"/>
        </w:rPr>
        <w:t xml:space="preserve"> @</w:t>
      </w:r>
      <w:proofErr w:type="spellStart"/>
      <w:r>
        <w:rPr>
          <w:rFonts w:hint="eastAsia"/>
        </w:rPr>
        <w:t>Model.Name</w:t>
      </w:r>
      <w:proofErr w:type="spellEnd"/>
      <w:r>
        <w:rPr>
          <w:rFonts w:hint="eastAsia"/>
        </w:rPr>
        <w:t xml:space="preserve"> </w:t>
      </w:r>
      <w:r>
        <w:rPr>
          <w:rFonts w:hint="eastAsia"/>
        </w:rPr>
        <w:t>的形式（以大写的</w:t>
      </w:r>
      <w:r>
        <w:rPr>
          <w:rFonts w:hint="eastAsia"/>
        </w:rPr>
        <w:t xml:space="preserve"> M </w:t>
      </w:r>
      <w:r>
        <w:rPr>
          <w:rFonts w:hint="eastAsia"/>
        </w:rPr>
        <w:t>开头，“</w:t>
      </w:r>
      <w:r>
        <w:rPr>
          <w:rFonts w:hint="eastAsia"/>
        </w:rPr>
        <w:t xml:space="preserve"> Name </w:t>
      </w:r>
      <w:r>
        <w:rPr>
          <w:rFonts w:hint="eastAsia"/>
        </w:rPr>
        <w:t>”为被声明的视图模型对象的类型：</w:t>
      </w:r>
      <w:r>
        <w:rPr>
          <w:rFonts w:hint="eastAsia"/>
        </w:rPr>
        <w:t xml:space="preserve">Product </w:t>
      </w:r>
      <w:r>
        <w:rPr>
          <w:rFonts w:hint="eastAsia"/>
        </w:rPr>
        <w:t>中的一</w:t>
      </w:r>
    </w:p>
    <w:p w:rsidR="0094290B" w:rsidRDefault="0094290B" w:rsidP="0094290B">
      <w:pPr>
        <w:rPr>
          <w:rFonts w:hint="eastAsia"/>
        </w:rPr>
      </w:pPr>
      <w:r>
        <w:rPr>
          <w:rFonts w:hint="eastAsia"/>
        </w:rPr>
        <w:tab/>
      </w:r>
      <w:proofErr w:type="gramStart"/>
      <w:r>
        <w:rPr>
          <w:rFonts w:hint="eastAsia"/>
        </w:rPr>
        <w:t>个</w:t>
      </w:r>
      <w:proofErr w:type="gramEnd"/>
      <w:r>
        <w:rPr>
          <w:rFonts w:hint="eastAsia"/>
        </w:rPr>
        <w:t>属性）。</w:t>
      </w:r>
    </w:p>
    <w:p w:rsidR="0094290B" w:rsidRDefault="0094290B" w:rsidP="0094290B"/>
    <w:p w:rsidR="0094290B" w:rsidRDefault="0094290B" w:rsidP="0094290B">
      <w:pPr>
        <w:rPr>
          <w:rFonts w:hint="eastAsia"/>
        </w:rPr>
      </w:pPr>
      <w:r>
        <w:rPr>
          <w:rFonts w:hint="eastAsia"/>
        </w:rPr>
        <w:tab/>
        <w:t xml:space="preserve">Razor </w:t>
      </w:r>
      <w:r>
        <w:rPr>
          <w:rFonts w:hint="eastAsia"/>
        </w:rPr>
        <w:t>代码块的书写方式是以</w:t>
      </w:r>
      <w:r>
        <w:rPr>
          <w:rFonts w:hint="eastAsia"/>
        </w:rPr>
        <w:t xml:space="preserve"> @{</w:t>
      </w:r>
      <w:r>
        <w:rPr>
          <w:rFonts w:hint="eastAsia"/>
        </w:rPr>
        <w:t>开始，以</w:t>
      </w:r>
      <w:r>
        <w:rPr>
          <w:rFonts w:hint="eastAsia"/>
        </w:rPr>
        <w:t xml:space="preserve"> } </w:t>
      </w:r>
      <w:r>
        <w:rPr>
          <w:rFonts w:hint="eastAsia"/>
        </w:rPr>
        <w:t>结束的表达形式，在该代码块中可以允许用户填写</w:t>
      </w:r>
      <w:r>
        <w:rPr>
          <w:rFonts w:hint="eastAsia"/>
        </w:rPr>
        <w:t xml:space="preserve"> C# </w:t>
      </w:r>
      <w:r>
        <w:rPr>
          <w:rFonts w:hint="eastAsia"/>
        </w:rPr>
        <w:t>代码语句。</w:t>
      </w:r>
    </w:p>
    <w:p w:rsidR="0094290B" w:rsidRDefault="0094290B" w:rsidP="0094290B">
      <w:pPr>
        <w:rPr>
          <w:rFonts w:hint="eastAsia"/>
        </w:rPr>
      </w:pPr>
      <w:r>
        <w:rPr>
          <w:rFonts w:hint="eastAsia"/>
        </w:rPr>
        <w:tab/>
      </w:r>
      <w:r>
        <w:rPr>
          <w:rFonts w:hint="eastAsia"/>
        </w:rPr>
        <w:t>如本例文件</w:t>
      </w:r>
      <w:r>
        <w:rPr>
          <w:rFonts w:hint="eastAsia"/>
        </w:rPr>
        <w:t xml:space="preserve"> </w:t>
      </w:r>
      <w:proofErr w:type="spellStart"/>
      <w:r>
        <w:rPr>
          <w:rFonts w:hint="eastAsia"/>
        </w:rPr>
        <w:t>Index.cshtml</w:t>
      </w:r>
      <w:proofErr w:type="spellEnd"/>
      <w:r>
        <w:rPr>
          <w:rFonts w:hint="eastAsia"/>
        </w:rPr>
        <w:t xml:space="preserve"> </w:t>
      </w:r>
      <w:r>
        <w:rPr>
          <w:rFonts w:hint="eastAsia"/>
        </w:rPr>
        <w:t>文件中的：</w:t>
      </w:r>
    </w:p>
    <w:p w:rsidR="0094290B" w:rsidRDefault="0094290B" w:rsidP="0094290B">
      <w:r>
        <w:tab/>
        <w:t xml:space="preserve"> @{</w:t>
      </w:r>
    </w:p>
    <w:p w:rsidR="0094290B" w:rsidRDefault="0094290B" w:rsidP="0094290B">
      <w:pPr>
        <w:rPr>
          <w:rFonts w:hint="eastAsia"/>
        </w:rPr>
      </w:pPr>
      <w:r>
        <w:rPr>
          <w:rFonts w:hint="eastAsia"/>
        </w:rPr>
        <w:tab/>
      </w:r>
      <w:r>
        <w:rPr>
          <w:rFonts w:hint="eastAsia"/>
        </w:rPr>
        <w:tab/>
        <w:t>//</w:t>
      </w:r>
      <w:r>
        <w:rPr>
          <w:rFonts w:hint="eastAsia"/>
        </w:rPr>
        <w:t>将</w:t>
      </w:r>
      <w:r>
        <w:rPr>
          <w:rFonts w:hint="eastAsia"/>
        </w:rPr>
        <w:t xml:space="preserve"> Layout </w:t>
      </w:r>
      <w:r>
        <w:rPr>
          <w:rFonts w:hint="eastAsia"/>
        </w:rPr>
        <w:t>设置成</w:t>
      </w:r>
      <w:r>
        <w:rPr>
          <w:rFonts w:hint="eastAsia"/>
        </w:rPr>
        <w:t xml:space="preserve"> null </w:t>
      </w:r>
      <w:r>
        <w:rPr>
          <w:rFonts w:hint="eastAsia"/>
        </w:rPr>
        <w:t>则说明该视图是自包含的，并且会渲染返回给客户端所需要的所有内容。</w:t>
      </w:r>
    </w:p>
    <w:p w:rsidR="0094290B" w:rsidRDefault="0094290B" w:rsidP="0094290B">
      <w:r>
        <w:tab/>
      </w:r>
      <w:r>
        <w:tab/>
        <w:t>Layout = null;</w:t>
      </w:r>
    </w:p>
    <w:p w:rsidR="0094290B" w:rsidRDefault="0094290B" w:rsidP="0094290B">
      <w:r>
        <w:tab/>
        <w:t xml:space="preserve">  }</w:t>
      </w:r>
    </w:p>
    <w:p w:rsidR="0094290B" w:rsidRDefault="0094290B" w:rsidP="0094290B"/>
    <w:p w:rsidR="0094290B" w:rsidRDefault="0094290B" w:rsidP="0094290B">
      <w:pPr>
        <w:rPr>
          <w:rFonts w:hint="eastAsia"/>
        </w:rPr>
      </w:pPr>
      <w:r>
        <w:rPr>
          <w:rFonts w:hint="eastAsia"/>
        </w:rPr>
        <w:t>布局</w:t>
      </w:r>
    </w:p>
    <w:p w:rsidR="0094290B" w:rsidRDefault="0094290B" w:rsidP="0094290B">
      <w:pPr>
        <w:rPr>
          <w:rFonts w:hint="eastAsia"/>
        </w:rPr>
      </w:pPr>
      <w:r>
        <w:rPr>
          <w:rFonts w:hint="eastAsia"/>
        </w:rPr>
        <w:tab/>
      </w:r>
      <w:r>
        <w:rPr>
          <w:rFonts w:hint="eastAsia"/>
        </w:rPr>
        <w:t>布局：布局是特殊形式的视图。它是对试图进行支持的文件，在</w:t>
      </w:r>
      <w:r>
        <w:rPr>
          <w:rFonts w:hint="eastAsia"/>
        </w:rPr>
        <w:t xml:space="preserve"> Views </w:t>
      </w:r>
      <w:r>
        <w:rPr>
          <w:rFonts w:hint="eastAsia"/>
        </w:rPr>
        <w:t>文件夹中以下划线“</w:t>
      </w:r>
      <w:r>
        <w:rPr>
          <w:rFonts w:hint="eastAsia"/>
        </w:rPr>
        <w:t>_</w:t>
      </w:r>
      <w:r>
        <w:rPr>
          <w:rFonts w:hint="eastAsia"/>
        </w:rPr>
        <w:t>”开头的形式命名，这也可以表明该文件是不会被渲染的视图文件。布局中的</w:t>
      </w:r>
    </w:p>
    <w:p w:rsidR="0094290B" w:rsidRDefault="0094290B" w:rsidP="0094290B">
      <w:pPr>
        <w:rPr>
          <w:rFonts w:hint="eastAsia"/>
        </w:rPr>
      </w:pPr>
      <w:r>
        <w:rPr>
          <w:rFonts w:hint="eastAsia"/>
        </w:rPr>
        <w:tab/>
      </w:r>
      <w:r>
        <w:rPr>
          <w:rFonts w:hint="eastAsia"/>
        </w:rPr>
        <w:t>任何元素都会被运用于使用此布局的任何视图，因此，布局是基本模板。</w:t>
      </w:r>
    </w:p>
    <w:p w:rsidR="0094290B" w:rsidRDefault="0094290B" w:rsidP="0094290B">
      <w:r>
        <w:tab/>
      </w:r>
    </w:p>
    <w:p w:rsidR="0094290B" w:rsidRDefault="0094290B" w:rsidP="0094290B">
      <w:pPr>
        <w:rPr>
          <w:rFonts w:hint="eastAsia"/>
        </w:rPr>
      </w:pPr>
      <w:r>
        <w:rPr>
          <w:rFonts w:hint="eastAsia"/>
        </w:rPr>
        <w:tab/>
      </w:r>
      <w:r>
        <w:rPr>
          <w:rFonts w:hint="eastAsia"/>
        </w:rPr>
        <w:t>但</w:t>
      </w:r>
      <w:bookmarkStart w:id="0" w:name="_GoBack"/>
      <w:bookmarkEnd w:id="0"/>
      <w:r>
        <w:rPr>
          <w:rFonts w:hint="eastAsia"/>
        </w:rPr>
        <w:t>这会有一个问题，就是我们需要为在每一个要使用该布局的视图中进行指定。这就会在我们需要重命名布局文件的时候去查找所有引用该布局的每一个视图并进行修改。</w:t>
      </w:r>
    </w:p>
    <w:p w:rsidR="0094290B" w:rsidRDefault="0094290B" w:rsidP="0094290B">
      <w:pPr>
        <w:rPr>
          <w:rFonts w:hint="eastAsia"/>
        </w:rPr>
      </w:pPr>
      <w:r>
        <w:rPr>
          <w:rFonts w:hint="eastAsia"/>
        </w:rPr>
        <w:tab/>
      </w:r>
      <w:r>
        <w:rPr>
          <w:rFonts w:hint="eastAsia"/>
        </w:rPr>
        <w:t>要想解决这个问题，我们可以使用视图起始文件。在使用视图起始文件的时候无需以任何方式指定要使用的视图起始文件。如果，我们不想使用视图起始文件中的定义，</w:t>
      </w:r>
    </w:p>
    <w:p w:rsidR="006C199E" w:rsidRDefault="0094290B" w:rsidP="0094290B">
      <w:r>
        <w:rPr>
          <w:rFonts w:hint="eastAsia"/>
        </w:rPr>
        <w:tab/>
      </w:r>
      <w:r>
        <w:rPr>
          <w:rFonts w:hint="eastAsia"/>
        </w:rPr>
        <w:t>可以直接在视图文件中进行其自身的定义，而且，这一定义将拥有更改的优先级（这使得视图中的定义会覆盖视图起始文件中的定义）。</w:t>
      </w:r>
    </w:p>
    <w:p w:rsidR="006C199E" w:rsidRDefault="006C199E"/>
    <w:p w:rsidR="006C199E" w:rsidRDefault="006C199E"/>
    <w:p w:rsidR="006C199E" w:rsidRDefault="006C199E"/>
    <w:sectPr w:rsidR="006C1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31"/>
    <w:rsid w:val="000C67D2"/>
    <w:rsid w:val="003D4F7E"/>
    <w:rsid w:val="004D2625"/>
    <w:rsid w:val="00533E31"/>
    <w:rsid w:val="00592291"/>
    <w:rsid w:val="006C199E"/>
    <w:rsid w:val="00942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0F1C40-7D8C-4116-AC05-7B5DE368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199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199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613</Characters>
  <Application>Microsoft Office Word</Application>
  <DocSecurity>0</DocSecurity>
  <Lines>5</Lines>
  <Paragraphs>1</Paragraphs>
  <ScaleCrop>false</ScaleCrop>
  <Company>微软中国</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李一峰</cp:lastModifiedBy>
  <cp:revision>5</cp:revision>
  <dcterms:created xsi:type="dcterms:W3CDTF">2015-04-28T03:28:00Z</dcterms:created>
  <dcterms:modified xsi:type="dcterms:W3CDTF">2015-04-30T22:32:00Z</dcterms:modified>
</cp:coreProperties>
</file>