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FB" w:rsidRDefault="005C4984">
      <w:r>
        <w:t xml:space="preserve">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web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iis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test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proofErr w:type="gramStart"/>
      <w:r>
        <w:t>lên</w:t>
      </w:r>
      <w:proofErr w:type="spellEnd"/>
      <w:r w:rsidR="0010631E">
        <w:t>(</w:t>
      </w:r>
      <w:proofErr w:type="spellStart"/>
      <w:proofErr w:type="gramEnd"/>
      <w:r w:rsidR="0010631E">
        <w:t>chưa</w:t>
      </w:r>
      <w:proofErr w:type="spellEnd"/>
      <w:r w:rsidR="0010631E">
        <w:t xml:space="preserve"> </w:t>
      </w:r>
      <w:proofErr w:type="spellStart"/>
      <w:r w:rsidR="0010631E">
        <w:t>hoàn</w:t>
      </w:r>
      <w:proofErr w:type="spellEnd"/>
      <w:r w:rsidR="0010631E">
        <w:t xml:space="preserve"> </w:t>
      </w:r>
      <w:proofErr w:type="spellStart"/>
      <w:r w:rsidR="0010631E">
        <w:t>thiện</w:t>
      </w:r>
      <w:proofErr w:type="spellEnd"/>
      <w:r w:rsidR="0010631E">
        <w:t>)</w:t>
      </w:r>
      <w:r>
        <w:t xml:space="preserve">: </w:t>
      </w:r>
      <w:hyperlink r:id="rId6" w:history="1">
        <w:r w:rsidRPr="009437BE">
          <w:rPr>
            <w:rStyle w:val="Hyperlink"/>
          </w:rPr>
          <w:t>http://192.168.1.81:8081/</w:t>
        </w:r>
      </w:hyperlink>
    </w:p>
    <w:p w:rsidR="005C4984" w:rsidRDefault="005C4984">
      <w:r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B130CB">
        <w:t>đặt</w:t>
      </w:r>
      <w:proofErr w:type="spellEnd"/>
      <w:r w:rsidR="00B130CB">
        <w:t xml:space="preserve"> </w:t>
      </w:r>
      <w:proofErr w:type="spellStart"/>
      <w:r w:rsidR="00B130CB"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: </w:t>
      </w:r>
    </w:p>
    <w:p w:rsidR="005C4984" w:rsidRDefault="005C4984">
      <w:r>
        <w:tab/>
        <w:t xml:space="preserve">+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5C4984" w:rsidRDefault="005C4984">
      <w:r>
        <w:tab/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5C4984" w:rsidRDefault="005C4984"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sang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</w:p>
    <w:p w:rsidR="00B130CB" w:rsidRDefault="00B130CB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:rsidR="00B130CB" w:rsidRDefault="00B130CB">
      <w:r>
        <w:tab/>
        <w:t xml:space="preserve">+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>(</w:t>
      </w:r>
      <w:proofErr w:type="spellStart"/>
      <w:proofErr w:type="gramEnd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:rsidR="00B130CB" w:rsidRDefault="00B130CB">
      <w:r>
        <w:tab/>
        <w:t xml:space="preserve">+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130CB" w:rsidRDefault="00B130CB">
      <w:r>
        <w:tab/>
        <w:t xml:space="preserve">+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proofErr w:type="gramStart"/>
      <w:r>
        <w:t>giao</w:t>
      </w:r>
      <w:proofErr w:type="spellEnd"/>
      <w:r>
        <w:t>(</w:t>
      </w:r>
      <w:proofErr w:type="spellStart"/>
      <w:proofErr w:type="gramEnd"/>
      <w:r>
        <w:t>chưa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ship),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>(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NULL),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(qua </w:t>
      </w:r>
      <w:proofErr w:type="spellStart"/>
      <w:r>
        <w:t>ngày</w:t>
      </w:r>
      <w:proofErr w:type="spellEnd"/>
      <w:r>
        <w:t xml:space="preserve"> ship).</w:t>
      </w:r>
    </w:p>
    <w:p w:rsidR="0010631E" w:rsidRDefault="0010631E">
      <w:r>
        <w:t xml:space="preserve">-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admin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Thiết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kế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giao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diện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dụng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của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và</w:t>
            </w:r>
            <w:proofErr w:type="spellEnd"/>
            <w:r w:rsidRPr="0010631E">
              <w:rPr>
                <w:sz w:val="28"/>
              </w:rPr>
              <w:t xml:space="preserve"> admin</w:t>
            </w:r>
            <w:r w:rsidR="0010631E">
              <w:rPr>
                <w:sz w:val="28"/>
              </w:rPr>
              <w:t xml:space="preserve">, </w:t>
            </w:r>
            <w:proofErr w:type="spellStart"/>
            <w:r w:rsidR="0010631E">
              <w:rPr>
                <w:sz w:val="28"/>
              </w:rPr>
              <w:t>các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xử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lí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liên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quan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đến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chuyển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hướng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vùng</w:t>
            </w:r>
            <w:proofErr w:type="spellEnd"/>
            <w:r w:rsidRPr="0010631E">
              <w:rPr>
                <w:sz w:val="28"/>
              </w:rPr>
              <w:t xml:space="preserve"> admin: </w:t>
            </w:r>
            <w:proofErr w:type="spellStart"/>
            <w:r w:rsidRPr="0010631E">
              <w:rPr>
                <w:sz w:val="28"/>
              </w:rPr>
              <w:t>quản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hóa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đơn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loại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phiếu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nhập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nhà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cung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cấp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thống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kê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vùng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: </w:t>
            </w:r>
            <w:proofErr w:type="spellStart"/>
            <w:r w:rsidRPr="0010631E">
              <w:rPr>
                <w:sz w:val="28"/>
              </w:rPr>
              <w:t>xem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theo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loại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nhà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cung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cấp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giỏ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thanh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toán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nhập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ký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xuất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6916" w:type="dxa"/>
          </w:tcPr>
          <w:p w:rsidR="0010631E" w:rsidRP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database,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thiện</w:t>
            </w:r>
            <w:proofErr w:type="spellEnd"/>
          </w:p>
        </w:tc>
      </w:tr>
    </w:tbl>
    <w:p w:rsidR="0010631E" w:rsidRDefault="0010631E"/>
    <w:p w:rsidR="005C4984" w:rsidRDefault="0010631E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demo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demo </w:t>
      </w:r>
      <w:proofErr w:type="spellStart"/>
      <w:r>
        <w:t>tốt</w:t>
      </w:r>
      <w:proofErr w:type="spellEnd"/>
      <w:r>
        <w:t xml:space="preserve"> dc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</w:t>
      </w:r>
      <w:proofErr w:type="spellStart"/>
      <w:proofErr w:type="gram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proofErr w:type="gramEnd"/>
    </w:p>
    <w:p w:rsidR="0010631E" w:rsidRDefault="0010631E">
      <w:r>
        <w:t xml:space="preserve">-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khung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slide </w:t>
      </w:r>
      <w:proofErr w:type="spellStart"/>
      <w:r>
        <w:t>cũng</w:t>
      </w:r>
      <w:proofErr w:type="spellEnd"/>
      <w:r>
        <w:t xml:space="preserve"> dc)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:rsidR="0010631E" w:rsidRDefault="0010631E">
      <w:r>
        <w:t xml:space="preserve">-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 w:rsidR="006D7CD5">
        <w:t xml:space="preserve"> </w:t>
      </w:r>
      <w:proofErr w:type="spellStart"/>
      <w:r w:rsidR="006D7CD5">
        <w:t>bản</w:t>
      </w:r>
      <w:proofErr w:type="spellEnd"/>
      <w:r w:rsidR="006D7CD5">
        <w:t xml:space="preserve"> code </w:t>
      </w:r>
      <w:proofErr w:type="spellStart"/>
      <w:r w:rsidR="006D7CD5">
        <w:t>cuối</w:t>
      </w:r>
      <w:proofErr w:type="spellEnd"/>
      <w:r w:rsidR="006D7CD5">
        <w:t xml:space="preserve"> </w:t>
      </w:r>
      <w:proofErr w:type="spellStart"/>
      <w:r w:rsidR="006D7CD5">
        <w:t>trong</w:t>
      </w:r>
      <w:proofErr w:type="spellEnd"/>
      <w:r w:rsidR="006D7CD5">
        <w:t xml:space="preserve"> folder lam </w:t>
      </w:r>
      <w:proofErr w:type="spellStart"/>
      <w:r w:rsidR="006D7CD5">
        <w:t>và</w:t>
      </w:r>
      <w:proofErr w:type="spellEnd"/>
      <w:r w:rsidR="006D7CD5">
        <w:t xml:space="preserve"> </w:t>
      </w:r>
      <w:proofErr w:type="spellStart"/>
      <w:r w:rsidR="006D7CD5">
        <w:t>báo</w:t>
      </w:r>
      <w:proofErr w:type="spellEnd"/>
      <w:r w:rsidR="006D7CD5">
        <w:t xml:space="preserve"> </w:t>
      </w:r>
      <w:proofErr w:type="spellStart"/>
      <w:r w:rsidR="006D7CD5">
        <w:t>cáo</w:t>
      </w:r>
      <w:proofErr w:type="spellEnd"/>
      <w:r w:rsidR="006D7CD5">
        <w:t xml:space="preserve"> </w:t>
      </w:r>
      <w:proofErr w:type="spellStart"/>
      <w:r w:rsidR="006D7CD5">
        <w:t>cộng</w:t>
      </w:r>
      <w:proofErr w:type="spellEnd"/>
      <w:r w:rsidR="006D7CD5">
        <w:t xml:space="preserve"> </w:t>
      </w:r>
      <w:proofErr w:type="spellStart"/>
      <w:r w:rsidR="006D7CD5">
        <w:t>với</w:t>
      </w:r>
      <w:proofErr w:type="spellEnd"/>
      <w:r w:rsidR="006D7CD5">
        <w:t xml:space="preserve"> </w:t>
      </w:r>
      <w:proofErr w:type="spellStart"/>
      <w:r w:rsidR="006D7CD5">
        <w:t>đẩy</w:t>
      </w:r>
      <w:proofErr w:type="spellEnd"/>
      <w:r w:rsidR="006D7CD5">
        <w:t xml:space="preserve"> </w:t>
      </w:r>
      <w:proofErr w:type="spellStart"/>
      <w:r w:rsidR="006D7CD5">
        <w:t>nốt</w:t>
      </w:r>
      <w:proofErr w:type="spellEnd"/>
      <w:r w:rsidR="006D7CD5">
        <w:t xml:space="preserve"> </w:t>
      </w:r>
      <w:proofErr w:type="spellStart"/>
      <w:r w:rsidR="006D7CD5">
        <w:t>lên</w:t>
      </w:r>
      <w:proofErr w:type="spellEnd"/>
      <w:r w:rsidR="006D7CD5">
        <w:t xml:space="preserve"> </w:t>
      </w:r>
      <w:proofErr w:type="spellStart"/>
      <w:r w:rsidR="006D7CD5">
        <w:t>iis</w:t>
      </w:r>
      <w:proofErr w:type="spellEnd"/>
      <w:r w:rsidR="006D7CD5">
        <w:t xml:space="preserve"> sau.</w:t>
      </w:r>
      <w:r>
        <w:t xml:space="preserve"> </w:t>
      </w:r>
    </w:p>
    <w:p w:rsidR="005C4984" w:rsidRDefault="005C4984"/>
    <w:p w:rsidR="005767EF" w:rsidRDefault="005767EF"/>
    <w:p w:rsidR="005767EF" w:rsidRDefault="005767EF"/>
    <w:p w:rsidR="005767EF" w:rsidRDefault="00942F20">
      <w:bookmarkStart w:id="0" w:name="_GoBack"/>
      <w:r>
        <w:rPr>
          <w:rFonts w:ascii="Consolas" w:hAnsi="Consolas" w:cs="Consolas"/>
          <w:color w:val="A31515"/>
          <w:sz w:val="19"/>
          <w:szCs w:val="19"/>
        </w:rPr>
        <w:t>64714</w:t>
      </w:r>
      <w:r w:rsidR="00701A58">
        <w:t xml:space="preserve"> </w:t>
      </w:r>
      <w:r w:rsidR="00A35082">
        <w:rPr>
          <w:rFonts w:ascii="Consolas" w:hAnsi="Consolas" w:cs="Consolas"/>
          <w:color w:val="A31515"/>
          <w:sz w:val="19"/>
          <w:szCs w:val="19"/>
        </w:rPr>
        <w:t>http://</w:t>
      </w:r>
      <w:r w:rsidR="00FB1332">
        <w:rPr>
          <w:rFonts w:ascii="Consolas" w:hAnsi="Consolas" w:cs="Consolas"/>
          <w:color w:val="A31515"/>
          <w:sz w:val="19"/>
          <w:szCs w:val="19"/>
        </w:rPr>
        <w:t>localhost:44388</w:t>
      </w:r>
      <w:r w:rsidR="00A35082">
        <w:rPr>
          <w:rFonts w:ascii="Consolas" w:hAnsi="Consolas" w:cs="Consolas"/>
          <w:color w:val="A31515"/>
          <w:sz w:val="19"/>
          <w:szCs w:val="19"/>
        </w:rPr>
        <w:t>/PhieuXuat</w:t>
      </w:r>
      <w:r w:rsidR="00701A58">
        <w:t xml:space="preserve"> </w:t>
      </w:r>
      <w:r w:rsidR="00A35082">
        <w:rPr>
          <w:rFonts w:ascii="Consolas" w:hAnsi="Consolas" w:cs="Consolas"/>
          <w:color w:val="A31515"/>
          <w:sz w:val="19"/>
          <w:szCs w:val="19"/>
        </w:rPr>
        <w:t>buithutra2k1@gmail.com</w:t>
      </w:r>
      <w:r w:rsidR="00701A58">
        <w:t xml:space="preserve"> </w:t>
      </w:r>
      <w:r w:rsidR="008E02FE">
        <w:t>test</w:t>
      </w:r>
      <w:r w:rsidR="00701A58">
        <w:t xml:space="preserve"> </w:t>
      </w:r>
      <w:proofErr w:type="spellStart"/>
      <w:r w:rsidR="00A35082">
        <w:t>test</w:t>
      </w:r>
      <w:proofErr w:type="spellEnd"/>
      <w:r w:rsidR="00701A58">
        <w:t xml:space="preserve"> </w:t>
      </w:r>
      <w:r w:rsidR="00A35082">
        <w:t>1000</w:t>
      </w:r>
      <w:r w:rsidR="00701A58">
        <w:t xml:space="preserve"> </w:t>
      </w:r>
      <w:proofErr w:type="spellStart"/>
      <w:r w:rsidR="008E02FE">
        <w:t>vnd</w:t>
      </w:r>
      <w:proofErr w:type="spellEnd"/>
      <w:r w:rsidR="00701A58">
        <w:t xml:space="preserve"> </w:t>
      </w:r>
      <w:r w:rsidR="008E02FE">
        <w:t>0</w:t>
      </w:r>
      <w:r w:rsidR="00701A58">
        <w:t xml:space="preserve"> </w:t>
      </w:r>
      <w:r w:rsidR="00A35082">
        <w:t>0</w:t>
      </w:r>
      <w:r w:rsidR="00701A58">
        <w:t xml:space="preserve"> </w:t>
      </w:r>
      <w:r w:rsidR="00A35082">
        <w:t>0</w:t>
      </w:r>
      <w:r w:rsidR="00701A58">
        <w:t xml:space="preserve"> </w:t>
      </w:r>
      <w:r w:rsidR="00A35082">
        <w:t>0</w:t>
      </w:r>
      <w:r w:rsidR="00701A58">
        <w:t xml:space="preserve"> </w:t>
      </w:r>
      <w:r w:rsidR="00A35082">
        <w:t>0</w:t>
      </w:r>
      <w:r w:rsidR="00701A58">
        <w:t xml:space="preserve"> </w:t>
      </w:r>
      <w:r w:rsidR="008E02FE">
        <w:t>test</w:t>
      </w:r>
      <w:r w:rsidR="00701A58">
        <w:t xml:space="preserve"> </w:t>
      </w:r>
      <w:proofErr w:type="spellStart"/>
      <w:r w:rsidR="008E02FE">
        <w:t>test</w:t>
      </w:r>
      <w:proofErr w:type="spellEnd"/>
      <w:r w:rsidR="008E02FE">
        <w:t xml:space="preserve"> *|* </w:t>
      </w:r>
      <w:r w:rsidR="008E02FE">
        <w:t>test</w:t>
      </w:r>
      <w:r w:rsidR="008E02FE">
        <w:t xml:space="preserve"> *|* </w:t>
      </w:r>
      <w:r w:rsidR="008E02FE">
        <w:t>test</w:t>
      </w:r>
      <w:r w:rsidR="008E02FE">
        <w:t xml:space="preserve"> *|* </w:t>
      </w:r>
      <w:r w:rsidR="008E02FE">
        <w:t>test</w:t>
      </w:r>
      <w:r w:rsidR="00701A58">
        <w:t xml:space="preserve"> </w:t>
      </w:r>
      <w:proofErr w:type="spellStart"/>
      <w:r w:rsidR="008E02FE">
        <w:t>test</w:t>
      </w:r>
      <w:proofErr w:type="spellEnd"/>
      <w:r w:rsidR="00701A58">
        <w:t xml:space="preserve"> </w:t>
      </w:r>
      <w:r w:rsidR="00A35082" w:rsidRPr="00A35082">
        <w:t>a77122c5c637d7c067dbfb1df5902c01</w:t>
      </w:r>
      <w:bookmarkEnd w:id="0"/>
    </w:p>
    <w:p w:rsidR="008F183A" w:rsidRDefault="008F183A"/>
    <w:p w:rsidR="008F183A" w:rsidRDefault="008F183A">
      <w:proofErr w:type="spellStart"/>
      <w:r>
        <w:t>secure_code</w:t>
      </w:r>
      <w:proofErr w:type="spellEnd"/>
      <w:r>
        <w:t xml:space="preserve"> =</w:t>
      </w:r>
      <w:proofErr w:type="gramStart"/>
      <w:r>
        <w:t>MD5(</w:t>
      </w:r>
      <w:proofErr w:type="gramEnd"/>
      <w:r>
        <w:t xml:space="preserve"> </w:t>
      </w:r>
      <w:proofErr w:type="spellStart"/>
      <w:r>
        <w:t>Merchant_site_code</w:t>
      </w:r>
      <w:proofErr w:type="spellEnd"/>
      <w:r>
        <w:t xml:space="preserve"> + ' ' + </w:t>
      </w:r>
      <w:proofErr w:type="spellStart"/>
      <w:r>
        <w:t>return_url</w:t>
      </w:r>
      <w:proofErr w:type="spellEnd"/>
      <w:r>
        <w:t xml:space="preserve"> + ' ' + receiver + ' ' + </w:t>
      </w:r>
      <w:proofErr w:type="spellStart"/>
      <w:r w:rsidRPr="007A5471">
        <w:rPr>
          <w:b/>
        </w:rPr>
        <w:t>transaction_info</w:t>
      </w:r>
      <w:proofErr w:type="spellEnd"/>
      <w:r w:rsidRPr="007A5471">
        <w:rPr>
          <w:b/>
        </w:rPr>
        <w:t xml:space="preserve"> + ' ' + </w:t>
      </w:r>
      <w:proofErr w:type="spellStart"/>
      <w:r w:rsidRPr="007A5471">
        <w:rPr>
          <w:b/>
        </w:rPr>
        <w:t>order_code</w:t>
      </w:r>
      <w:proofErr w:type="spellEnd"/>
      <w:r>
        <w:t xml:space="preserve"> + ' ' + price + ' ' + </w:t>
      </w:r>
      <w:r w:rsidRPr="007A5471">
        <w:rPr>
          <w:b/>
        </w:rPr>
        <w:t>currency</w:t>
      </w:r>
      <w:r>
        <w:t xml:space="preserve"> + ' ' + quantity + ' ' + tax + ' ' + discount + ' ' + </w:t>
      </w:r>
      <w:proofErr w:type="spellStart"/>
      <w:r>
        <w:t>fee_cal</w:t>
      </w:r>
      <w:proofErr w:type="spellEnd"/>
      <w:r>
        <w:t xml:space="preserve"> + ' ' + </w:t>
      </w:r>
      <w:proofErr w:type="spellStart"/>
      <w:r>
        <w:t>fee_shipping</w:t>
      </w:r>
      <w:proofErr w:type="spellEnd"/>
      <w:r>
        <w:t xml:space="preserve"> + ' ' </w:t>
      </w:r>
      <w:r w:rsidRPr="00701A58">
        <w:rPr>
          <w:b/>
        </w:rPr>
        <w:t xml:space="preserve">+  </w:t>
      </w:r>
      <w:proofErr w:type="spellStart"/>
      <w:r w:rsidRPr="00701A58">
        <w:rPr>
          <w:b/>
        </w:rPr>
        <w:t>order_description</w:t>
      </w:r>
      <w:proofErr w:type="spellEnd"/>
      <w:r w:rsidRPr="00701A58">
        <w:rPr>
          <w:b/>
        </w:rPr>
        <w:t xml:space="preserve"> + ' ' + </w:t>
      </w:r>
      <w:proofErr w:type="spellStart"/>
      <w:r w:rsidRPr="00701A58">
        <w:rPr>
          <w:b/>
        </w:rPr>
        <w:t>buyer_info</w:t>
      </w:r>
      <w:proofErr w:type="spellEnd"/>
      <w:r>
        <w:t xml:space="preserve"> + ' ' + </w:t>
      </w:r>
      <w:proofErr w:type="spellStart"/>
      <w:r w:rsidRPr="00701A58">
        <w:rPr>
          <w:b/>
        </w:rPr>
        <w:t>affiliate_code</w:t>
      </w:r>
      <w:proofErr w:type="spellEnd"/>
      <w:r>
        <w:t xml:space="preserve"> + ' ' + </w:t>
      </w:r>
      <w:proofErr w:type="spellStart"/>
      <w:r>
        <w:t>secure_pass</w:t>
      </w:r>
      <w:proofErr w:type="spellEnd"/>
      <w:r>
        <w:t xml:space="preserve"> ')`</w:t>
      </w:r>
    </w:p>
    <w:sectPr w:rsidR="008F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778"/>
    <w:multiLevelType w:val="hybridMultilevel"/>
    <w:tmpl w:val="7E60AFAE"/>
    <w:lvl w:ilvl="0" w:tplc="56A8C3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A0E4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BED3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D4CB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281A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1866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9A25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6E7C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04C6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712F86"/>
    <w:multiLevelType w:val="hybridMultilevel"/>
    <w:tmpl w:val="E53A6E6A"/>
    <w:lvl w:ilvl="0" w:tplc="4BC4F8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ACE2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66D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062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40C9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B4CB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784A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A4E6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F80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2327D58"/>
    <w:multiLevelType w:val="hybridMultilevel"/>
    <w:tmpl w:val="E294C4B6"/>
    <w:lvl w:ilvl="0" w:tplc="2F6219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D48E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3CAE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C41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5065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8230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E291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7036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C68B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2E"/>
    <w:rsid w:val="0010631E"/>
    <w:rsid w:val="005767EF"/>
    <w:rsid w:val="005C4984"/>
    <w:rsid w:val="006D7CD5"/>
    <w:rsid w:val="00701A58"/>
    <w:rsid w:val="007A5471"/>
    <w:rsid w:val="008E02FE"/>
    <w:rsid w:val="008F183A"/>
    <w:rsid w:val="00942F20"/>
    <w:rsid w:val="00A35082"/>
    <w:rsid w:val="00B130CB"/>
    <w:rsid w:val="00CE3CFB"/>
    <w:rsid w:val="00D0462E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81:808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2021-03-20T03:16:00Z</dcterms:created>
  <dcterms:modified xsi:type="dcterms:W3CDTF">2021-03-21T16:11:00Z</dcterms:modified>
</cp:coreProperties>
</file>