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E1" w:rsidRDefault="00D850E1" w:rsidP="00D850E1">
      <w:pPr>
        <w:jc w:val="center"/>
        <w:rPr>
          <w:sz w:val="28"/>
        </w:rPr>
      </w:pP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thống</w:t>
      </w:r>
      <w:proofErr w:type="spellEnd"/>
    </w:p>
    <w:p w:rsidR="003C59AD" w:rsidRPr="003C59AD" w:rsidRDefault="003C59AD">
      <w:pPr>
        <w:rPr>
          <w:sz w:val="28"/>
        </w:rPr>
      </w:pPr>
      <w:proofErr w:type="spellStart"/>
      <w:r w:rsidRPr="003C59AD">
        <w:rPr>
          <w:sz w:val="28"/>
        </w:rPr>
        <w:t>Câu</w:t>
      </w:r>
      <w:proofErr w:type="spellEnd"/>
      <w:r w:rsidRPr="003C59AD">
        <w:rPr>
          <w:sz w:val="28"/>
        </w:rPr>
        <w:t xml:space="preserve"> 1:</w:t>
      </w:r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Các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yêu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cầu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chức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năng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của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hệ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thống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1994"/>
        <w:gridCol w:w="4860"/>
        <w:gridCol w:w="2088"/>
      </w:tblGrid>
      <w:tr w:rsidR="003C59AD" w:rsidRPr="003C59AD" w:rsidTr="0008739F">
        <w:tc>
          <w:tcPr>
            <w:tcW w:w="634" w:type="dxa"/>
          </w:tcPr>
          <w:p w:rsidR="003C59AD" w:rsidRPr="003C59AD" w:rsidRDefault="003C59AD">
            <w:pPr>
              <w:rPr>
                <w:sz w:val="28"/>
              </w:rPr>
            </w:pPr>
            <w:r w:rsidRPr="003C59AD">
              <w:rPr>
                <w:sz w:val="28"/>
              </w:rPr>
              <w:t>STT</w:t>
            </w:r>
          </w:p>
        </w:tc>
        <w:tc>
          <w:tcPr>
            <w:tcW w:w="1994" w:type="dxa"/>
          </w:tcPr>
          <w:p w:rsidR="003C59AD" w:rsidRPr="003C59AD" w:rsidRDefault="003C59AD">
            <w:pPr>
              <w:rPr>
                <w:sz w:val="28"/>
              </w:rPr>
            </w:pPr>
            <w:proofErr w:type="spellStart"/>
            <w:r w:rsidRPr="003C59AD">
              <w:rPr>
                <w:sz w:val="28"/>
              </w:rPr>
              <w:t>Tên</w:t>
            </w:r>
            <w:proofErr w:type="spellEnd"/>
            <w:r w:rsidRPr="003C59AD">
              <w:rPr>
                <w:sz w:val="28"/>
              </w:rPr>
              <w:t xml:space="preserve"> </w:t>
            </w:r>
            <w:proofErr w:type="spellStart"/>
            <w:r w:rsidRPr="003C59AD">
              <w:rPr>
                <w:sz w:val="28"/>
              </w:rPr>
              <w:t>chức</w:t>
            </w:r>
            <w:proofErr w:type="spellEnd"/>
            <w:r w:rsidRPr="003C59AD">
              <w:rPr>
                <w:sz w:val="28"/>
              </w:rPr>
              <w:t xml:space="preserve"> </w:t>
            </w:r>
            <w:proofErr w:type="spellStart"/>
            <w:r w:rsidRPr="003C59AD">
              <w:rPr>
                <w:sz w:val="28"/>
              </w:rPr>
              <w:t>năng</w:t>
            </w:r>
            <w:proofErr w:type="spellEnd"/>
          </w:p>
        </w:tc>
        <w:tc>
          <w:tcPr>
            <w:tcW w:w="4860" w:type="dxa"/>
          </w:tcPr>
          <w:p w:rsidR="003C59AD" w:rsidRPr="003C59AD" w:rsidRDefault="003C59AD">
            <w:pPr>
              <w:rPr>
                <w:sz w:val="28"/>
              </w:rPr>
            </w:pPr>
            <w:proofErr w:type="spellStart"/>
            <w:r w:rsidRPr="003C59AD">
              <w:rPr>
                <w:sz w:val="28"/>
              </w:rPr>
              <w:t>Mô</w:t>
            </w:r>
            <w:proofErr w:type="spellEnd"/>
            <w:r w:rsidRPr="003C59AD">
              <w:rPr>
                <w:sz w:val="28"/>
              </w:rPr>
              <w:t xml:space="preserve"> </w:t>
            </w:r>
            <w:proofErr w:type="spellStart"/>
            <w:r w:rsidRPr="003C59AD">
              <w:rPr>
                <w:sz w:val="28"/>
              </w:rPr>
              <w:t>tả</w:t>
            </w:r>
            <w:proofErr w:type="spellEnd"/>
          </w:p>
        </w:tc>
        <w:tc>
          <w:tcPr>
            <w:tcW w:w="2088" w:type="dxa"/>
          </w:tcPr>
          <w:p w:rsidR="003C59AD" w:rsidRPr="003C59AD" w:rsidRDefault="003C59A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nhân</w:t>
            </w:r>
            <w:proofErr w:type="spellEnd"/>
          </w:p>
        </w:tc>
      </w:tr>
      <w:tr w:rsidR="003C59AD" w:rsidRPr="003C59AD" w:rsidTr="0008739F">
        <w:tc>
          <w:tcPr>
            <w:tcW w:w="634" w:type="dxa"/>
          </w:tcPr>
          <w:p w:rsidR="003C59AD" w:rsidRPr="003C59AD" w:rsidRDefault="003C59AD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94" w:type="dxa"/>
          </w:tcPr>
          <w:p w:rsidR="003C59AD" w:rsidRPr="003C59AD" w:rsidRDefault="003C59A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Quản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dùng</w:t>
            </w:r>
            <w:proofErr w:type="spellEnd"/>
          </w:p>
        </w:tc>
        <w:tc>
          <w:tcPr>
            <w:tcW w:w="4860" w:type="dxa"/>
          </w:tcPr>
          <w:p w:rsidR="003C59AD" w:rsidRPr="003C59AD" w:rsidRDefault="003C59AD">
            <w:pPr>
              <w:rPr>
                <w:sz w:val="28"/>
              </w:rPr>
            </w:pPr>
            <w:r>
              <w:rPr>
                <w:sz w:val="28"/>
              </w:rPr>
              <w:t xml:space="preserve">Cho </w:t>
            </w:r>
            <w:proofErr w:type="spellStart"/>
            <w:r>
              <w:rPr>
                <w:sz w:val="28"/>
              </w:rPr>
              <w:t>phép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sửa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xóa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thông</w:t>
            </w:r>
            <w:proofErr w:type="spellEnd"/>
            <w:r w:rsidR="00646EAE">
              <w:rPr>
                <w:sz w:val="28"/>
              </w:rPr>
              <w:t xml:space="preserve"> tin </w:t>
            </w:r>
            <w:proofErr w:type="spellStart"/>
            <w:r w:rsidR="00646EAE">
              <w:rPr>
                <w:sz w:val="28"/>
              </w:rPr>
              <w:t>người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dùng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phân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quyền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hệ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thống</w:t>
            </w:r>
            <w:proofErr w:type="spellEnd"/>
          </w:p>
        </w:tc>
        <w:tc>
          <w:tcPr>
            <w:tcW w:w="2088" w:type="dxa"/>
          </w:tcPr>
          <w:p w:rsidR="003C59AD" w:rsidRDefault="00BB70E2" w:rsidP="00BB70E2">
            <w:pPr>
              <w:rPr>
                <w:sz w:val="28"/>
              </w:rPr>
            </w:pPr>
            <w:r>
              <w:rPr>
                <w:sz w:val="28"/>
              </w:rPr>
              <w:t>Admin</w:t>
            </w:r>
            <w:r w:rsidR="005E2590">
              <w:rPr>
                <w:sz w:val="28"/>
              </w:rPr>
              <w:t xml:space="preserve">, </w:t>
            </w:r>
            <w:proofErr w:type="spellStart"/>
            <w:r w:rsidR="005E2590">
              <w:rPr>
                <w:sz w:val="28"/>
              </w:rPr>
              <w:t>khách</w:t>
            </w:r>
            <w:proofErr w:type="spellEnd"/>
            <w:r w:rsidR="005E2590">
              <w:rPr>
                <w:sz w:val="28"/>
              </w:rPr>
              <w:t xml:space="preserve"> </w:t>
            </w:r>
            <w:proofErr w:type="spellStart"/>
            <w:r w:rsidR="005E2590">
              <w:rPr>
                <w:sz w:val="28"/>
              </w:rPr>
              <w:t>hàng</w:t>
            </w:r>
            <w:proofErr w:type="spellEnd"/>
          </w:p>
        </w:tc>
      </w:tr>
      <w:tr w:rsidR="00BB70E2" w:rsidRPr="003C59AD" w:rsidTr="0008739F">
        <w:tc>
          <w:tcPr>
            <w:tcW w:w="634" w:type="dxa"/>
          </w:tcPr>
          <w:p w:rsidR="00BB70E2" w:rsidRDefault="00BB70E2" w:rsidP="00CF27D8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94" w:type="dxa"/>
          </w:tcPr>
          <w:p w:rsidR="00BB70E2" w:rsidRDefault="00BB70E2" w:rsidP="00646EA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Quản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kho</w:t>
            </w:r>
            <w:proofErr w:type="spellEnd"/>
          </w:p>
        </w:tc>
        <w:tc>
          <w:tcPr>
            <w:tcW w:w="4860" w:type="dxa"/>
          </w:tcPr>
          <w:p w:rsidR="00BB70E2" w:rsidRDefault="00BB70E2" w:rsidP="008B37B0">
            <w:pPr>
              <w:rPr>
                <w:sz w:val="28"/>
              </w:rPr>
            </w:pPr>
            <w:r>
              <w:rPr>
                <w:sz w:val="28"/>
              </w:rPr>
              <w:t xml:space="preserve">Cho </w:t>
            </w:r>
            <w:proofErr w:type="spellStart"/>
            <w:r>
              <w:rPr>
                <w:sz w:val="28"/>
              </w:rPr>
              <w:t>phép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sửa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xóa</w:t>
            </w:r>
            <w:proofErr w:type="spellEnd"/>
            <w:r w:rsidR="008B37B0">
              <w:rPr>
                <w:sz w:val="28"/>
              </w:rPr>
              <w:t xml:space="preserve"> </w:t>
            </w:r>
            <w:proofErr w:type="spellStart"/>
            <w:r w:rsidR="008B37B0">
              <w:rPr>
                <w:sz w:val="28"/>
              </w:rPr>
              <w:t>sản</w:t>
            </w:r>
            <w:proofErr w:type="spellEnd"/>
            <w:r w:rsidR="008B37B0">
              <w:rPr>
                <w:sz w:val="28"/>
              </w:rPr>
              <w:t xml:space="preserve"> </w:t>
            </w:r>
            <w:proofErr w:type="spellStart"/>
            <w:r w:rsidR="008B37B0">
              <w:rPr>
                <w:sz w:val="28"/>
              </w:rPr>
              <w:t>phẩm</w:t>
            </w:r>
            <w:proofErr w:type="spellEnd"/>
          </w:p>
        </w:tc>
        <w:tc>
          <w:tcPr>
            <w:tcW w:w="2088" w:type="dxa"/>
          </w:tcPr>
          <w:p w:rsidR="00BB70E2" w:rsidRDefault="00BB70E2" w:rsidP="008F770B">
            <w:pPr>
              <w:rPr>
                <w:sz w:val="28"/>
              </w:rPr>
            </w:pPr>
            <w:r>
              <w:rPr>
                <w:sz w:val="28"/>
              </w:rPr>
              <w:t>Admin</w:t>
            </w:r>
          </w:p>
        </w:tc>
      </w:tr>
      <w:tr w:rsidR="00BB70E2" w:rsidRPr="003C59AD" w:rsidTr="0008739F">
        <w:tc>
          <w:tcPr>
            <w:tcW w:w="634" w:type="dxa"/>
          </w:tcPr>
          <w:p w:rsidR="00BB70E2" w:rsidRDefault="00BB70E2" w:rsidP="00CF27D8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94" w:type="dxa"/>
          </w:tcPr>
          <w:p w:rsidR="00BB70E2" w:rsidRDefault="00BB70E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Quản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hàng</w:t>
            </w:r>
            <w:proofErr w:type="spellEnd"/>
          </w:p>
        </w:tc>
        <w:tc>
          <w:tcPr>
            <w:tcW w:w="4860" w:type="dxa"/>
          </w:tcPr>
          <w:p w:rsidR="00BB70E2" w:rsidRDefault="00BB70E2" w:rsidP="0008739F">
            <w:pPr>
              <w:rPr>
                <w:sz w:val="28"/>
              </w:rPr>
            </w:pPr>
            <w:r>
              <w:rPr>
                <w:sz w:val="28"/>
              </w:rPr>
              <w:t xml:space="preserve">Cho </w:t>
            </w:r>
            <w:proofErr w:type="spellStart"/>
            <w:r>
              <w:rPr>
                <w:sz w:val="28"/>
              </w:rPr>
              <w:t>phép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sửa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xóa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hàng</w:t>
            </w:r>
            <w:proofErr w:type="spellEnd"/>
          </w:p>
        </w:tc>
        <w:tc>
          <w:tcPr>
            <w:tcW w:w="2088" w:type="dxa"/>
          </w:tcPr>
          <w:p w:rsidR="00BB70E2" w:rsidRDefault="008B37B0">
            <w:pPr>
              <w:rPr>
                <w:sz w:val="28"/>
              </w:rPr>
            </w:pPr>
            <w:r>
              <w:rPr>
                <w:sz w:val="28"/>
              </w:rPr>
              <w:t>Admin</w:t>
            </w:r>
            <w:r w:rsidR="005E2590">
              <w:rPr>
                <w:sz w:val="28"/>
              </w:rPr>
              <w:t xml:space="preserve">, </w:t>
            </w:r>
            <w:proofErr w:type="spellStart"/>
            <w:r w:rsidR="005E2590">
              <w:rPr>
                <w:sz w:val="28"/>
              </w:rPr>
              <w:t>khách</w:t>
            </w:r>
            <w:proofErr w:type="spellEnd"/>
            <w:r w:rsidR="005E2590">
              <w:rPr>
                <w:sz w:val="28"/>
              </w:rPr>
              <w:t xml:space="preserve"> </w:t>
            </w:r>
            <w:proofErr w:type="spellStart"/>
            <w:r w:rsidR="005E2590">
              <w:rPr>
                <w:sz w:val="28"/>
              </w:rPr>
              <w:t>hàng</w:t>
            </w:r>
            <w:proofErr w:type="spellEnd"/>
          </w:p>
        </w:tc>
      </w:tr>
      <w:tr w:rsidR="00646EAE" w:rsidRPr="003C59AD" w:rsidTr="0008739F">
        <w:tc>
          <w:tcPr>
            <w:tcW w:w="634" w:type="dxa"/>
          </w:tcPr>
          <w:p w:rsidR="00646EAE" w:rsidRDefault="00646EAE" w:rsidP="00CF27D8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994" w:type="dxa"/>
          </w:tcPr>
          <w:p w:rsidR="00646EAE" w:rsidRDefault="00646EAE" w:rsidP="004E450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thống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kê</w:t>
            </w:r>
            <w:proofErr w:type="spellEnd"/>
          </w:p>
        </w:tc>
        <w:tc>
          <w:tcPr>
            <w:tcW w:w="4860" w:type="dxa"/>
          </w:tcPr>
          <w:p w:rsidR="00646EAE" w:rsidRDefault="0008739F" w:rsidP="0008739F">
            <w:pPr>
              <w:rPr>
                <w:sz w:val="28"/>
              </w:rPr>
            </w:pPr>
            <w:r>
              <w:rPr>
                <w:sz w:val="28"/>
              </w:rPr>
              <w:t xml:space="preserve">Cho </w:t>
            </w:r>
            <w:proofErr w:type="spellStart"/>
            <w:r>
              <w:rPr>
                <w:sz w:val="28"/>
              </w:rPr>
              <w:t>phép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sửa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xóa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thống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kê</w:t>
            </w:r>
            <w:proofErr w:type="spellEnd"/>
          </w:p>
        </w:tc>
        <w:tc>
          <w:tcPr>
            <w:tcW w:w="2088" w:type="dxa"/>
          </w:tcPr>
          <w:p w:rsidR="00646EAE" w:rsidRDefault="00646EAE" w:rsidP="004E4509">
            <w:pPr>
              <w:rPr>
                <w:sz w:val="28"/>
              </w:rPr>
            </w:pPr>
            <w:r>
              <w:rPr>
                <w:sz w:val="28"/>
              </w:rPr>
              <w:t>Admin</w:t>
            </w:r>
          </w:p>
        </w:tc>
      </w:tr>
    </w:tbl>
    <w:p w:rsidR="00646EAE" w:rsidRDefault="00646EAE">
      <w:pPr>
        <w:rPr>
          <w:sz w:val="28"/>
        </w:rPr>
      </w:pPr>
    </w:p>
    <w:p w:rsidR="003C59AD" w:rsidRPr="003C59AD" w:rsidRDefault="003C59AD">
      <w:pPr>
        <w:rPr>
          <w:sz w:val="28"/>
        </w:rPr>
      </w:pPr>
      <w:proofErr w:type="spellStart"/>
      <w:r w:rsidRPr="003C59AD">
        <w:rPr>
          <w:sz w:val="28"/>
        </w:rPr>
        <w:t>Câu</w:t>
      </w:r>
      <w:proofErr w:type="spellEnd"/>
      <w:r w:rsidRPr="003C59AD">
        <w:rPr>
          <w:sz w:val="28"/>
        </w:rPr>
        <w:t xml:space="preserve"> 2:</w:t>
      </w:r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Các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dịch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vụ</w:t>
      </w:r>
      <w:proofErr w:type="spellEnd"/>
      <w:r w:rsidR="00414996">
        <w:rPr>
          <w:sz w:val="28"/>
        </w:rPr>
        <w:t xml:space="preserve"> web</w:t>
      </w:r>
      <w:r w:rsidR="005E2590">
        <w:rPr>
          <w:sz w:val="28"/>
        </w:rPr>
        <w:t>(</w:t>
      </w:r>
      <w:proofErr w:type="spellStart"/>
      <w:r w:rsidR="005E2590">
        <w:rPr>
          <w:sz w:val="28"/>
        </w:rPr>
        <w:t>hoặc</w:t>
      </w:r>
      <w:proofErr w:type="spellEnd"/>
      <w:r w:rsidR="005E2590">
        <w:rPr>
          <w:sz w:val="28"/>
        </w:rPr>
        <w:t xml:space="preserve"> web API)</w:t>
      </w:r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của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hệ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thống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2279"/>
        <w:gridCol w:w="6650"/>
      </w:tblGrid>
      <w:tr w:rsidR="003C59AD" w:rsidRPr="003C59AD" w:rsidTr="003C59AD">
        <w:tc>
          <w:tcPr>
            <w:tcW w:w="648" w:type="dxa"/>
          </w:tcPr>
          <w:p w:rsidR="003C59AD" w:rsidRPr="003C59AD" w:rsidRDefault="003C59AD">
            <w:pPr>
              <w:rPr>
                <w:sz w:val="28"/>
              </w:rPr>
            </w:pPr>
            <w:r w:rsidRPr="003C59AD">
              <w:rPr>
                <w:sz w:val="28"/>
              </w:rPr>
              <w:t>STT</w:t>
            </w:r>
          </w:p>
        </w:tc>
        <w:tc>
          <w:tcPr>
            <w:tcW w:w="2160" w:type="dxa"/>
          </w:tcPr>
          <w:p w:rsidR="003C59AD" w:rsidRPr="003C59AD" w:rsidRDefault="003C59AD">
            <w:pPr>
              <w:rPr>
                <w:sz w:val="28"/>
              </w:rPr>
            </w:pPr>
            <w:proofErr w:type="spellStart"/>
            <w:r w:rsidRPr="003C59AD">
              <w:rPr>
                <w:sz w:val="28"/>
              </w:rPr>
              <w:t>Tên</w:t>
            </w:r>
            <w:proofErr w:type="spellEnd"/>
            <w:r w:rsidRPr="003C59AD">
              <w:rPr>
                <w:sz w:val="28"/>
              </w:rPr>
              <w:t xml:space="preserve"> </w:t>
            </w:r>
            <w:proofErr w:type="spellStart"/>
            <w:r w:rsidRPr="003C59AD">
              <w:rPr>
                <w:sz w:val="28"/>
              </w:rPr>
              <w:t>dịch</w:t>
            </w:r>
            <w:proofErr w:type="spellEnd"/>
            <w:r w:rsidRPr="003C59AD">
              <w:rPr>
                <w:sz w:val="28"/>
              </w:rPr>
              <w:t xml:space="preserve"> </w:t>
            </w:r>
            <w:proofErr w:type="spellStart"/>
            <w:r w:rsidRPr="003C59AD">
              <w:rPr>
                <w:sz w:val="28"/>
              </w:rPr>
              <w:t>vụ</w:t>
            </w:r>
            <w:proofErr w:type="spellEnd"/>
            <w:r w:rsidRPr="003C59AD">
              <w:rPr>
                <w:sz w:val="28"/>
              </w:rPr>
              <w:t>/API</w:t>
            </w:r>
          </w:p>
        </w:tc>
        <w:tc>
          <w:tcPr>
            <w:tcW w:w="6750" w:type="dxa"/>
          </w:tcPr>
          <w:p w:rsidR="003C59AD" w:rsidRPr="003C59AD" w:rsidRDefault="003C59AD">
            <w:pPr>
              <w:rPr>
                <w:sz w:val="28"/>
              </w:rPr>
            </w:pPr>
            <w:proofErr w:type="spellStart"/>
            <w:r w:rsidRPr="003C59AD">
              <w:rPr>
                <w:sz w:val="28"/>
              </w:rPr>
              <w:t>Mô</w:t>
            </w:r>
            <w:proofErr w:type="spellEnd"/>
            <w:r w:rsidRPr="003C59AD">
              <w:rPr>
                <w:sz w:val="28"/>
              </w:rPr>
              <w:t xml:space="preserve"> </w:t>
            </w:r>
            <w:proofErr w:type="spellStart"/>
            <w:r w:rsidRPr="003C59AD">
              <w:rPr>
                <w:sz w:val="28"/>
              </w:rPr>
              <w:t>tả</w:t>
            </w:r>
            <w:proofErr w:type="spellEnd"/>
          </w:p>
        </w:tc>
      </w:tr>
      <w:tr w:rsidR="003C59AD" w:rsidRPr="003C59AD" w:rsidTr="003C59AD">
        <w:tc>
          <w:tcPr>
            <w:tcW w:w="648" w:type="dxa"/>
          </w:tcPr>
          <w:p w:rsidR="003C59AD" w:rsidRPr="003C59AD" w:rsidRDefault="003C59AD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0" w:type="dxa"/>
          </w:tcPr>
          <w:p w:rsidR="003C59AD" w:rsidRPr="003C59AD" w:rsidRDefault="00646EAE" w:rsidP="0008739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CRUD</w:t>
            </w:r>
            <w:r w:rsidR="003C59AD">
              <w:rPr>
                <w:sz w:val="28"/>
              </w:rPr>
              <w:t>_</w:t>
            </w:r>
            <w:r w:rsidR="0008739F">
              <w:rPr>
                <w:sz w:val="28"/>
              </w:rPr>
              <w:t>NguoiDung</w:t>
            </w:r>
            <w:proofErr w:type="spellEnd"/>
          </w:p>
        </w:tc>
        <w:tc>
          <w:tcPr>
            <w:tcW w:w="6750" w:type="dxa"/>
          </w:tcPr>
          <w:p w:rsidR="003C59AD" w:rsidRPr="003C59AD" w:rsidRDefault="003C59A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Dịch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08739F">
              <w:rPr>
                <w:sz w:val="28"/>
              </w:rPr>
              <w:t>dù</w:t>
            </w:r>
            <w:r w:rsidR="00646EAE">
              <w:rPr>
                <w:sz w:val="28"/>
              </w:rPr>
              <w:t>ng</w:t>
            </w:r>
            <w:proofErr w:type="spellEnd"/>
            <w:r w:rsidR="00646EAE">
              <w:rPr>
                <w:sz w:val="28"/>
              </w:rPr>
              <w:t xml:space="preserve">. </w:t>
            </w:r>
            <w:proofErr w:type="spellStart"/>
            <w:r w:rsidR="00646EAE">
              <w:rPr>
                <w:sz w:val="28"/>
              </w:rPr>
              <w:t>Gồm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các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phương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thức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lấy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danh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sách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người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dùng</w:t>
            </w:r>
            <w:proofErr w:type="spellEnd"/>
            <w:r w:rsidR="00646EAE">
              <w:rPr>
                <w:sz w:val="28"/>
              </w:rPr>
              <w:t xml:space="preserve">, </w:t>
            </w:r>
            <w:proofErr w:type="spellStart"/>
            <w:r w:rsidR="00646EAE">
              <w:rPr>
                <w:sz w:val="28"/>
              </w:rPr>
              <w:t>thêm</w:t>
            </w:r>
            <w:proofErr w:type="spellEnd"/>
            <w:r w:rsidR="00646EAE">
              <w:rPr>
                <w:sz w:val="28"/>
              </w:rPr>
              <w:t xml:space="preserve">, </w:t>
            </w:r>
            <w:proofErr w:type="spellStart"/>
            <w:r w:rsidR="00646EAE">
              <w:rPr>
                <w:sz w:val="28"/>
              </w:rPr>
              <w:t>sửa</w:t>
            </w:r>
            <w:proofErr w:type="spellEnd"/>
            <w:r w:rsidR="00646EAE">
              <w:rPr>
                <w:sz w:val="28"/>
              </w:rPr>
              <w:t xml:space="preserve">, </w:t>
            </w:r>
            <w:proofErr w:type="spellStart"/>
            <w:r w:rsidR="00646EAE">
              <w:rPr>
                <w:sz w:val="28"/>
              </w:rPr>
              <w:t>xóa</w:t>
            </w:r>
            <w:proofErr w:type="spellEnd"/>
            <w:r w:rsidR="00646EAE">
              <w:rPr>
                <w:sz w:val="28"/>
              </w:rPr>
              <w:t xml:space="preserve">, </w:t>
            </w:r>
            <w:proofErr w:type="spellStart"/>
            <w:r w:rsidR="00646EAE">
              <w:rPr>
                <w:sz w:val="28"/>
              </w:rPr>
              <w:t>phân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quyền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người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dùng</w:t>
            </w:r>
            <w:proofErr w:type="spellEnd"/>
            <w:r w:rsidR="00646EAE">
              <w:rPr>
                <w:sz w:val="28"/>
              </w:rPr>
              <w:t xml:space="preserve">, </w:t>
            </w:r>
            <w:proofErr w:type="spellStart"/>
            <w:r w:rsidR="00646EAE">
              <w:rPr>
                <w:sz w:val="28"/>
              </w:rPr>
              <w:t>tìm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kiếm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người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dùng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theo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các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tiêu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chí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khác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nhau</w:t>
            </w:r>
            <w:proofErr w:type="spellEnd"/>
          </w:p>
        </w:tc>
      </w:tr>
      <w:tr w:rsidR="003C59AD" w:rsidRPr="003C59AD" w:rsidTr="003C59AD">
        <w:tc>
          <w:tcPr>
            <w:tcW w:w="648" w:type="dxa"/>
          </w:tcPr>
          <w:p w:rsidR="003C59AD" w:rsidRDefault="00646EAE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60" w:type="dxa"/>
          </w:tcPr>
          <w:p w:rsidR="003C59AD" w:rsidRDefault="0008739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CRUD_SanPham</w:t>
            </w:r>
            <w:proofErr w:type="spellEnd"/>
          </w:p>
        </w:tc>
        <w:tc>
          <w:tcPr>
            <w:tcW w:w="6750" w:type="dxa"/>
          </w:tcPr>
          <w:p w:rsidR="003C59AD" w:rsidRDefault="0008739F" w:rsidP="0008739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Dịch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dùng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Gồm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phương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lấy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phẩm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sửa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xóa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tìm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kiếm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phẩm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nhau</w:t>
            </w:r>
            <w:proofErr w:type="spellEnd"/>
          </w:p>
        </w:tc>
      </w:tr>
      <w:tr w:rsidR="0008739F" w:rsidRPr="003C59AD" w:rsidTr="003C59AD">
        <w:tc>
          <w:tcPr>
            <w:tcW w:w="648" w:type="dxa"/>
          </w:tcPr>
          <w:p w:rsidR="0008739F" w:rsidRDefault="0008739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60" w:type="dxa"/>
          </w:tcPr>
          <w:p w:rsidR="0008739F" w:rsidRDefault="0008739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CRUD_DonHang</w:t>
            </w:r>
            <w:proofErr w:type="spellEnd"/>
          </w:p>
        </w:tc>
        <w:tc>
          <w:tcPr>
            <w:tcW w:w="6750" w:type="dxa"/>
          </w:tcPr>
          <w:p w:rsidR="0008739F" w:rsidRDefault="0008739F" w:rsidP="0008739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Dịch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dùng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Gồm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phương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lấy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hàng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sửa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xóa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tìm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kiếm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nhau</w:t>
            </w:r>
            <w:proofErr w:type="spellEnd"/>
          </w:p>
        </w:tc>
      </w:tr>
      <w:tr w:rsidR="0008739F" w:rsidRPr="003C59AD" w:rsidTr="003C59AD">
        <w:tc>
          <w:tcPr>
            <w:tcW w:w="648" w:type="dxa"/>
          </w:tcPr>
          <w:p w:rsidR="0008739F" w:rsidRDefault="0008739F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160" w:type="dxa"/>
          </w:tcPr>
          <w:p w:rsidR="0008739F" w:rsidRDefault="0008739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BaoCaoThongKe</w:t>
            </w:r>
            <w:proofErr w:type="spellEnd"/>
          </w:p>
        </w:tc>
        <w:tc>
          <w:tcPr>
            <w:tcW w:w="6750" w:type="dxa"/>
          </w:tcPr>
          <w:p w:rsidR="0008739F" w:rsidRDefault="0008739F" w:rsidP="0008739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Dịch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dùng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Gồm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phương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lấy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cáo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sửa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xóa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tìm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kiếm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nhau</w:t>
            </w:r>
            <w:proofErr w:type="spellEnd"/>
          </w:p>
        </w:tc>
      </w:tr>
    </w:tbl>
    <w:p w:rsidR="003C59AD" w:rsidRDefault="003C59AD">
      <w:pPr>
        <w:rPr>
          <w:sz w:val="28"/>
        </w:rPr>
      </w:pPr>
    </w:p>
    <w:p w:rsidR="0083470E" w:rsidRDefault="0083470E">
      <w:pPr>
        <w:rPr>
          <w:sz w:val="28"/>
        </w:rPr>
      </w:pPr>
    </w:p>
    <w:p w:rsidR="0083470E" w:rsidRDefault="0083470E">
      <w:pPr>
        <w:rPr>
          <w:sz w:val="28"/>
        </w:rPr>
      </w:pPr>
    </w:p>
    <w:p w:rsidR="0083470E" w:rsidRDefault="0083470E">
      <w:pPr>
        <w:rPr>
          <w:sz w:val="28"/>
        </w:rPr>
      </w:pPr>
    </w:p>
    <w:p w:rsidR="0083470E" w:rsidRDefault="003E521F">
      <w:pPr>
        <w:rPr>
          <w:sz w:val="28"/>
        </w:rPr>
      </w:pPr>
      <w:r>
        <w:rPr>
          <w:sz w:val="28"/>
        </w:rPr>
        <w:lastRenderedPageBreak/>
        <w:t>-</w:t>
      </w:r>
      <w:r>
        <w:rPr>
          <w:sz w:val="28"/>
        </w:rPr>
        <w:tab/>
      </w:r>
      <w:r w:rsidR="0083470E">
        <w:rPr>
          <w:sz w:val="28"/>
        </w:rPr>
        <w:t>Database</w:t>
      </w:r>
    </w:p>
    <w:p w:rsidR="0083470E" w:rsidRDefault="0083470E">
      <w:pPr>
        <w:rPr>
          <w:sz w:val="28"/>
        </w:rPr>
      </w:pPr>
      <w:r>
        <w:rPr>
          <w:noProof/>
        </w:rPr>
        <w:drawing>
          <wp:inline distT="0" distB="0" distL="0" distR="0" wp14:anchorId="5189DDC4" wp14:editId="27534307">
            <wp:extent cx="594360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1F" w:rsidRDefault="003E521F" w:rsidP="003E521F">
      <w:pPr>
        <w:rPr>
          <w:sz w:val="28"/>
        </w:rPr>
      </w:pPr>
      <w:r>
        <w:rPr>
          <w:sz w:val="28"/>
        </w:rPr>
        <w:t xml:space="preserve">- </w:t>
      </w:r>
      <w:r>
        <w:rPr>
          <w:sz w:val="28"/>
        </w:rPr>
        <w:tab/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 </w:t>
      </w:r>
    </w:p>
    <w:p w:rsidR="003E521F" w:rsidRDefault="003E521F" w:rsidP="003E521F">
      <w:pPr>
        <w:rPr>
          <w:sz w:val="28"/>
        </w:rPr>
      </w:pPr>
      <w:r>
        <w:rPr>
          <w:noProof/>
        </w:rPr>
        <w:drawing>
          <wp:inline distT="0" distB="0" distL="0" distR="0" wp14:anchorId="71A86D0D" wp14:editId="0E0D6E32">
            <wp:extent cx="5943600" cy="198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0E" w:rsidRDefault="003E521F" w:rsidP="003E521F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proofErr w:type="spellStart"/>
      <w:r w:rsidR="0083470E">
        <w:rPr>
          <w:sz w:val="28"/>
        </w:rPr>
        <w:t>Phân</w:t>
      </w:r>
      <w:proofErr w:type="spellEnd"/>
      <w:r w:rsidR="0083470E">
        <w:rPr>
          <w:sz w:val="28"/>
        </w:rPr>
        <w:t xml:space="preserve"> </w:t>
      </w:r>
      <w:proofErr w:type="spellStart"/>
      <w:r w:rsidR="0083470E">
        <w:rPr>
          <w:sz w:val="28"/>
        </w:rP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8"/>
        <w:gridCol w:w="3312"/>
        <w:gridCol w:w="3346"/>
      </w:tblGrid>
      <w:tr w:rsidR="003756DA" w:rsidTr="003756DA">
        <w:tc>
          <w:tcPr>
            <w:tcW w:w="2918" w:type="dxa"/>
          </w:tcPr>
          <w:p w:rsidR="003756DA" w:rsidRDefault="003756DA">
            <w:pPr>
              <w:rPr>
                <w:sz w:val="28"/>
              </w:rPr>
            </w:pPr>
          </w:p>
        </w:tc>
        <w:tc>
          <w:tcPr>
            <w:tcW w:w="3312" w:type="dxa"/>
          </w:tcPr>
          <w:p w:rsidR="003756DA" w:rsidRDefault="003756DA">
            <w:pPr>
              <w:rPr>
                <w:sz w:val="28"/>
              </w:rPr>
            </w:pPr>
            <w:r>
              <w:rPr>
                <w:sz w:val="28"/>
              </w:rPr>
              <w:t xml:space="preserve">Backend (2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>):</w:t>
            </w:r>
          </w:p>
          <w:p w:rsidR="003756DA" w:rsidRDefault="003756DA">
            <w:pPr>
              <w:rPr>
                <w:sz w:val="28"/>
              </w:rPr>
            </w:pPr>
          </w:p>
        </w:tc>
        <w:tc>
          <w:tcPr>
            <w:tcW w:w="3346" w:type="dxa"/>
          </w:tcPr>
          <w:p w:rsidR="003756DA" w:rsidRDefault="003756DA">
            <w:pPr>
              <w:rPr>
                <w:sz w:val="28"/>
              </w:rPr>
            </w:pPr>
            <w:r>
              <w:rPr>
                <w:sz w:val="28"/>
              </w:rPr>
              <w:t xml:space="preserve">Frontend (2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>)</w:t>
            </w:r>
          </w:p>
          <w:p w:rsidR="003756DA" w:rsidRDefault="003756DA">
            <w:pPr>
              <w:rPr>
                <w:sz w:val="28"/>
              </w:rPr>
            </w:pPr>
          </w:p>
        </w:tc>
      </w:tr>
      <w:tr w:rsidR="003756DA" w:rsidTr="003756DA">
        <w:tc>
          <w:tcPr>
            <w:tcW w:w="2918" w:type="dxa"/>
          </w:tcPr>
          <w:p w:rsidR="003756DA" w:rsidRDefault="003756D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Nhiệm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</w:p>
        </w:tc>
        <w:tc>
          <w:tcPr>
            <w:tcW w:w="3312" w:type="dxa"/>
          </w:tcPr>
          <w:p w:rsidR="003756DA" w:rsidRDefault="003756DA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Thiết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api</w:t>
            </w:r>
            <w:proofErr w:type="spellEnd"/>
          </w:p>
          <w:p w:rsidR="003756DA" w:rsidRDefault="003756DA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Thiết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</w:t>
            </w:r>
            <w:proofErr w:type="spellEnd"/>
            <w:r>
              <w:rPr>
                <w:sz w:val="28"/>
              </w:rPr>
              <w:t xml:space="preserve"> model</w:t>
            </w:r>
          </w:p>
        </w:tc>
        <w:tc>
          <w:tcPr>
            <w:tcW w:w="3346" w:type="dxa"/>
          </w:tcPr>
          <w:p w:rsidR="003756DA" w:rsidRDefault="003756DA" w:rsidP="003E521F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Thiết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dụng</w:t>
            </w:r>
            <w:proofErr w:type="spellEnd"/>
          </w:p>
          <w:p w:rsidR="003756DA" w:rsidRDefault="003756DA" w:rsidP="003E521F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Thiết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diện</w:t>
            </w:r>
            <w:proofErr w:type="spellEnd"/>
            <w:r>
              <w:rPr>
                <w:sz w:val="28"/>
              </w:rPr>
              <w:t xml:space="preserve"> admin</w:t>
            </w:r>
          </w:p>
        </w:tc>
      </w:tr>
      <w:tr w:rsidR="003756DA" w:rsidTr="003756DA">
        <w:tc>
          <w:tcPr>
            <w:tcW w:w="2918" w:type="dxa"/>
          </w:tcPr>
          <w:p w:rsidR="003756DA" w:rsidRDefault="003756D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</w:p>
        </w:tc>
        <w:tc>
          <w:tcPr>
            <w:tcW w:w="3312" w:type="dxa"/>
          </w:tcPr>
          <w:p w:rsidR="003756DA" w:rsidRDefault="003756DA" w:rsidP="003756DA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Bùi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Hoàng</w:t>
            </w:r>
            <w:proofErr w:type="spellEnd"/>
            <w:r>
              <w:rPr>
                <w:sz w:val="28"/>
              </w:rPr>
              <w:t xml:space="preserve"> Lam</w:t>
            </w:r>
          </w:p>
          <w:p w:rsidR="003756DA" w:rsidRDefault="003756DA" w:rsidP="003756DA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Ngô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Dũng</w:t>
            </w:r>
            <w:proofErr w:type="spellEnd"/>
          </w:p>
        </w:tc>
        <w:tc>
          <w:tcPr>
            <w:tcW w:w="3346" w:type="dxa"/>
          </w:tcPr>
          <w:p w:rsidR="003756DA" w:rsidRDefault="003756DA" w:rsidP="003756DA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Phạm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Xuân</w:t>
            </w:r>
            <w:proofErr w:type="spellEnd"/>
            <w:r>
              <w:rPr>
                <w:sz w:val="28"/>
              </w:rPr>
              <w:t xml:space="preserve"> Nam</w:t>
            </w:r>
          </w:p>
          <w:p w:rsidR="003756DA" w:rsidRDefault="003756DA" w:rsidP="003756DA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Trần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Bảo</w:t>
            </w:r>
            <w:proofErr w:type="spellEnd"/>
          </w:p>
        </w:tc>
      </w:tr>
    </w:tbl>
    <w:p w:rsidR="0083470E" w:rsidRPr="003C59AD" w:rsidRDefault="0083470E" w:rsidP="003756DA">
      <w:pPr>
        <w:rPr>
          <w:sz w:val="28"/>
        </w:rPr>
      </w:pPr>
      <w:bookmarkStart w:id="0" w:name="_GoBack"/>
      <w:bookmarkEnd w:id="0"/>
    </w:p>
    <w:sectPr w:rsidR="0083470E" w:rsidRPr="003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67"/>
    <w:rsid w:val="0008739F"/>
    <w:rsid w:val="00344201"/>
    <w:rsid w:val="00360592"/>
    <w:rsid w:val="003756DA"/>
    <w:rsid w:val="003C59AD"/>
    <w:rsid w:val="003E521F"/>
    <w:rsid w:val="00414996"/>
    <w:rsid w:val="005A2267"/>
    <w:rsid w:val="005E2590"/>
    <w:rsid w:val="00646EAE"/>
    <w:rsid w:val="00793EFB"/>
    <w:rsid w:val="0083470E"/>
    <w:rsid w:val="008B37B0"/>
    <w:rsid w:val="00BB70E2"/>
    <w:rsid w:val="00D850E1"/>
    <w:rsid w:val="00E4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2020-11-05T03:57:00Z</dcterms:created>
  <dcterms:modified xsi:type="dcterms:W3CDTF">2020-11-22T14:11:00Z</dcterms:modified>
</cp:coreProperties>
</file>