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70E" w:rsidRDefault="00DF0C7B" w:rsidP="00DF0C7B">
      <w:pPr>
        <w:jc w:val="center"/>
        <w:rPr>
          <w:sz w:val="28"/>
        </w:rPr>
      </w:pPr>
      <w:proofErr w:type="spellStart"/>
      <w:r>
        <w:rPr>
          <w:sz w:val="28"/>
        </w:rPr>
        <w:t>Mô</w:t>
      </w:r>
      <w:proofErr w:type="spellEnd"/>
      <w:r>
        <w:rPr>
          <w:sz w:val="28"/>
        </w:rPr>
        <w:t xml:space="preserve"> </w:t>
      </w:r>
      <w:proofErr w:type="spellStart"/>
      <w:r w:rsidR="00D850E1">
        <w:rPr>
          <w:sz w:val="28"/>
        </w:rPr>
        <w:t>tả</w:t>
      </w:r>
      <w:proofErr w:type="spellEnd"/>
      <w:r w:rsidR="00D850E1">
        <w:rPr>
          <w:sz w:val="28"/>
        </w:rPr>
        <w:t xml:space="preserve"> </w:t>
      </w:r>
      <w:proofErr w:type="spellStart"/>
      <w:r w:rsidR="00D850E1">
        <w:rPr>
          <w:sz w:val="28"/>
        </w:rPr>
        <w:t>hệ</w:t>
      </w:r>
      <w:proofErr w:type="spellEnd"/>
      <w:r w:rsidR="00D850E1">
        <w:rPr>
          <w:sz w:val="28"/>
        </w:rPr>
        <w:t xml:space="preserve"> </w:t>
      </w:r>
      <w:proofErr w:type="spellStart"/>
      <w:r w:rsidR="00D850E1">
        <w:rPr>
          <w:sz w:val="28"/>
        </w:rPr>
        <w:t>thống</w:t>
      </w:r>
      <w:proofErr w:type="spellEnd"/>
    </w:p>
    <w:p w:rsidR="00B8717F" w:rsidRDefault="00B8717F" w:rsidP="00B8717F">
      <w:pPr>
        <w:rPr>
          <w:sz w:val="28"/>
        </w:rPr>
      </w:pPr>
      <w:r>
        <w:rPr>
          <w:sz w:val="28"/>
        </w:rPr>
        <w:t>-</w:t>
      </w:r>
      <w:r>
        <w:rPr>
          <w:sz w:val="28"/>
        </w:rPr>
        <w:tab/>
      </w:r>
      <w:proofErr w:type="spellStart"/>
      <w:r>
        <w:rPr>
          <w:sz w:val="28"/>
        </w:rPr>
        <w:t>Mô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hình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hoạt</w:t>
      </w:r>
      <w:proofErr w:type="spellEnd"/>
      <w:r>
        <w:rPr>
          <w:sz w:val="28"/>
        </w:rPr>
        <w:t xml:space="preserve"> động</w:t>
      </w:r>
      <w:bookmarkStart w:id="0" w:name="_GoBack"/>
      <w:bookmarkEnd w:id="0"/>
    </w:p>
    <w:p w:rsidR="00B8717F" w:rsidRDefault="00B8717F" w:rsidP="00DF0C7B">
      <w:pPr>
        <w:jc w:val="center"/>
        <w:rPr>
          <w:sz w:val="28"/>
        </w:rPr>
      </w:pPr>
      <w:r>
        <w:rPr>
          <w:noProof/>
        </w:rPr>
        <w:drawing>
          <wp:inline distT="0" distB="0" distL="0" distR="0">
            <wp:extent cx="5943600" cy="3754239"/>
            <wp:effectExtent l="0" t="0" r="0" b="0"/>
            <wp:docPr id="2" name="Picture 2" descr="Spring MVC - Phần 1: Kiến trúc của Spring MVC, Flow trong Spring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MVC - Phần 1: Kiến trúc của Spring MVC, Flow trong Spring MV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4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70E" w:rsidRDefault="003E521F">
      <w:pPr>
        <w:rPr>
          <w:sz w:val="28"/>
        </w:rPr>
      </w:pPr>
      <w:r>
        <w:rPr>
          <w:sz w:val="28"/>
        </w:rPr>
        <w:t>-</w:t>
      </w:r>
      <w:r>
        <w:rPr>
          <w:sz w:val="28"/>
        </w:rPr>
        <w:tab/>
      </w:r>
      <w:r w:rsidR="0083470E">
        <w:rPr>
          <w:sz w:val="28"/>
        </w:rPr>
        <w:t>Database</w:t>
      </w:r>
      <w:r w:rsidR="00DF0C7B">
        <w:rPr>
          <w:sz w:val="28"/>
        </w:rPr>
        <w:t xml:space="preserve"> SQL</w:t>
      </w:r>
    </w:p>
    <w:p w:rsidR="0083470E" w:rsidRDefault="0083470E">
      <w:pPr>
        <w:rPr>
          <w:sz w:val="28"/>
        </w:rPr>
      </w:pPr>
      <w:r>
        <w:rPr>
          <w:noProof/>
        </w:rPr>
        <w:drawing>
          <wp:inline distT="0" distB="0" distL="0" distR="0" wp14:anchorId="5189DDC4" wp14:editId="27534307">
            <wp:extent cx="5943600" cy="3158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68F" w:rsidRDefault="0046668F" w:rsidP="003E521F">
      <w:pPr>
        <w:rPr>
          <w:sz w:val="28"/>
        </w:rPr>
      </w:pPr>
      <w:r>
        <w:rPr>
          <w:sz w:val="28"/>
        </w:rPr>
        <w:lastRenderedPageBreak/>
        <w:t xml:space="preserve">- </w:t>
      </w:r>
      <w:r>
        <w:rPr>
          <w:sz w:val="28"/>
        </w:rPr>
        <w:tab/>
      </w:r>
      <w:proofErr w:type="spellStart"/>
      <w:r>
        <w:rPr>
          <w:sz w:val="28"/>
        </w:rPr>
        <w:t>Mô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hình</w:t>
      </w:r>
      <w:proofErr w:type="spellEnd"/>
      <w:r>
        <w:rPr>
          <w:sz w:val="28"/>
        </w:rPr>
        <w:t xml:space="preserve"> web </w:t>
      </w:r>
      <w:proofErr w:type="spellStart"/>
      <w:r>
        <w:rPr>
          <w:sz w:val="28"/>
        </w:rPr>
        <w:t>sử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dụng</w:t>
      </w:r>
      <w:proofErr w:type="spellEnd"/>
      <w:r>
        <w:rPr>
          <w:sz w:val="28"/>
        </w:rPr>
        <w:t xml:space="preserve"> Spring MVC</w:t>
      </w:r>
    </w:p>
    <w:p w:rsidR="0083470E" w:rsidRDefault="003E521F" w:rsidP="003E521F">
      <w:pPr>
        <w:rPr>
          <w:sz w:val="28"/>
        </w:rPr>
      </w:pPr>
      <w:r>
        <w:rPr>
          <w:sz w:val="28"/>
        </w:rPr>
        <w:t>-</w:t>
      </w:r>
      <w:r>
        <w:rPr>
          <w:sz w:val="28"/>
        </w:rPr>
        <w:tab/>
      </w:r>
      <w:proofErr w:type="spellStart"/>
      <w:r w:rsidR="0083470E">
        <w:rPr>
          <w:sz w:val="28"/>
        </w:rPr>
        <w:t>Phân</w:t>
      </w:r>
      <w:proofErr w:type="spellEnd"/>
      <w:r w:rsidR="0083470E">
        <w:rPr>
          <w:sz w:val="28"/>
        </w:rPr>
        <w:t xml:space="preserve"> </w:t>
      </w:r>
      <w:proofErr w:type="spellStart"/>
      <w:r w:rsidR="0083470E">
        <w:rPr>
          <w:sz w:val="28"/>
        </w:rPr>
        <w:t>công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8"/>
        <w:gridCol w:w="3312"/>
        <w:gridCol w:w="3346"/>
      </w:tblGrid>
      <w:tr w:rsidR="003756DA" w:rsidTr="003756DA">
        <w:tc>
          <w:tcPr>
            <w:tcW w:w="2918" w:type="dxa"/>
          </w:tcPr>
          <w:p w:rsidR="003756DA" w:rsidRDefault="003756DA">
            <w:pPr>
              <w:rPr>
                <w:sz w:val="28"/>
              </w:rPr>
            </w:pPr>
          </w:p>
        </w:tc>
        <w:tc>
          <w:tcPr>
            <w:tcW w:w="3312" w:type="dxa"/>
          </w:tcPr>
          <w:p w:rsidR="003756DA" w:rsidRDefault="003756DA">
            <w:pPr>
              <w:rPr>
                <w:sz w:val="28"/>
              </w:rPr>
            </w:pPr>
            <w:r>
              <w:rPr>
                <w:sz w:val="28"/>
              </w:rPr>
              <w:t xml:space="preserve">Backend (2 </w:t>
            </w:r>
            <w:proofErr w:type="spellStart"/>
            <w:r>
              <w:rPr>
                <w:sz w:val="28"/>
              </w:rPr>
              <w:t>người</w:t>
            </w:r>
            <w:proofErr w:type="spellEnd"/>
            <w:r>
              <w:rPr>
                <w:sz w:val="28"/>
              </w:rPr>
              <w:t>):</w:t>
            </w:r>
          </w:p>
          <w:p w:rsidR="003756DA" w:rsidRDefault="003756DA">
            <w:pPr>
              <w:rPr>
                <w:sz w:val="28"/>
              </w:rPr>
            </w:pPr>
          </w:p>
        </w:tc>
        <w:tc>
          <w:tcPr>
            <w:tcW w:w="3346" w:type="dxa"/>
          </w:tcPr>
          <w:p w:rsidR="003756DA" w:rsidRDefault="003756DA">
            <w:pPr>
              <w:rPr>
                <w:sz w:val="28"/>
              </w:rPr>
            </w:pPr>
            <w:r>
              <w:rPr>
                <w:sz w:val="28"/>
              </w:rPr>
              <w:t xml:space="preserve">Frontend (2 </w:t>
            </w:r>
            <w:proofErr w:type="spellStart"/>
            <w:r>
              <w:rPr>
                <w:sz w:val="28"/>
              </w:rPr>
              <w:t>người</w:t>
            </w:r>
            <w:proofErr w:type="spellEnd"/>
            <w:r>
              <w:rPr>
                <w:sz w:val="28"/>
              </w:rPr>
              <w:t>)</w:t>
            </w:r>
          </w:p>
          <w:p w:rsidR="003756DA" w:rsidRDefault="003756DA">
            <w:pPr>
              <w:rPr>
                <w:sz w:val="28"/>
              </w:rPr>
            </w:pPr>
          </w:p>
        </w:tc>
      </w:tr>
      <w:tr w:rsidR="003756DA" w:rsidTr="003756DA">
        <w:tc>
          <w:tcPr>
            <w:tcW w:w="2918" w:type="dxa"/>
          </w:tcPr>
          <w:p w:rsidR="003756DA" w:rsidRDefault="003756D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Nhiệm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vụ</w:t>
            </w:r>
            <w:proofErr w:type="spellEnd"/>
          </w:p>
        </w:tc>
        <w:tc>
          <w:tcPr>
            <w:tcW w:w="3312" w:type="dxa"/>
          </w:tcPr>
          <w:p w:rsidR="003756DA" w:rsidRDefault="003756DA">
            <w:pPr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Thiết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kế</w:t>
            </w:r>
            <w:proofErr w:type="spellEnd"/>
            <w:r w:rsidR="00DF0C7B">
              <w:rPr>
                <w:sz w:val="28"/>
              </w:rPr>
              <w:t xml:space="preserve"> controller</w:t>
            </w:r>
          </w:p>
          <w:p w:rsidR="003756DA" w:rsidRDefault="003756DA">
            <w:pPr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Thiết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kế</w:t>
            </w:r>
            <w:proofErr w:type="spellEnd"/>
            <w:r>
              <w:rPr>
                <w:sz w:val="28"/>
              </w:rPr>
              <w:t xml:space="preserve"> model</w:t>
            </w:r>
          </w:p>
        </w:tc>
        <w:tc>
          <w:tcPr>
            <w:tcW w:w="3346" w:type="dxa"/>
          </w:tcPr>
          <w:p w:rsidR="003756DA" w:rsidRDefault="003756DA" w:rsidP="003E521F">
            <w:pPr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Thiết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kế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giao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diện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người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sử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dụng</w:t>
            </w:r>
            <w:proofErr w:type="spellEnd"/>
          </w:p>
          <w:p w:rsidR="003756DA" w:rsidRDefault="003756DA" w:rsidP="003E521F">
            <w:pPr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Thiết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kế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giao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diện</w:t>
            </w:r>
            <w:proofErr w:type="spellEnd"/>
            <w:r>
              <w:rPr>
                <w:sz w:val="28"/>
              </w:rPr>
              <w:t xml:space="preserve"> admin</w:t>
            </w:r>
          </w:p>
        </w:tc>
      </w:tr>
      <w:tr w:rsidR="003756DA" w:rsidTr="003756DA">
        <w:tc>
          <w:tcPr>
            <w:tcW w:w="2918" w:type="dxa"/>
          </w:tcPr>
          <w:p w:rsidR="003756DA" w:rsidRDefault="003756D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Phân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công</w:t>
            </w:r>
            <w:proofErr w:type="spellEnd"/>
          </w:p>
        </w:tc>
        <w:tc>
          <w:tcPr>
            <w:tcW w:w="3312" w:type="dxa"/>
          </w:tcPr>
          <w:p w:rsidR="003756DA" w:rsidRDefault="003756DA" w:rsidP="00DF0C7B">
            <w:pPr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 w:rsidR="00DF0C7B">
              <w:rPr>
                <w:sz w:val="28"/>
              </w:rPr>
              <w:t>Trần</w:t>
            </w:r>
            <w:proofErr w:type="spellEnd"/>
            <w:r w:rsidR="00DF0C7B">
              <w:rPr>
                <w:sz w:val="28"/>
              </w:rPr>
              <w:t xml:space="preserve"> </w:t>
            </w:r>
            <w:proofErr w:type="spellStart"/>
            <w:r w:rsidR="00DF0C7B">
              <w:rPr>
                <w:sz w:val="28"/>
              </w:rPr>
              <w:t>Văn</w:t>
            </w:r>
            <w:proofErr w:type="spellEnd"/>
            <w:r w:rsidR="00DF0C7B">
              <w:rPr>
                <w:sz w:val="28"/>
              </w:rPr>
              <w:t xml:space="preserve"> </w:t>
            </w:r>
            <w:proofErr w:type="spellStart"/>
            <w:r w:rsidR="00DF0C7B">
              <w:rPr>
                <w:sz w:val="28"/>
              </w:rPr>
              <w:t>Linh</w:t>
            </w:r>
            <w:proofErr w:type="spellEnd"/>
          </w:p>
          <w:p w:rsidR="00027FF7" w:rsidRDefault="00027FF7" w:rsidP="00DF0C7B">
            <w:pPr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Bùi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Hoàng</w:t>
            </w:r>
            <w:proofErr w:type="spellEnd"/>
            <w:r>
              <w:rPr>
                <w:sz w:val="28"/>
              </w:rPr>
              <w:t xml:space="preserve"> Lam</w:t>
            </w:r>
          </w:p>
        </w:tc>
        <w:tc>
          <w:tcPr>
            <w:tcW w:w="3346" w:type="dxa"/>
          </w:tcPr>
          <w:p w:rsidR="00DF0C7B" w:rsidRDefault="003756DA" w:rsidP="003756DA">
            <w:pPr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Trần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Thái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Bảo</w:t>
            </w:r>
            <w:proofErr w:type="spellEnd"/>
          </w:p>
          <w:p w:rsidR="00027FF7" w:rsidRDefault="00027FF7" w:rsidP="003756DA">
            <w:pPr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Bùi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Hoàng</w:t>
            </w:r>
            <w:proofErr w:type="spellEnd"/>
            <w:r>
              <w:rPr>
                <w:sz w:val="28"/>
              </w:rPr>
              <w:t xml:space="preserve"> Lam</w:t>
            </w:r>
          </w:p>
        </w:tc>
      </w:tr>
    </w:tbl>
    <w:p w:rsidR="0083470E" w:rsidRPr="003C59AD" w:rsidRDefault="0083470E" w:rsidP="003756DA">
      <w:pPr>
        <w:rPr>
          <w:sz w:val="28"/>
        </w:rPr>
      </w:pPr>
    </w:p>
    <w:sectPr w:rsidR="0083470E" w:rsidRPr="003C5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267"/>
    <w:rsid w:val="00027FF7"/>
    <w:rsid w:val="0008739F"/>
    <w:rsid w:val="00344201"/>
    <w:rsid w:val="00360592"/>
    <w:rsid w:val="003756DA"/>
    <w:rsid w:val="003C59AD"/>
    <w:rsid w:val="003E521F"/>
    <w:rsid w:val="00414996"/>
    <w:rsid w:val="0046668F"/>
    <w:rsid w:val="005A2267"/>
    <w:rsid w:val="005E2590"/>
    <w:rsid w:val="00646EAE"/>
    <w:rsid w:val="00793EFB"/>
    <w:rsid w:val="0083470E"/>
    <w:rsid w:val="008B37B0"/>
    <w:rsid w:val="00B8717F"/>
    <w:rsid w:val="00BB70E2"/>
    <w:rsid w:val="00D850E1"/>
    <w:rsid w:val="00DF0C7B"/>
    <w:rsid w:val="00E4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59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4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7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59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4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7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11</cp:revision>
  <dcterms:created xsi:type="dcterms:W3CDTF">2020-11-05T03:57:00Z</dcterms:created>
  <dcterms:modified xsi:type="dcterms:W3CDTF">2020-12-20T02:46:00Z</dcterms:modified>
</cp:coreProperties>
</file>