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A947D" w14:textId="77777777" w:rsidR="009A040A" w:rsidRDefault="00DB05DF" w:rsidP="0009253E">
      <w:pPr>
        <w:ind w:left="720" w:firstLine="720"/>
        <w:rPr>
          <w:rFonts w:ascii="Times New Roman" w:hAnsi="Times New Roman" w:cs="Times New Roman"/>
          <w:sz w:val="36"/>
          <w:szCs w:val="29"/>
        </w:rPr>
      </w:pPr>
      <w:r w:rsidRPr="00DB05DF">
        <w:rPr>
          <w:rFonts w:ascii="Times New Roman" w:hAnsi="Times New Roman" w:cs="Times New Roman"/>
          <w:sz w:val="32"/>
        </w:rPr>
        <w:t xml:space="preserve">Report of </w:t>
      </w:r>
      <w:r w:rsidRPr="00DB05DF">
        <w:rPr>
          <w:rFonts w:ascii="Times New Roman" w:hAnsi="Times New Roman" w:cs="Times New Roman"/>
          <w:sz w:val="36"/>
          <w:szCs w:val="29"/>
        </w:rPr>
        <w:t>Deep RL Assignment 1: Imitation Learning</w:t>
      </w:r>
    </w:p>
    <w:p w14:paraId="0E0F4386" w14:textId="63D11EBA" w:rsidR="00DB05DF" w:rsidRDefault="00DB05DF" w:rsidP="00DB05DF">
      <w:pPr>
        <w:jc w:val="center"/>
        <w:rPr>
          <w:rFonts w:ascii="Times New Roman" w:hAnsi="Times New Roman" w:cs="Times New Roman"/>
          <w:sz w:val="28"/>
          <w:szCs w:val="29"/>
        </w:rPr>
      </w:pPr>
      <w:proofErr w:type="spellStart"/>
      <w:r w:rsidRPr="00DB05DF">
        <w:rPr>
          <w:rFonts w:ascii="Times New Roman" w:hAnsi="Times New Roman" w:cs="Times New Roman"/>
          <w:sz w:val="28"/>
          <w:szCs w:val="29"/>
        </w:rPr>
        <w:t>Ke</w:t>
      </w:r>
      <w:proofErr w:type="spellEnd"/>
      <w:r w:rsidRPr="00DB05DF">
        <w:rPr>
          <w:rFonts w:ascii="Times New Roman" w:hAnsi="Times New Roman" w:cs="Times New Roman"/>
          <w:sz w:val="28"/>
          <w:szCs w:val="29"/>
        </w:rPr>
        <w:t xml:space="preserve"> Wang</w:t>
      </w:r>
      <w:r>
        <w:rPr>
          <w:rFonts w:ascii="Times New Roman" w:hAnsi="Times New Roman" w:cs="Times New Roman"/>
          <w:sz w:val="28"/>
          <w:szCs w:val="29"/>
        </w:rPr>
        <w:t>,</w:t>
      </w:r>
      <w:r w:rsidR="00314E03">
        <w:rPr>
          <w:rFonts w:ascii="Times New Roman" w:hAnsi="Times New Roman" w:cs="Times New Roman"/>
          <w:sz w:val="28"/>
          <w:szCs w:val="29"/>
        </w:rPr>
        <w:t xml:space="preserve"> the </w:t>
      </w:r>
      <w:r>
        <w:rPr>
          <w:rFonts w:ascii="Times New Roman" w:hAnsi="Times New Roman" w:cs="Times New Roman"/>
          <w:sz w:val="28"/>
          <w:szCs w:val="29"/>
        </w:rPr>
        <w:t>First year Ph.D. student at EECS, Berkeley</w:t>
      </w:r>
    </w:p>
    <w:p w14:paraId="7A9E236C" w14:textId="77777777" w:rsidR="00DB05DF" w:rsidRDefault="00DB05DF" w:rsidP="00DB05DF">
      <w:pPr>
        <w:jc w:val="center"/>
        <w:rPr>
          <w:rFonts w:ascii="Times New Roman" w:hAnsi="Times New Roman" w:cs="Times New Roman"/>
          <w:sz w:val="28"/>
          <w:szCs w:val="29"/>
        </w:rPr>
      </w:pPr>
      <w:r>
        <w:rPr>
          <w:rFonts w:ascii="Times New Roman" w:hAnsi="Times New Roman" w:cs="Times New Roman"/>
          <w:sz w:val="28"/>
          <w:szCs w:val="29"/>
        </w:rPr>
        <w:t>Email: kewang@berkeley.edu</w:t>
      </w:r>
    </w:p>
    <w:p w14:paraId="1FC1EBD5" w14:textId="77777777" w:rsidR="00DB05DF" w:rsidRDefault="00DB05DF" w:rsidP="00DB05DF">
      <w:pPr>
        <w:rPr>
          <w:rFonts w:ascii="Times New Roman" w:hAnsi="Times New Roman" w:cs="Times New Roman"/>
          <w:sz w:val="28"/>
          <w:szCs w:val="29"/>
        </w:rPr>
      </w:pPr>
    </w:p>
    <w:p w14:paraId="6D811F1F" w14:textId="77777777" w:rsidR="00DB05DF" w:rsidRPr="001B0661" w:rsidRDefault="00DB05DF" w:rsidP="00DB05DF">
      <w:pPr>
        <w:rPr>
          <w:rFonts w:ascii="Times New Roman" w:hAnsi="Times New Roman" w:cs="Times New Roman"/>
          <w:b/>
          <w:sz w:val="28"/>
          <w:szCs w:val="29"/>
        </w:rPr>
      </w:pPr>
      <w:r w:rsidRPr="001B0661">
        <w:rPr>
          <w:rFonts w:ascii="Times New Roman" w:hAnsi="Times New Roman" w:cs="Times New Roman"/>
          <w:b/>
          <w:sz w:val="28"/>
          <w:szCs w:val="29"/>
        </w:rPr>
        <w:t>2.2. Behavior Cloning Results</w:t>
      </w:r>
    </w:p>
    <w:p w14:paraId="0D93D2D0" w14:textId="77777777" w:rsidR="00DB05DF" w:rsidRDefault="007A7E0B" w:rsidP="00DB05DF">
      <w:pPr>
        <w:rPr>
          <w:rFonts w:ascii="Times New Roman" w:hAnsi="Times New Roman" w:cs="Times New Roman"/>
          <w:sz w:val="28"/>
          <w:szCs w:val="29"/>
        </w:rPr>
      </w:pPr>
      <w:r>
        <w:rPr>
          <w:rFonts w:ascii="Times New Roman" w:hAnsi="Times New Roman" w:cs="Times New Roman"/>
          <w:sz w:val="28"/>
          <w:szCs w:val="29"/>
        </w:rPr>
        <w:tab/>
      </w:r>
      <w:r w:rsidR="00DB05DF">
        <w:rPr>
          <w:rFonts w:ascii="Times New Roman" w:hAnsi="Times New Roman" w:cs="Times New Roman"/>
          <w:sz w:val="28"/>
          <w:szCs w:val="29"/>
        </w:rPr>
        <w:tab/>
      </w:r>
      <w:r w:rsidR="00DB05DF">
        <w:rPr>
          <w:rFonts w:ascii="Times New Roman" w:hAnsi="Times New Roman" w:cs="Times New Roman"/>
          <w:sz w:val="28"/>
          <w:szCs w:val="29"/>
        </w:rPr>
        <w:tab/>
      </w:r>
      <w:r w:rsidR="00DB05DF">
        <w:rPr>
          <w:rFonts w:ascii="Times New Roman" w:hAnsi="Times New Roman" w:cs="Times New Roman"/>
          <w:sz w:val="28"/>
          <w:szCs w:val="29"/>
        </w:rPr>
        <w:tab/>
      </w:r>
    </w:p>
    <w:tbl>
      <w:tblPr>
        <w:tblStyle w:val="TableGrid"/>
        <w:tblW w:w="97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4"/>
        <w:gridCol w:w="2083"/>
        <w:gridCol w:w="976"/>
        <w:gridCol w:w="1041"/>
        <w:gridCol w:w="1856"/>
        <w:gridCol w:w="1890"/>
      </w:tblGrid>
      <w:tr w:rsidR="001B0661" w14:paraId="1E9AAAAF" w14:textId="77777777" w:rsidTr="0009253E">
        <w:trPr>
          <w:jc w:val="center"/>
        </w:trPr>
        <w:tc>
          <w:tcPr>
            <w:tcW w:w="1874" w:type="dxa"/>
          </w:tcPr>
          <w:p w14:paraId="7B0B346D" w14:textId="77777777" w:rsidR="007A7E0B" w:rsidRDefault="007A7E0B" w:rsidP="00DB05DF">
            <w:pPr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/>
                <w:sz w:val="28"/>
                <w:szCs w:val="29"/>
              </w:rPr>
              <w:t>Task name</w:t>
            </w:r>
          </w:p>
        </w:tc>
        <w:tc>
          <w:tcPr>
            <w:tcW w:w="2083" w:type="dxa"/>
          </w:tcPr>
          <w:p w14:paraId="77E722A5" w14:textId="77777777" w:rsidR="007A7E0B" w:rsidRDefault="007A7E0B" w:rsidP="00DB05DF">
            <w:pPr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/>
                <w:sz w:val="28"/>
                <w:szCs w:val="29"/>
              </w:rPr>
              <w:t>Network size</w:t>
            </w:r>
          </w:p>
        </w:tc>
        <w:tc>
          <w:tcPr>
            <w:tcW w:w="976" w:type="dxa"/>
          </w:tcPr>
          <w:p w14:paraId="79290741" w14:textId="77777777" w:rsidR="007A7E0B" w:rsidRDefault="007A7E0B" w:rsidP="00425BD6">
            <w:pPr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/>
                <w:sz w:val="28"/>
                <w:szCs w:val="29"/>
              </w:rPr>
              <w:t xml:space="preserve">Data </w:t>
            </w:r>
          </w:p>
        </w:tc>
        <w:tc>
          <w:tcPr>
            <w:tcW w:w="1041" w:type="dxa"/>
          </w:tcPr>
          <w:p w14:paraId="3608376F" w14:textId="77777777" w:rsidR="007A7E0B" w:rsidRDefault="007A7E0B" w:rsidP="00DB05DF">
            <w:pPr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/>
                <w:sz w:val="28"/>
                <w:szCs w:val="29"/>
              </w:rPr>
              <w:t>Epochs</w:t>
            </w:r>
          </w:p>
        </w:tc>
        <w:tc>
          <w:tcPr>
            <w:tcW w:w="1856" w:type="dxa"/>
          </w:tcPr>
          <w:p w14:paraId="744369AC" w14:textId="77777777" w:rsidR="007A7E0B" w:rsidRDefault="007A7E0B" w:rsidP="001B0661">
            <w:pPr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/>
                <w:sz w:val="28"/>
                <w:szCs w:val="29"/>
              </w:rPr>
              <w:t xml:space="preserve">Mean </w:t>
            </w:r>
            <w:r w:rsidR="001B0661">
              <w:rPr>
                <w:rFonts w:ascii="Times New Roman" w:hAnsi="Times New Roman" w:cs="Times New Roman"/>
                <w:sz w:val="28"/>
                <w:szCs w:val="29"/>
              </w:rPr>
              <w:t>reward</w:t>
            </w:r>
          </w:p>
        </w:tc>
        <w:tc>
          <w:tcPr>
            <w:tcW w:w="1890" w:type="dxa"/>
          </w:tcPr>
          <w:p w14:paraId="5939EF35" w14:textId="77777777" w:rsidR="007A7E0B" w:rsidRDefault="007A7E0B" w:rsidP="00DB05DF">
            <w:pPr>
              <w:rPr>
                <w:rFonts w:ascii="Times New Roman" w:hAnsi="Times New Roman" w:cs="Times New Roman"/>
                <w:sz w:val="28"/>
                <w:szCs w:val="29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9"/>
              </w:rPr>
              <w:t>Std</w:t>
            </w:r>
            <w:proofErr w:type="spellEnd"/>
            <w:r w:rsidR="001B0661">
              <w:rPr>
                <w:rFonts w:ascii="Times New Roman" w:hAnsi="Times New Roman" w:cs="Times New Roman"/>
                <w:sz w:val="28"/>
                <w:szCs w:val="29"/>
              </w:rPr>
              <w:t xml:space="preserve"> reward</w:t>
            </w:r>
          </w:p>
        </w:tc>
      </w:tr>
      <w:tr w:rsidR="001B0661" w14:paraId="39B20875" w14:textId="77777777" w:rsidTr="0009253E">
        <w:trPr>
          <w:jc w:val="center"/>
        </w:trPr>
        <w:tc>
          <w:tcPr>
            <w:tcW w:w="1874" w:type="dxa"/>
          </w:tcPr>
          <w:p w14:paraId="2E92BAAA" w14:textId="77777777" w:rsidR="007A7E0B" w:rsidRDefault="007A7E0B" w:rsidP="00DB05DF">
            <w:pPr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/>
                <w:sz w:val="28"/>
                <w:szCs w:val="29"/>
              </w:rPr>
              <w:t>Ant</w:t>
            </w:r>
          </w:p>
        </w:tc>
        <w:tc>
          <w:tcPr>
            <w:tcW w:w="2083" w:type="dxa"/>
          </w:tcPr>
          <w:p w14:paraId="4E0FE359" w14:textId="77777777" w:rsidR="007A7E0B" w:rsidRDefault="007A7E0B" w:rsidP="00DB05DF">
            <w:pPr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/>
                <w:sz w:val="28"/>
                <w:szCs w:val="29"/>
              </w:rPr>
              <w:t>Dense(64,32,32)</w:t>
            </w:r>
          </w:p>
        </w:tc>
        <w:tc>
          <w:tcPr>
            <w:tcW w:w="976" w:type="dxa"/>
          </w:tcPr>
          <w:p w14:paraId="5291B422" w14:textId="77777777" w:rsidR="007A7E0B" w:rsidRDefault="007A7E0B" w:rsidP="00DB05DF">
            <w:pPr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/>
                <w:sz w:val="28"/>
                <w:szCs w:val="29"/>
              </w:rPr>
              <w:t>1000</w:t>
            </w:r>
          </w:p>
        </w:tc>
        <w:tc>
          <w:tcPr>
            <w:tcW w:w="1041" w:type="dxa"/>
          </w:tcPr>
          <w:p w14:paraId="3AB85E49" w14:textId="77777777" w:rsidR="007A7E0B" w:rsidRDefault="007A7E0B" w:rsidP="00DB05DF">
            <w:pPr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/>
                <w:sz w:val="28"/>
                <w:szCs w:val="29"/>
              </w:rPr>
              <w:t>2000</w:t>
            </w:r>
          </w:p>
        </w:tc>
        <w:tc>
          <w:tcPr>
            <w:tcW w:w="1856" w:type="dxa"/>
          </w:tcPr>
          <w:p w14:paraId="4E05D981" w14:textId="77777777" w:rsidR="007A7E0B" w:rsidRPr="00425BD6" w:rsidRDefault="007A7E0B" w:rsidP="00DB05D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25BD6">
              <w:rPr>
                <w:rFonts w:ascii="Times New Roman" w:eastAsia="Times New Roman" w:hAnsi="Times New Roman" w:cs="Times New Roman"/>
                <w:color w:val="000000"/>
                <w:sz w:val="28"/>
              </w:rPr>
              <w:t>4251.9</w:t>
            </w:r>
          </w:p>
        </w:tc>
        <w:tc>
          <w:tcPr>
            <w:tcW w:w="1890" w:type="dxa"/>
          </w:tcPr>
          <w:p w14:paraId="5176128A" w14:textId="77777777" w:rsidR="007A7E0B" w:rsidRDefault="00425BD6" w:rsidP="00DB05DF">
            <w:pPr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/>
                <w:sz w:val="28"/>
                <w:szCs w:val="29"/>
              </w:rPr>
              <w:t>197.6</w:t>
            </w:r>
          </w:p>
        </w:tc>
      </w:tr>
      <w:tr w:rsidR="001B0661" w14:paraId="139F3745" w14:textId="77777777" w:rsidTr="0009253E">
        <w:trPr>
          <w:jc w:val="center"/>
        </w:trPr>
        <w:tc>
          <w:tcPr>
            <w:tcW w:w="1874" w:type="dxa"/>
          </w:tcPr>
          <w:p w14:paraId="7DFB3F8D" w14:textId="77777777" w:rsidR="007A7E0B" w:rsidRDefault="007A7E0B" w:rsidP="00DB05DF">
            <w:pPr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/>
                <w:sz w:val="28"/>
                <w:szCs w:val="29"/>
              </w:rPr>
              <w:t>Hopper</w:t>
            </w:r>
          </w:p>
        </w:tc>
        <w:tc>
          <w:tcPr>
            <w:tcW w:w="2083" w:type="dxa"/>
          </w:tcPr>
          <w:p w14:paraId="2AC1F644" w14:textId="77777777" w:rsidR="007A7E0B" w:rsidRDefault="007A7E0B" w:rsidP="00DB05DF">
            <w:pPr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/>
                <w:sz w:val="28"/>
                <w:szCs w:val="29"/>
              </w:rPr>
              <w:t>Dense(64,32,32)</w:t>
            </w:r>
          </w:p>
        </w:tc>
        <w:tc>
          <w:tcPr>
            <w:tcW w:w="976" w:type="dxa"/>
          </w:tcPr>
          <w:p w14:paraId="6E1153DC" w14:textId="77777777" w:rsidR="007A7E0B" w:rsidRDefault="007A7E0B" w:rsidP="00DB05DF">
            <w:pPr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/>
                <w:sz w:val="28"/>
                <w:szCs w:val="29"/>
              </w:rPr>
              <w:t>1000</w:t>
            </w:r>
          </w:p>
        </w:tc>
        <w:tc>
          <w:tcPr>
            <w:tcW w:w="1041" w:type="dxa"/>
          </w:tcPr>
          <w:p w14:paraId="29CB11DD" w14:textId="77777777" w:rsidR="007A7E0B" w:rsidRDefault="007A7E0B" w:rsidP="00DB05DF">
            <w:pPr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/>
                <w:sz w:val="28"/>
                <w:szCs w:val="29"/>
              </w:rPr>
              <w:t>2000</w:t>
            </w:r>
          </w:p>
        </w:tc>
        <w:tc>
          <w:tcPr>
            <w:tcW w:w="1856" w:type="dxa"/>
          </w:tcPr>
          <w:p w14:paraId="6E791756" w14:textId="77777777" w:rsidR="007A7E0B" w:rsidRDefault="00425BD6" w:rsidP="00DB05DF">
            <w:pPr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/>
                <w:sz w:val="28"/>
                <w:szCs w:val="29"/>
              </w:rPr>
              <w:t>1236.1</w:t>
            </w:r>
          </w:p>
        </w:tc>
        <w:tc>
          <w:tcPr>
            <w:tcW w:w="1890" w:type="dxa"/>
          </w:tcPr>
          <w:p w14:paraId="36812618" w14:textId="77777777" w:rsidR="007A7E0B" w:rsidRDefault="00425BD6" w:rsidP="00DB05DF">
            <w:pPr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/>
                <w:sz w:val="28"/>
                <w:szCs w:val="29"/>
              </w:rPr>
              <w:t>453.5</w:t>
            </w:r>
          </w:p>
        </w:tc>
        <w:bookmarkStart w:id="0" w:name="_GoBack"/>
        <w:bookmarkEnd w:id="0"/>
      </w:tr>
      <w:tr w:rsidR="001B0661" w14:paraId="5C1B4190" w14:textId="77777777" w:rsidTr="0009253E">
        <w:trPr>
          <w:trHeight w:val="278"/>
          <w:jc w:val="center"/>
        </w:trPr>
        <w:tc>
          <w:tcPr>
            <w:tcW w:w="1874" w:type="dxa"/>
          </w:tcPr>
          <w:p w14:paraId="5E180FA8" w14:textId="77777777" w:rsidR="007A7E0B" w:rsidRDefault="00425BD6" w:rsidP="00DB05DF">
            <w:pPr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/>
                <w:sz w:val="28"/>
                <w:szCs w:val="29"/>
              </w:rPr>
              <w:t>Ant expert</w:t>
            </w:r>
          </w:p>
        </w:tc>
        <w:tc>
          <w:tcPr>
            <w:tcW w:w="2083" w:type="dxa"/>
          </w:tcPr>
          <w:p w14:paraId="5C1D85B5" w14:textId="77777777" w:rsidR="007A7E0B" w:rsidRDefault="007A7E0B" w:rsidP="00DB05DF">
            <w:pPr>
              <w:rPr>
                <w:rFonts w:ascii="Times New Roman" w:hAnsi="Times New Roman" w:cs="Times New Roman"/>
                <w:sz w:val="28"/>
                <w:szCs w:val="29"/>
              </w:rPr>
            </w:pPr>
          </w:p>
        </w:tc>
        <w:tc>
          <w:tcPr>
            <w:tcW w:w="976" w:type="dxa"/>
          </w:tcPr>
          <w:p w14:paraId="739F5D3F" w14:textId="77777777" w:rsidR="007A7E0B" w:rsidRDefault="007A7E0B" w:rsidP="00DB05DF">
            <w:pPr>
              <w:rPr>
                <w:rFonts w:ascii="Times New Roman" w:hAnsi="Times New Roman" w:cs="Times New Roman"/>
                <w:sz w:val="28"/>
                <w:szCs w:val="29"/>
              </w:rPr>
            </w:pPr>
          </w:p>
        </w:tc>
        <w:tc>
          <w:tcPr>
            <w:tcW w:w="1041" w:type="dxa"/>
          </w:tcPr>
          <w:p w14:paraId="43C93AB0" w14:textId="77777777" w:rsidR="007A7E0B" w:rsidRDefault="007A7E0B" w:rsidP="00DB05DF">
            <w:pPr>
              <w:rPr>
                <w:rFonts w:ascii="Times New Roman" w:hAnsi="Times New Roman" w:cs="Times New Roman"/>
                <w:sz w:val="28"/>
                <w:szCs w:val="29"/>
              </w:rPr>
            </w:pPr>
          </w:p>
        </w:tc>
        <w:tc>
          <w:tcPr>
            <w:tcW w:w="1856" w:type="dxa"/>
          </w:tcPr>
          <w:p w14:paraId="19DD5512" w14:textId="77777777" w:rsidR="007A7E0B" w:rsidRDefault="00425BD6" w:rsidP="00DB05DF">
            <w:pPr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/>
                <w:sz w:val="28"/>
                <w:szCs w:val="29"/>
              </w:rPr>
              <w:t>4834.0</w:t>
            </w:r>
          </w:p>
        </w:tc>
        <w:tc>
          <w:tcPr>
            <w:tcW w:w="1890" w:type="dxa"/>
          </w:tcPr>
          <w:p w14:paraId="5B1552ED" w14:textId="77777777" w:rsidR="007A7E0B" w:rsidRDefault="00425BD6" w:rsidP="00DB05DF">
            <w:pPr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/>
                <w:sz w:val="28"/>
                <w:szCs w:val="29"/>
              </w:rPr>
              <w:t>92.4</w:t>
            </w:r>
          </w:p>
        </w:tc>
      </w:tr>
      <w:tr w:rsidR="001B0661" w14:paraId="36DF843B" w14:textId="77777777" w:rsidTr="0009253E">
        <w:trPr>
          <w:trHeight w:val="269"/>
          <w:jc w:val="center"/>
        </w:trPr>
        <w:tc>
          <w:tcPr>
            <w:tcW w:w="1874" w:type="dxa"/>
          </w:tcPr>
          <w:p w14:paraId="1CAF07A2" w14:textId="77777777" w:rsidR="00425BD6" w:rsidRDefault="00425BD6" w:rsidP="00DB05DF">
            <w:pPr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/>
                <w:sz w:val="28"/>
                <w:szCs w:val="29"/>
              </w:rPr>
              <w:t>Hopper expert</w:t>
            </w:r>
          </w:p>
        </w:tc>
        <w:tc>
          <w:tcPr>
            <w:tcW w:w="2083" w:type="dxa"/>
          </w:tcPr>
          <w:p w14:paraId="01C48EEC" w14:textId="77777777" w:rsidR="00425BD6" w:rsidRDefault="00425BD6" w:rsidP="00DB05DF">
            <w:pPr>
              <w:rPr>
                <w:rFonts w:ascii="Times New Roman" w:hAnsi="Times New Roman" w:cs="Times New Roman"/>
                <w:sz w:val="28"/>
                <w:szCs w:val="29"/>
              </w:rPr>
            </w:pPr>
          </w:p>
        </w:tc>
        <w:tc>
          <w:tcPr>
            <w:tcW w:w="976" w:type="dxa"/>
          </w:tcPr>
          <w:p w14:paraId="6CABA8A2" w14:textId="77777777" w:rsidR="00425BD6" w:rsidRDefault="00425BD6" w:rsidP="00DB05DF">
            <w:pPr>
              <w:rPr>
                <w:rFonts w:ascii="Times New Roman" w:hAnsi="Times New Roman" w:cs="Times New Roman"/>
                <w:sz w:val="28"/>
                <w:szCs w:val="29"/>
              </w:rPr>
            </w:pPr>
          </w:p>
        </w:tc>
        <w:tc>
          <w:tcPr>
            <w:tcW w:w="1041" w:type="dxa"/>
          </w:tcPr>
          <w:p w14:paraId="107131D6" w14:textId="77777777" w:rsidR="00425BD6" w:rsidRDefault="00425BD6" w:rsidP="00DB05DF">
            <w:pPr>
              <w:rPr>
                <w:rFonts w:ascii="Times New Roman" w:hAnsi="Times New Roman" w:cs="Times New Roman"/>
                <w:sz w:val="28"/>
                <w:szCs w:val="29"/>
              </w:rPr>
            </w:pPr>
          </w:p>
        </w:tc>
        <w:tc>
          <w:tcPr>
            <w:tcW w:w="1856" w:type="dxa"/>
          </w:tcPr>
          <w:p w14:paraId="6191A732" w14:textId="77777777" w:rsidR="00425BD6" w:rsidRDefault="00425BD6" w:rsidP="00DB05DF">
            <w:pPr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/>
                <w:sz w:val="28"/>
                <w:szCs w:val="29"/>
              </w:rPr>
              <w:t>3778.2</w:t>
            </w:r>
          </w:p>
        </w:tc>
        <w:tc>
          <w:tcPr>
            <w:tcW w:w="1890" w:type="dxa"/>
          </w:tcPr>
          <w:p w14:paraId="2BC81BCE" w14:textId="77777777" w:rsidR="00425BD6" w:rsidRDefault="00425BD6" w:rsidP="00DB05DF">
            <w:pPr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/>
                <w:sz w:val="28"/>
                <w:szCs w:val="29"/>
              </w:rPr>
              <w:t>4.0</w:t>
            </w:r>
          </w:p>
        </w:tc>
      </w:tr>
      <w:tr w:rsidR="001B0661" w14:paraId="63D39F35" w14:textId="77777777" w:rsidTr="0009253E">
        <w:trPr>
          <w:trHeight w:val="269"/>
          <w:jc w:val="center"/>
        </w:trPr>
        <w:tc>
          <w:tcPr>
            <w:tcW w:w="1874" w:type="dxa"/>
          </w:tcPr>
          <w:p w14:paraId="37E08F78" w14:textId="77777777" w:rsidR="00425BD6" w:rsidRDefault="00425BD6" w:rsidP="00DB05DF">
            <w:pPr>
              <w:rPr>
                <w:rFonts w:ascii="Times New Roman" w:hAnsi="Times New Roman" w:cs="Times New Roman"/>
                <w:sz w:val="28"/>
                <w:szCs w:val="29"/>
              </w:rPr>
            </w:pPr>
          </w:p>
        </w:tc>
        <w:tc>
          <w:tcPr>
            <w:tcW w:w="2083" w:type="dxa"/>
          </w:tcPr>
          <w:p w14:paraId="3CECC5BC" w14:textId="77777777" w:rsidR="00425BD6" w:rsidRDefault="00425BD6" w:rsidP="00DB05DF">
            <w:pPr>
              <w:rPr>
                <w:rFonts w:ascii="Times New Roman" w:hAnsi="Times New Roman" w:cs="Times New Roman"/>
                <w:sz w:val="28"/>
                <w:szCs w:val="29"/>
              </w:rPr>
            </w:pPr>
          </w:p>
        </w:tc>
        <w:tc>
          <w:tcPr>
            <w:tcW w:w="976" w:type="dxa"/>
          </w:tcPr>
          <w:p w14:paraId="626AA0A6" w14:textId="77777777" w:rsidR="00425BD6" w:rsidRDefault="00425BD6" w:rsidP="00DB05DF">
            <w:pPr>
              <w:rPr>
                <w:rFonts w:ascii="Times New Roman" w:hAnsi="Times New Roman" w:cs="Times New Roman"/>
                <w:sz w:val="28"/>
                <w:szCs w:val="29"/>
              </w:rPr>
            </w:pPr>
          </w:p>
        </w:tc>
        <w:tc>
          <w:tcPr>
            <w:tcW w:w="1041" w:type="dxa"/>
          </w:tcPr>
          <w:p w14:paraId="2FA1FAF7" w14:textId="77777777" w:rsidR="00425BD6" w:rsidRDefault="00425BD6" w:rsidP="00DB05DF">
            <w:pPr>
              <w:rPr>
                <w:rFonts w:ascii="Times New Roman" w:hAnsi="Times New Roman" w:cs="Times New Roman"/>
                <w:sz w:val="28"/>
                <w:szCs w:val="29"/>
              </w:rPr>
            </w:pPr>
          </w:p>
        </w:tc>
        <w:tc>
          <w:tcPr>
            <w:tcW w:w="1856" w:type="dxa"/>
          </w:tcPr>
          <w:p w14:paraId="74259677" w14:textId="77777777" w:rsidR="00425BD6" w:rsidRDefault="00425BD6" w:rsidP="00DB05DF">
            <w:pPr>
              <w:rPr>
                <w:rFonts w:ascii="Times New Roman" w:hAnsi="Times New Roman" w:cs="Times New Roman"/>
                <w:sz w:val="28"/>
                <w:szCs w:val="29"/>
              </w:rPr>
            </w:pPr>
          </w:p>
        </w:tc>
        <w:tc>
          <w:tcPr>
            <w:tcW w:w="1890" w:type="dxa"/>
          </w:tcPr>
          <w:p w14:paraId="610A5109" w14:textId="77777777" w:rsidR="00425BD6" w:rsidRDefault="00425BD6" w:rsidP="00DB05DF">
            <w:pPr>
              <w:rPr>
                <w:rFonts w:ascii="Times New Roman" w:hAnsi="Times New Roman" w:cs="Times New Roman"/>
                <w:sz w:val="28"/>
                <w:szCs w:val="29"/>
              </w:rPr>
            </w:pPr>
          </w:p>
        </w:tc>
      </w:tr>
    </w:tbl>
    <w:p w14:paraId="488FA565" w14:textId="77777777" w:rsidR="00DB05DF" w:rsidRPr="001B0661" w:rsidRDefault="007A7E0B" w:rsidP="00DB05DF">
      <w:pPr>
        <w:rPr>
          <w:rFonts w:ascii="Times New Roman" w:hAnsi="Times New Roman" w:cs="Times New Roman"/>
          <w:szCs w:val="29"/>
        </w:rPr>
      </w:pPr>
      <w:r w:rsidRPr="001B0661">
        <w:rPr>
          <w:rFonts w:ascii="Times New Roman" w:hAnsi="Times New Roman" w:cs="Times New Roman"/>
          <w:b/>
          <w:szCs w:val="29"/>
        </w:rPr>
        <w:t>Table.1.</w:t>
      </w:r>
      <w:r w:rsidRPr="001B0661">
        <w:rPr>
          <w:rFonts w:ascii="Times New Roman" w:hAnsi="Times New Roman" w:cs="Times New Roman"/>
          <w:szCs w:val="29"/>
        </w:rPr>
        <w:t xml:space="preserve"> Behavior Cloning results under different tasks</w:t>
      </w:r>
      <w:r w:rsidR="00425BD6" w:rsidRPr="001B0661">
        <w:rPr>
          <w:rFonts w:ascii="Times New Roman" w:hAnsi="Times New Roman" w:cs="Times New Roman"/>
          <w:szCs w:val="29"/>
        </w:rPr>
        <w:t xml:space="preserve">. Comparison </w:t>
      </w:r>
      <w:r w:rsidR="001B0661" w:rsidRPr="001B0661">
        <w:rPr>
          <w:rFonts w:ascii="Times New Roman" w:hAnsi="Times New Roman" w:cs="Times New Roman"/>
          <w:szCs w:val="29"/>
        </w:rPr>
        <w:t xml:space="preserve">between Ant and Hopper tasks with the same network size, data amount, epoch number. The results show that Behavior Cloning method could get a relative comparable performance to the expert under Ant task while Hopper task does not. </w:t>
      </w:r>
    </w:p>
    <w:p w14:paraId="49C8F82C" w14:textId="77777777" w:rsidR="00DB05DF" w:rsidRDefault="00DB05DF" w:rsidP="00DB05DF">
      <w:pPr>
        <w:rPr>
          <w:rFonts w:ascii="Times New Roman" w:hAnsi="Times New Roman" w:cs="Times New Roman"/>
          <w:sz w:val="28"/>
          <w:szCs w:val="29"/>
        </w:rPr>
      </w:pPr>
    </w:p>
    <w:p w14:paraId="3DE579B7" w14:textId="77777777" w:rsidR="001B0661" w:rsidRDefault="001B0661" w:rsidP="00DB05DF">
      <w:pPr>
        <w:rPr>
          <w:rFonts w:ascii="Times New Roman" w:hAnsi="Times New Roman" w:cs="Times New Roman"/>
          <w:b/>
          <w:sz w:val="28"/>
          <w:szCs w:val="29"/>
        </w:rPr>
      </w:pPr>
      <w:r w:rsidRPr="001B0661">
        <w:rPr>
          <w:rFonts w:ascii="Times New Roman" w:hAnsi="Times New Roman" w:cs="Times New Roman"/>
          <w:b/>
          <w:sz w:val="28"/>
          <w:szCs w:val="29"/>
        </w:rPr>
        <w:t>2.3. How BC agent's performance varies with the epoch number</w:t>
      </w:r>
    </w:p>
    <w:p w14:paraId="277B3122" w14:textId="77777777" w:rsidR="001B0661" w:rsidRDefault="001B0661" w:rsidP="00DB05DF">
      <w:pPr>
        <w:rPr>
          <w:rFonts w:ascii="Times New Roman" w:hAnsi="Times New Roman" w:cs="Times New Roman"/>
          <w:b/>
          <w:sz w:val="28"/>
          <w:szCs w:val="29"/>
        </w:rPr>
      </w:pPr>
    </w:p>
    <w:p w14:paraId="3C189C0D" w14:textId="77777777" w:rsidR="001B0661" w:rsidRDefault="00AA2280" w:rsidP="00CC6540">
      <w:pPr>
        <w:jc w:val="center"/>
        <w:rPr>
          <w:rFonts w:ascii="Times New Roman" w:hAnsi="Times New Roman" w:cs="Times New Roman"/>
          <w:b/>
          <w:sz w:val="28"/>
          <w:szCs w:val="29"/>
        </w:rPr>
      </w:pPr>
      <w:r>
        <w:rPr>
          <w:rFonts w:ascii="Times New Roman" w:hAnsi="Times New Roman" w:cs="Times New Roman"/>
          <w:b/>
          <w:noProof/>
          <w:sz w:val="28"/>
          <w:szCs w:val="29"/>
        </w:rPr>
        <w:drawing>
          <wp:inline distT="0" distB="0" distL="0" distR="0" wp14:anchorId="2E9B5076" wp14:editId="6E59D65B">
            <wp:extent cx="7000966" cy="2707640"/>
            <wp:effectExtent l="0" t="0" r="9525" b="10160"/>
            <wp:docPr id="1" name="Picture 1" descr="/Users/kewang/CS294HW/homework/hw1/Figures_Report/Pic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ewang/CS294HW/homework/hw1/Figures_Report/Pictur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545" cy="274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76921" w14:textId="77777777" w:rsidR="00CC6540" w:rsidRDefault="00CC6540" w:rsidP="00DB05DF">
      <w:pPr>
        <w:rPr>
          <w:rFonts w:ascii="Times New Roman" w:hAnsi="Times New Roman" w:cs="Times New Roman"/>
          <w:b/>
          <w:sz w:val="28"/>
          <w:szCs w:val="29"/>
        </w:rPr>
      </w:pPr>
    </w:p>
    <w:p w14:paraId="5DF8D8A0" w14:textId="29EF24A8" w:rsidR="00CC6540" w:rsidRPr="002B6381" w:rsidRDefault="00CC6540" w:rsidP="00DB05DF">
      <w:pPr>
        <w:rPr>
          <w:rFonts w:ascii="Times New Roman" w:hAnsi="Times New Roman" w:cs="Times New Roman" w:hint="eastAsia"/>
          <w:szCs w:val="29"/>
        </w:rPr>
      </w:pPr>
      <w:r w:rsidRPr="002B6381">
        <w:rPr>
          <w:rFonts w:ascii="Times New Roman" w:hAnsi="Times New Roman" w:cs="Times New Roman"/>
          <w:b/>
          <w:szCs w:val="29"/>
        </w:rPr>
        <w:t xml:space="preserve">Fig.1. </w:t>
      </w:r>
      <w:r w:rsidRPr="002B6381">
        <w:rPr>
          <w:rFonts w:ascii="Times New Roman" w:hAnsi="Times New Roman" w:cs="Times New Roman"/>
          <w:szCs w:val="29"/>
        </w:rPr>
        <w:t>The effect of epoch numbers on the Behavior Cloning performance, including epochs number = {1,5,10,20,50,100,500,1000,2000,5000,10000,20000,50000}. Behavior</w:t>
      </w:r>
      <w:r w:rsidR="003E29B2" w:rsidRPr="002B6381">
        <w:rPr>
          <w:rFonts w:ascii="Times New Roman" w:hAnsi="Times New Roman" w:cs="Times New Roman"/>
          <w:szCs w:val="29"/>
        </w:rPr>
        <w:t xml:space="preserve"> Cloning</w:t>
      </w:r>
      <w:r w:rsidRPr="002B6381">
        <w:rPr>
          <w:rFonts w:ascii="Times New Roman" w:hAnsi="Times New Roman" w:cs="Times New Roman"/>
          <w:szCs w:val="29"/>
        </w:rPr>
        <w:t xml:space="preserve"> performance</w:t>
      </w:r>
      <w:r w:rsidR="003E29B2" w:rsidRPr="002B6381">
        <w:rPr>
          <w:rFonts w:ascii="Times New Roman" w:hAnsi="Times New Roman" w:cs="Times New Roman"/>
          <w:szCs w:val="29"/>
        </w:rPr>
        <w:t>s</w:t>
      </w:r>
      <w:r w:rsidRPr="002B6381">
        <w:rPr>
          <w:rFonts w:ascii="Times New Roman" w:hAnsi="Times New Roman" w:cs="Times New Roman"/>
          <w:szCs w:val="29"/>
        </w:rPr>
        <w:t xml:space="preserve"> under: </w:t>
      </w:r>
      <w:proofErr w:type="spellStart"/>
      <w:r w:rsidRPr="002B6381">
        <w:rPr>
          <w:rFonts w:ascii="Times New Roman" w:hAnsi="Times New Roman" w:cs="Times New Roman"/>
          <w:szCs w:val="29"/>
        </w:rPr>
        <w:t>a</w:t>
      </w:r>
      <w:proofErr w:type="spellEnd"/>
      <w:r w:rsidRPr="002B6381">
        <w:rPr>
          <w:rFonts w:ascii="Times New Roman" w:hAnsi="Times New Roman" w:cs="Times New Roman"/>
          <w:szCs w:val="29"/>
        </w:rPr>
        <w:t xml:space="preserve">) </w:t>
      </w:r>
      <w:r w:rsidR="00C53F66">
        <w:rPr>
          <w:rFonts w:ascii="Times New Roman" w:hAnsi="Times New Roman" w:cs="Times New Roman"/>
          <w:szCs w:val="29"/>
        </w:rPr>
        <w:t>Ant tas</w:t>
      </w:r>
      <w:r w:rsidR="00C53F66">
        <w:rPr>
          <w:rFonts w:ascii="Times New Roman" w:hAnsi="Times New Roman" w:cs="Times New Roman" w:hint="eastAsia"/>
          <w:szCs w:val="29"/>
        </w:rPr>
        <w:t>k</w:t>
      </w:r>
      <w:r w:rsidR="00C53F66">
        <w:rPr>
          <w:rFonts w:ascii="Times New Roman" w:hAnsi="Times New Roman" w:cs="Times New Roman"/>
          <w:szCs w:val="29"/>
        </w:rPr>
        <w:t>,</w:t>
      </w:r>
      <w:r w:rsidRPr="002B6381">
        <w:rPr>
          <w:rFonts w:ascii="Times New Roman" w:hAnsi="Times New Roman" w:cs="Times New Roman"/>
          <w:szCs w:val="29"/>
        </w:rPr>
        <w:t xml:space="preserve"> b) Hopper task</w:t>
      </w:r>
      <w:r w:rsidR="003E29B2" w:rsidRPr="002B6381">
        <w:rPr>
          <w:rFonts w:ascii="Times New Roman" w:hAnsi="Times New Roman" w:cs="Times New Roman"/>
          <w:szCs w:val="29"/>
        </w:rPr>
        <w:t xml:space="preserve"> are shown on the figures</w:t>
      </w:r>
      <w:r w:rsidR="005464FB" w:rsidRPr="002B6381">
        <w:rPr>
          <w:rFonts w:ascii="Times New Roman" w:hAnsi="Times New Roman" w:cs="Times New Roman" w:hint="eastAsia"/>
          <w:szCs w:val="29"/>
        </w:rPr>
        <w:t xml:space="preserve"> with</w:t>
      </w:r>
      <w:r w:rsidR="005464FB" w:rsidRPr="002B6381">
        <w:rPr>
          <w:rFonts w:ascii="Times New Roman" w:hAnsi="Times New Roman" w:cs="Times New Roman"/>
          <w:szCs w:val="29"/>
        </w:rPr>
        <w:t xml:space="preserve"> standard deviation</w:t>
      </w:r>
      <w:r w:rsidRPr="002B6381">
        <w:rPr>
          <w:rFonts w:ascii="Times New Roman" w:hAnsi="Times New Roman" w:cs="Times New Roman"/>
          <w:szCs w:val="29"/>
        </w:rPr>
        <w:t xml:space="preserve">. The results show that with the increase of epoch number, the performance would firstly increase correspondingly, and decrease </w:t>
      </w:r>
      <w:r w:rsidR="00A03653" w:rsidRPr="002B6381">
        <w:rPr>
          <w:rFonts w:ascii="Times New Roman" w:hAnsi="Times New Roman" w:cs="Times New Roman"/>
          <w:szCs w:val="29"/>
        </w:rPr>
        <w:t>after a certain epoch number. What we use here are Adam optimizer with</w:t>
      </w:r>
      <w:r w:rsidRPr="002B6381">
        <w:rPr>
          <w:rFonts w:ascii="Times New Roman" w:hAnsi="Times New Roman" w:cs="Times New Roman"/>
          <w:szCs w:val="29"/>
        </w:rPr>
        <w:t xml:space="preserve"> </w:t>
      </w:r>
      <w:r w:rsidR="00A03653" w:rsidRPr="002B6381">
        <w:rPr>
          <w:rFonts w:ascii="Times New Roman" w:hAnsi="Times New Roman" w:cs="Times New Roman"/>
          <w:szCs w:val="29"/>
        </w:rPr>
        <w:t>learning rate equals to 1e-3</w:t>
      </w:r>
      <w:r w:rsidR="00C53F66">
        <w:rPr>
          <w:rFonts w:ascii="Times New Roman" w:hAnsi="Times New Roman" w:cs="Times New Roman"/>
          <w:szCs w:val="29"/>
        </w:rPr>
        <w:t xml:space="preserve">, dense neural network and </w:t>
      </w:r>
      <w:proofErr w:type="spellStart"/>
      <w:r w:rsidR="00A03653" w:rsidRPr="002B6381">
        <w:rPr>
          <w:rFonts w:ascii="Times New Roman" w:hAnsi="Times New Roman" w:cs="Times New Roman"/>
          <w:szCs w:val="29"/>
        </w:rPr>
        <w:t>relu</w:t>
      </w:r>
      <w:proofErr w:type="spellEnd"/>
      <w:r w:rsidR="00A03653" w:rsidRPr="002B6381">
        <w:rPr>
          <w:rFonts w:ascii="Times New Roman" w:hAnsi="Times New Roman" w:cs="Times New Roman"/>
          <w:szCs w:val="29"/>
        </w:rPr>
        <w:t xml:space="preserve"> activation function. Epoch number is one of the most important hyper parameters when doing training process. A lower epoch number is not able to provide enough information while a larger one would result in over fitting. In this regard, investigating how BC agent’s performance varies with epoch number is meaningful and helpful for our parameter settings.</w:t>
      </w:r>
    </w:p>
    <w:p w14:paraId="759C2CA5" w14:textId="77777777" w:rsidR="00875487" w:rsidRDefault="00875487" w:rsidP="00DB05DF">
      <w:pPr>
        <w:rPr>
          <w:rFonts w:ascii="Times New Roman" w:hAnsi="Times New Roman" w:cs="Times New Roman" w:hint="eastAsia"/>
          <w:sz w:val="28"/>
          <w:szCs w:val="29"/>
        </w:rPr>
      </w:pPr>
    </w:p>
    <w:p w14:paraId="29D4391D" w14:textId="77777777" w:rsidR="005464FB" w:rsidRDefault="005464FB" w:rsidP="00DB05DF">
      <w:pPr>
        <w:rPr>
          <w:rFonts w:ascii="Times New Roman" w:hAnsi="Times New Roman" w:cs="Times New Roman" w:hint="eastAsia"/>
          <w:sz w:val="28"/>
          <w:szCs w:val="29"/>
        </w:rPr>
      </w:pPr>
    </w:p>
    <w:p w14:paraId="4D9FE49A" w14:textId="012828FA" w:rsidR="005464FB" w:rsidRDefault="005464FB" w:rsidP="00DB05DF">
      <w:pPr>
        <w:rPr>
          <w:rFonts w:ascii="Times New Roman" w:hAnsi="Times New Roman" w:cs="Times New Roman" w:hint="eastAsia"/>
          <w:sz w:val="28"/>
          <w:szCs w:val="29"/>
        </w:rPr>
      </w:pPr>
      <w:r>
        <w:rPr>
          <w:rFonts w:ascii="Times New Roman" w:hAnsi="Times New Roman" w:cs="Times New Roman" w:hint="eastAsia"/>
          <w:b/>
          <w:sz w:val="28"/>
          <w:szCs w:val="29"/>
        </w:rPr>
        <w:t xml:space="preserve">3.2. </w:t>
      </w:r>
      <w:r w:rsidRPr="001B0661">
        <w:rPr>
          <w:rFonts w:ascii="Times New Roman" w:hAnsi="Times New Roman" w:cs="Times New Roman"/>
          <w:b/>
          <w:sz w:val="28"/>
          <w:szCs w:val="29"/>
        </w:rPr>
        <w:t>How BC agent's performance varies with the epoch number</w:t>
      </w:r>
    </w:p>
    <w:p w14:paraId="0DB5D956" w14:textId="1AB9403D" w:rsidR="005464FB" w:rsidRDefault="005464FB" w:rsidP="00DB05DF">
      <w:pPr>
        <w:rPr>
          <w:rFonts w:ascii="Times New Roman" w:hAnsi="Times New Roman" w:cs="Times New Roman"/>
          <w:sz w:val="28"/>
          <w:szCs w:val="29"/>
        </w:rPr>
      </w:pPr>
    </w:p>
    <w:p w14:paraId="0369A6A3" w14:textId="145F5F35" w:rsidR="00875487" w:rsidRDefault="005464FB" w:rsidP="00DB05DF">
      <w:pPr>
        <w:rPr>
          <w:rFonts w:ascii="Times New Roman" w:hAnsi="Times New Roman" w:cs="Times New Roman"/>
          <w:sz w:val="28"/>
          <w:szCs w:val="29"/>
        </w:rPr>
      </w:pPr>
      <w:r>
        <w:rPr>
          <w:rFonts w:ascii="Times New Roman" w:hAnsi="Times New Roman" w:cs="Times New Roman" w:hint="eastAsia"/>
          <w:noProof/>
          <w:sz w:val="28"/>
          <w:szCs w:val="29"/>
        </w:rPr>
        <w:lastRenderedPageBreak/>
        <w:drawing>
          <wp:inline distT="0" distB="0" distL="0" distR="0" wp14:anchorId="6ABE5F82" wp14:editId="314019DC">
            <wp:extent cx="6962503" cy="2707640"/>
            <wp:effectExtent l="0" t="0" r="0" b="10160"/>
            <wp:docPr id="3" name="Picture 3" descr="Figures_Report/Pic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s_Report/Picture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287" cy="271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BE26A" w14:textId="77777777" w:rsidR="002B6381" w:rsidRDefault="002B6381" w:rsidP="00DB05DF">
      <w:pPr>
        <w:rPr>
          <w:rFonts w:ascii="Times New Roman" w:hAnsi="Times New Roman" w:cs="Times New Roman"/>
          <w:b/>
          <w:sz w:val="28"/>
          <w:szCs w:val="29"/>
        </w:rPr>
      </w:pPr>
    </w:p>
    <w:p w14:paraId="4FE22DD0" w14:textId="68889C5C" w:rsidR="002B6381" w:rsidRDefault="002B6381" w:rsidP="00DB05DF">
      <w:pPr>
        <w:rPr>
          <w:rFonts w:ascii="Times New Roman" w:hAnsi="Times New Roman" w:cs="Times New Roman"/>
          <w:szCs w:val="29"/>
        </w:rPr>
      </w:pPr>
      <w:r w:rsidRPr="00F0522C">
        <w:rPr>
          <w:rFonts w:ascii="Times New Roman" w:hAnsi="Times New Roman" w:cs="Times New Roman"/>
          <w:b/>
          <w:szCs w:val="29"/>
        </w:rPr>
        <w:t xml:space="preserve">Fig.2. </w:t>
      </w:r>
      <w:r w:rsidRPr="00F0522C">
        <w:rPr>
          <w:rFonts w:ascii="Times New Roman" w:hAnsi="Times New Roman" w:cs="Times New Roman"/>
          <w:szCs w:val="29"/>
        </w:rPr>
        <w:t xml:space="preserve">The effect </w:t>
      </w:r>
      <w:r w:rsidR="009B12EE">
        <w:rPr>
          <w:rFonts w:ascii="Times New Roman" w:hAnsi="Times New Roman" w:cs="Times New Roman"/>
          <w:szCs w:val="29"/>
        </w:rPr>
        <w:t xml:space="preserve">of </w:t>
      </w:r>
      <w:r w:rsidRPr="00F0522C">
        <w:rPr>
          <w:rFonts w:ascii="Times New Roman" w:hAnsi="Times New Roman" w:cs="Times New Roman"/>
          <w:szCs w:val="29"/>
        </w:rPr>
        <w:t>iteration numbers on the Dagger performance, including iteration number = {1,5,10,20,50,100,200,500}</w:t>
      </w:r>
      <w:r w:rsidR="00C53F66" w:rsidRPr="00F0522C">
        <w:rPr>
          <w:rFonts w:ascii="Times New Roman" w:hAnsi="Times New Roman" w:cs="Times New Roman" w:hint="eastAsia"/>
          <w:szCs w:val="29"/>
        </w:rPr>
        <w:t xml:space="preserve">. Dagger performances under </w:t>
      </w:r>
      <w:proofErr w:type="spellStart"/>
      <w:r w:rsidR="00C53F66" w:rsidRPr="00F0522C">
        <w:rPr>
          <w:rFonts w:ascii="Times New Roman" w:hAnsi="Times New Roman" w:cs="Times New Roman" w:hint="eastAsia"/>
          <w:szCs w:val="29"/>
        </w:rPr>
        <w:t>a</w:t>
      </w:r>
      <w:proofErr w:type="spellEnd"/>
      <w:r w:rsidR="00C53F66" w:rsidRPr="00F0522C">
        <w:rPr>
          <w:rFonts w:ascii="Times New Roman" w:hAnsi="Times New Roman" w:cs="Times New Roman" w:hint="eastAsia"/>
          <w:szCs w:val="29"/>
        </w:rPr>
        <w:t>) Ant task,</w:t>
      </w:r>
      <w:r w:rsidR="00C53F66" w:rsidRPr="00F0522C">
        <w:rPr>
          <w:rFonts w:ascii="Times New Roman" w:hAnsi="Times New Roman" w:cs="Times New Roman"/>
          <w:szCs w:val="29"/>
        </w:rPr>
        <w:t xml:space="preserve"> b) Hopper task are shown on the figures with standard deviation. From the results, we could clearly see that by using dagger method, we could get a higher </w:t>
      </w:r>
      <w:r w:rsidR="005245F4" w:rsidRPr="00F0522C">
        <w:rPr>
          <w:rFonts w:ascii="Times New Roman" w:hAnsi="Times New Roman" w:cs="Times New Roman"/>
          <w:szCs w:val="29"/>
        </w:rPr>
        <w:t>policy’s reward</w:t>
      </w:r>
      <w:r w:rsidR="00C53F66" w:rsidRPr="00F0522C">
        <w:rPr>
          <w:rFonts w:ascii="Times New Roman" w:hAnsi="Times New Roman" w:cs="Times New Roman"/>
          <w:szCs w:val="29"/>
        </w:rPr>
        <w:t xml:space="preserve"> and less standard deviation both in two tasks</w:t>
      </w:r>
      <w:r w:rsidR="005245F4" w:rsidRPr="00F0522C">
        <w:rPr>
          <w:rFonts w:ascii="Times New Roman" w:hAnsi="Times New Roman" w:cs="Times New Roman"/>
          <w:szCs w:val="29"/>
        </w:rPr>
        <w:t xml:space="preserve"> (Ant &amp; Hopper)</w:t>
      </w:r>
      <w:r w:rsidR="00C53F66" w:rsidRPr="00F0522C">
        <w:rPr>
          <w:rFonts w:ascii="Times New Roman" w:hAnsi="Times New Roman" w:cs="Times New Roman"/>
          <w:szCs w:val="29"/>
        </w:rPr>
        <w:t>.</w:t>
      </w:r>
      <w:r w:rsidR="007F1206" w:rsidRPr="00F0522C">
        <w:rPr>
          <w:rFonts w:ascii="Times New Roman" w:hAnsi="Times New Roman" w:cs="Times New Roman" w:hint="eastAsia"/>
          <w:szCs w:val="29"/>
        </w:rPr>
        <w:t xml:space="preserve"> </w:t>
      </w:r>
      <w:r w:rsidR="007F1206" w:rsidRPr="00F0522C">
        <w:rPr>
          <w:rFonts w:ascii="Times New Roman" w:hAnsi="Times New Roman" w:cs="Times New Roman"/>
          <w:szCs w:val="29"/>
        </w:rPr>
        <w:t>The architecture</w:t>
      </w:r>
      <w:r w:rsidR="00F0522C" w:rsidRPr="00F0522C">
        <w:rPr>
          <w:rFonts w:ascii="Times New Roman" w:hAnsi="Times New Roman" w:cs="Times New Roman" w:hint="eastAsia"/>
          <w:szCs w:val="29"/>
        </w:rPr>
        <w:t xml:space="preserve"> </w:t>
      </w:r>
      <w:r w:rsidR="00F0522C" w:rsidRPr="00F0522C">
        <w:rPr>
          <w:rFonts w:ascii="Times New Roman" w:hAnsi="Times New Roman" w:cs="Times New Roman"/>
          <w:szCs w:val="29"/>
        </w:rPr>
        <w:t>of out neural network is fully connected with three layers. The data amount increase 1000 in each iteration.</w:t>
      </w:r>
    </w:p>
    <w:p w14:paraId="7D79F931" w14:textId="77777777" w:rsidR="00A5613C" w:rsidRDefault="00A5613C" w:rsidP="00DB05DF">
      <w:pPr>
        <w:rPr>
          <w:rFonts w:ascii="Times New Roman" w:hAnsi="Times New Roman" w:cs="Times New Roman"/>
          <w:szCs w:val="29"/>
        </w:rPr>
      </w:pPr>
    </w:p>
    <w:p w14:paraId="3A0CFD5B" w14:textId="197B57EE" w:rsidR="00A5613C" w:rsidRDefault="00A5613C" w:rsidP="00DB05DF">
      <w:pPr>
        <w:rPr>
          <w:rFonts w:ascii="Times New Roman" w:hAnsi="Times New Roman" w:cs="Times New Roman" w:hint="eastAsia"/>
          <w:b/>
          <w:sz w:val="28"/>
          <w:szCs w:val="29"/>
        </w:rPr>
      </w:pPr>
      <w:r w:rsidRPr="00A5613C">
        <w:rPr>
          <w:rFonts w:ascii="Times New Roman" w:hAnsi="Times New Roman" w:cs="Times New Roman"/>
          <w:b/>
          <w:sz w:val="28"/>
          <w:szCs w:val="29"/>
        </w:rPr>
        <w:t xml:space="preserve">4.1. </w:t>
      </w:r>
      <w:r>
        <w:rPr>
          <w:rFonts w:ascii="Times New Roman" w:hAnsi="Times New Roman" w:cs="Times New Roman"/>
          <w:b/>
          <w:sz w:val="28"/>
          <w:szCs w:val="29"/>
        </w:rPr>
        <w:t xml:space="preserve">Bonus: </w:t>
      </w:r>
      <w:r w:rsidRPr="00A5613C">
        <w:rPr>
          <w:rFonts w:ascii="Times New Roman" w:hAnsi="Times New Roman" w:cs="Times New Roman"/>
          <w:b/>
          <w:sz w:val="28"/>
          <w:szCs w:val="29"/>
        </w:rPr>
        <w:t>Al</w:t>
      </w:r>
      <w:r>
        <w:rPr>
          <w:rFonts w:ascii="Times New Roman" w:hAnsi="Times New Roman" w:cs="Times New Roman"/>
          <w:b/>
          <w:sz w:val="28"/>
          <w:szCs w:val="29"/>
        </w:rPr>
        <w:t>ternative policy architecture</w:t>
      </w:r>
      <w:r w:rsidR="009B12EE">
        <w:rPr>
          <w:rFonts w:ascii="Times New Roman" w:hAnsi="Times New Roman" w:cs="Times New Roman"/>
          <w:b/>
          <w:sz w:val="28"/>
          <w:szCs w:val="29"/>
        </w:rPr>
        <w:t>: Nonlinearities</w:t>
      </w:r>
    </w:p>
    <w:p w14:paraId="6BA3D350" w14:textId="77777777" w:rsidR="009B12EE" w:rsidRDefault="009B12EE" w:rsidP="00DB05DF">
      <w:pPr>
        <w:rPr>
          <w:rFonts w:ascii="Times New Roman" w:hAnsi="Times New Roman" w:cs="Times New Roman"/>
          <w:b/>
          <w:sz w:val="28"/>
          <w:szCs w:val="29"/>
        </w:rPr>
      </w:pPr>
    </w:p>
    <w:p w14:paraId="4B59CFB3" w14:textId="0EA90709" w:rsidR="00A5613C" w:rsidRDefault="009B12EE" w:rsidP="00DB05DF">
      <w:pPr>
        <w:rPr>
          <w:rFonts w:ascii="Times New Roman" w:hAnsi="Times New Roman" w:cs="Times New Roman" w:hint="eastAsia"/>
          <w:b/>
          <w:sz w:val="28"/>
          <w:szCs w:val="29"/>
        </w:rPr>
      </w:pPr>
      <w:r>
        <w:rPr>
          <w:rFonts w:ascii="Times New Roman" w:hAnsi="Times New Roman" w:cs="Times New Roman"/>
          <w:b/>
          <w:noProof/>
          <w:sz w:val="28"/>
          <w:szCs w:val="29"/>
        </w:rPr>
        <w:drawing>
          <wp:inline distT="0" distB="0" distL="0" distR="0" wp14:anchorId="2ABC4CBA" wp14:editId="113964D0">
            <wp:extent cx="6871335" cy="2658551"/>
            <wp:effectExtent l="0" t="0" r="0" b="8890"/>
            <wp:docPr id="4" name="Picture 4" descr="Figures_Report/Pic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ures_Report/Picture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143" cy="266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613C">
        <w:rPr>
          <w:rFonts w:ascii="Times New Roman" w:hAnsi="Times New Roman" w:cs="Times New Roman"/>
          <w:b/>
          <w:sz w:val="28"/>
          <w:szCs w:val="29"/>
        </w:rPr>
        <w:t xml:space="preserve"> </w:t>
      </w:r>
    </w:p>
    <w:p w14:paraId="0B96E46F" w14:textId="77777777" w:rsidR="009B12EE" w:rsidRDefault="009B12EE" w:rsidP="00DB05DF">
      <w:pPr>
        <w:rPr>
          <w:rFonts w:ascii="Times New Roman" w:hAnsi="Times New Roman" w:cs="Times New Roman" w:hint="eastAsia"/>
          <w:b/>
          <w:sz w:val="28"/>
          <w:szCs w:val="29"/>
        </w:rPr>
      </w:pPr>
    </w:p>
    <w:p w14:paraId="36C61C64" w14:textId="31F1ABD0" w:rsidR="009B12EE" w:rsidRPr="009B12EE" w:rsidRDefault="009B12EE" w:rsidP="00DB05DF">
      <w:pPr>
        <w:rPr>
          <w:rFonts w:ascii="Times New Roman" w:hAnsi="Times New Roman" w:cs="Times New Roman"/>
          <w:sz w:val="28"/>
          <w:szCs w:val="29"/>
        </w:rPr>
      </w:pPr>
      <w:r>
        <w:rPr>
          <w:rFonts w:ascii="Times New Roman" w:hAnsi="Times New Roman" w:cs="Times New Roman"/>
          <w:b/>
          <w:sz w:val="28"/>
          <w:szCs w:val="29"/>
        </w:rPr>
        <w:t xml:space="preserve">Fig.3. </w:t>
      </w:r>
      <w:r>
        <w:rPr>
          <w:rFonts w:ascii="Times New Roman" w:hAnsi="Times New Roman" w:cs="Times New Roman"/>
          <w:sz w:val="28"/>
          <w:szCs w:val="29"/>
        </w:rPr>
        <w:t xml:space="preserve">The effect of nonlinear activation functions on policy reward under Ant task using a) Behavior Cloning, b) Dagger. </w:t>
      </w:r>
      <w:r w:rsidR="0009253E">
        <w:rPr>
          <w:rFonts w:ascii="Times New Roman" w:hAnsi="Times New Roman" w:cs="Times New Roman"/>
          <w:sz w:val="28"/>
          <w:szCs w:val="29"/>
        </w:rPr>
        <w:t xml:space="preserve">The nonlinearities we test here are {sigmoid, </w:t>
      </w:r>
      <w:proofErr w:type="spellStart"/>
      <w:r w:rsidR="0009253E">
        <w:rPr>
          <w:rFonts w:ascii="Times New Roman" w:hAnsi="Times New Roman" w:cs="Times New Roman"/>
          <w:sz w:val="28"/>
          <w:szCs w:val="29"/>
        </w:rPr>
        <w:t>relu</w:t>
      </w:r>
      <w:proofErr w:type="spellEnd"/>
      <w:r w:rsidR="0009253E">
        <w:rPr>
          <w:rFonts w:ascii="Times New Roman" w:hAnsi="Times New Roman" w:cs="Times New Roman"/>
          <w:sz w:val="28"/>
          <w:szCs w:val="29"/>
        </w:rPr>
        <w:t xml:space="preserve">, </w:t>
      </w:r>
      <w:proofErr w:type="spellStart"/>
      <w:r w:rsidR="0009253E">
        <w:rPr>
          <w:rFonts w:ascii="Times New Roman" w:hAnsi="Times New Roman" w:cs="Times New Roman"/>
          <w:sz w:val="28"/>
          <w:szCs w:val="29"/>
        </w:rPr>
        <w:t>elu</w:t>
      </w:r>
      <w:proofErr w:type="spellEnd"/>
      <w:r w:rsidR="0009253E">
        <w:rPr>
          <w:rFonts w:ascii="Times New Roman" w:hAnsi="Times New Roman" w:cs="Times New Roman"/>
          <w:sz w:val="28"/>
          <w:szCs w:val="29"/>
        </w:rPr>
        <w:t xml:space="preserve">, </w:t>
      </w:r>
      <w:proofErr w:type="spellStart"/>
      <w:r w:rsidR="0009253E">
        <w:rPr>
          <w:rFonts w:ascii="Times New Roman" w:hAnsi="Times New Roman" w:cs="Times New Roman"/>
          <w:sz w:val="28"/>
          <w:szCs w:val="29"/>
        </w:rPr>
        <w:t>selu</w:t>
      </w:r>
      <w:proofErr w:type="spellEnd"/>
      <w:r w:rsidR="0009253E">
        <w:rPr>
          <w:rFonts w:ascii="Times New Roman" w:hAnsi="Times New Roman" w:cs="Times New Roman"/>
          <w:sz w:val="28"/>
          <w:szCs w:val="29"/>
        </w:rPr>
        <w:t xml:space="preserve">, </w:t>
      </w:r>
      <w:proofErr w:type="spellStart"/>
      <w:r w:rsidR="0009253E">
        <w:rPr>
          <w:rFonts w:ascii="Times New Roman" w:hAnsi="Times New Roman" w:cs="Times New Roman"/>
          <w:sz w:val="28"/>
          <w:szCs w:val="29"/>
        </w:rPr>
        <w:t>tanh</w:t>
      </w:r>
      <w:proofErr w:type="spellEnd"/>
      <w:r w:rsidR="0009253E">
        <w:rPr>
          <w:rFonts w:ascii="Times New Roman" w:hAnsi="Times New Roman" w:cs="Times New Roman"/>
          <w:sz w:val="28"/>
          <w:szCs w:val="29"/>
        </w:rPr>
        <w:t xml:space="preserve">}, which are five common activation functions. The results </w:t>
      </w:r>
      <w:proofErr w:type="gramStart"/>
      <w:r w:rsidR="0009253E">
        <w:rPr>
          <w:rFonts w:ascii="Times New Roman" w:hAnsi="Times New Roman" w:cs="Times New Roman"/>
          <w:sz w:val="28"/>
          <w:szCs w:val="29"/>
        </w:rPr>
        <w:t>shows</w:t>
      </w:r>
      <w:proofErr w:type="gramEnd"/>
      <w:r w:rsidR="0009253E">
        <w:rPr>
          <w:rFonts w:ascii="Times New Roman" w:hAnsi="Times New Roman" w:cs="Times New Roman"/>
          <w:sz w:val="28"/>
          <w:szCs w:val="29"/>
        </w:rPr>
        <w:t xml:space="preserve"> that in Behavior Cloning, </w:t>
      </w:r>
      <w:proofErr w:type="spellStart"/>
      <w:r w:rsidR="0009253E">
        <w:rPr>
          <w:rFonts w:ascii="Times New Roman" w:hAnsi="Times New Roman" w:cs="Times New Roman"/>
          <w:sz w:val="28"/>
          <w:szCs w:val="29"/>
        </w:rPr>
        <w:t>selu</w:t>
      </w:r>
      <w:proofErr w:type="spellEnd"/>
      <w:r w:rsidR="0009253E">
        <w:rPr>
          <w:rFonts w:ascii="Times New Roman" w:hAnsi="Times New Roman" w:cs="Times New Roman"/>
          <w:sz w:val="28"/>
          <w:szCs w:val="29"/>
        </w:rPr>
        <w:t xml:space="preserve"> could achieve the highest reward while </w:t>
      </w:r>
      <w:proofErr w:type="spellStart"/>
      <w:r w:rsidR="0009253E">
        <w:rPr>
          <w:rFonts w:ascii="Times New Roman" w:hAnsi="Times New Roman" w:cs="Times New Roman"/>
          <w:sz w:val="28"/>
          <w:szCs w:val="29"/>
        </w:rPr>
        <w:t>elu</w:t>
      </w:r>
      <w:proofErr w:type="spellEnd"/>
      <w:r w:rsidR="0009253E">
        <w:rPr>
          <w:rFonts w:ascii="Times New Roman" w:hAnsi="Times New Roman" w:cs="Times New Roman"/>
          <w:sz w:val="28"/>
          <w:szCs w:val="29"/>
        </w:rPr>
        <w:t xml:space="preserve"> does in Dagger method.</w:t>
      </w:r>
    </w:p>
    <w:sectPr w:rsidR="009B12EE" w:rsidRPr="009B12EE" w:rsidSect="0009253E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5DF"/>
    <w:rsid w:val="0009253E"/>
    <w:rsid w:val="001B0661"/>
    <w:rsid w:val="00275609"/>
    <w:rsid w:val="002B6381"/>
    <w:rsid w:val="00314E03"/>
    <w:rsid w:val="003E29B2"/>
    <w:rsid w:val="00425BD6"/>
    <w:rsid w:val="005245F4"/>
    <w:rsid w:val="005464FB"/>
    <w:rsid w:val="006F248F"/>
    <w:rsid w:val="007A7E0B"/>
    <w:rsid w:val="007F1206"/>
    <w:rsid w:val="00875487"/>
    <w:rsid w:val="009B12EE"/>
    <w:rsid w:val="00A03653"/>
    <w:rsid w:val="00A5613C"/>
    <w:rsid w:val="00AA2280"/>
    <w:rsid w:val="00C53F66"/>
    <w:rsid w:val="00CC6540"/>
    <w:rsid w:val="00DB05DF"/>
    <w:rsid w:val="00F0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69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5D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B0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4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393</Words>
  <Characters>2246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2018-09-04T03:48:00Z</dcterms:created>
  <dcterms:modified xsi:type="dcterms:W3CDTF">2018-09-04T05:49:00Z</dcterms:modified>
</cp:coreProperties>
</file>