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96AEF" w14:textId="77777777" w:rsidR="009A4EDD" w:rsidRPr="00E45DAB" w:rsidRDefault="009A4EDD" w:rsidP="009A4EDD">
      <w:r w:rsidRPr="00E45DAB">
        <w:rPr>
          <w:b/>
        </w:rPr>
        <w:t>Full Title:</w:t>
      </w:r>
      <w:r w:rsidRPr="00E45DAB">
        <w:t xml:space="preserve"> White Matter Hypointensities and Hyperintensities have Equivalent Correlations with Age and CSF </w:t>
      </w:r>
      <w:r w:rsidRPr="00E45DAB">
        <w:sym w:font="Symbol" w:char="F062"/>
      </w:r>
      <w:r w:rsidRPr="00E45DAB">
        <w:t>-amyloid in the Non-demented Elderly</w:t>
      </w:r>
    </w:p>
    <w:p w14:paraId="58C8489C" w14:textId="77777777" w:rsidR="009A4EDD" w:rsidRPr="00E45DAB" w:rsidRDefault="009A4EDD" w:rsidP="009A4EDD">
      <w:pPr>
        <w:rPr>
          <w:b/>
        </w:rPr>
      </w:pPr>
    </w:p>
    <w:p w14:paraId="16967732" w14:textId="77777777" w:rsidR="009A4EDD" w:rsidRPr="00E45DAB" w:rsidRDefault="009A4EDD" w:rsidP="009A4EDD">
      <w:pPr>
        <w:ind w:left="900" w:hanging="900"/>
      </w:pPr>
      <w:r w:rsidRPr="00E45DAB">
        <w:rPr>
          <w:b/>
        </w:rPr>
        <w:t>Authors:</w:t>
      </w:r>
      <w:r w:rsidRPr="00E45DAB">
        <w:t xml:space="preserve"> Ke Wei</w:t>
      </w:r>
      <w:r w:rsidRPr="00E45DAB">
        <w:rPr>
          <w:vertAlign w:val="superscript"/>
        </w:rPr>
        <w:t>1</w:t>
      </w:r>
      <w:r w:rsidRPr="00E45DAB">
        <w:t>, Thao Tran</w:t>
      </w:r>
      <w:r w:rsidRPr="00E45DAB">
        <w:rPr>
          <w:vertAlign w:val="superscript"/>
        </w:rPr>
        <w:t>1</w:t>
      </w:r>
      <w:r w:rsidRPr="00E45DAB">
        <w:t>, Karen Chu</w:t>
      </w:r>
      <w:r w:rsidRPr="00E45DAB">
        <w:rPr>
          <w:vertAlign w:val="superscript"/>
        </w:rPr>
        <w:t>1</w:t>
      </w:r>
      <w:r w:rsidRPr="00E45DAB">
        <w:t>, Matthew T. Borzage</w:t>
      </w:r>
      <w:r w:rsidRPr="00E45DAB">
        <w:rPr>
          <w:vertAlign w:val="superscript"/>
        </w:rPr>
        <w:t>3</w:t>
      </w:r>
      <w:r w:rsidRPr="00E45DAB">
        <w:t>, Meredith N. Braskie</w:t>
      </w:r>
      <w:r w:rsidRPr="00E45DAB">
        <w:rPr>
          <w:vertAlign w:val="superscript"/>
        </w:rPr>
        <w:t>4</w:t>
      </w:r>
      <w:r w:rsidRPr="00E45DAB">
        <w:t>, Michael G. Harrington</w:t>
      </w:r>
      <w:r w:rsidRPr="00E45DAB">
        <w:rPr>
          <w:vertAlign w:val="superscript"/>
        </w:rPr>
        <w:t>2</w:t>
      </w:r>
      <w:r w:rsidRPr="00E45DAB">
        <w:t>, Kevin King</w:t>
      </w:r>
      <w:r w:rsidRPr="00E45DAB">
        <w:rPr>
          <w:vertAlign w:val="superscript"/>
        </w:rPr>
        <w:t>1</w:t>
      </w:r>
    </w:p>
    <w:p w14:paraId="25676992" w14:textId="77777777" w:rsidR="009A4EDD" w:rsidRPr="00E45DAB" w:rsidRDefault="009A4EDD" w:rsidP="009A4EDD">
      <w:pPr>
        <w:rPr>
          <w:b/>
        </w:rPr>
      </w:pPr>
    </w:p>
    <w:p w14:paraId="0B49C68E" w14:textId="77777777" w:rsidR="009A4EDD" w:rsidRPr="00E45DAB" w:rsidRDefault="009A4EDD" w:rsidP="009A4EDD">
      <w:pPr>
        <w:ind w:left="180" w:hanging="180"/>
      </w:pPr>
      <w:r w:rsidRPr="00E45DAB">
        <w:rPr>
          <w:vertAlign w:val="superscript"/>
        </w:rPr>
        <w:t xml:space="preserve">1 </w:t>
      </w:r>
      <w:r w:rsidRPr="00E45DAB">
        <w:t>Advanced Imaging and Spectroscopy Center, Huntington Medical Research Institutes, 10 Pico Street, Pasadena, California, United States of America</w:t>
      </w:r>
    </w:p>
    <w:p w14:paraId="2852F820" w14:textId="77777777" w:rsidR="009A4EDD" w:rsidRPr="00E45DAB" w:rsidRDefault="009A4EDD" w:rsidP="009A4EDD">
      <w:pPr>
        <w:ind w:left="180" w:hanging="180"/>
      </w:pPr>
    </w:p>
    <w:p w14:paraId="1205A27E" w14:textId="77777777" w:rsidR="009A4EDD" w:rsidRPr="00E45DAB" w:rsidRDefault="009A4EDD" w:rsidP="009A4EDD">
      <w:pPr>
        <w:ind w:left="180" w:hanging="180"/>
      </w:pPr>
      <w:r w:rsidRPr="00E45DAB">
        <w:rPr>
          <w:vertAlign w:val="superscript"/>
        </w:rPr>
        <w:t xml:space="preserve">2 </w:t>
      </w:r>
      <w:r w:rsidRPr="00E45DAB">
        <w:t>Neuroscience Department, Huntington Medical Research Institutes, 686 Fair Oak Avenue, Pasadena, California, United States of America</w:t>
      </w:r>
    </w:p>
    <w:p w14:paraId="7D377E75" w14:textId="77777777" w:rsidR="009A4EDD" w:rsidRPr="00E45DAB" w:rsidRDefault="009A4EDD" w:rsidP="009A4EDD">
      <w:pPr>
        <w:ind w:left="180" w:hanging="180"/>
      </w:pPr>
    </w:p>
    <w:p w14:paraId="54FB41AB" w14:textId="77777777" w:rsidR="009A4EDD" w:rsidRPr="00E45DAB" w:rsidRDefault="009A4EDD" w:rsidP="009A4EDD">
      <w:pPr>
        <w:ind w:left="180" w:hanging="180"/>
      </w:pPr>
      <w:r w:rsidRPr="00E45DAB">
        <w:rPr>
          <w:vertAlign w:val="superscript"/>
        </w:rPr>
        <w:t>3</w:t>
      </w:r>
      <w:r w:rsidRPr="00E45DAB">
        <w:t xml:space="preserve"> Fetal and Neonatal Institute, Division of Neonatology Children's Hospital Los Angeles, Department of Pediatrics, Keck School of Medicine, University of Southern California, Los Angeles, CA, USA</w:t>
      </w:r>
    </w:p>
    <w:p w14:paraId="46131E01" w14:textId="77777777" w:rsidR="009A4EDD" w:rsidRPr="00E45DAB" w:rsidRDefault="009A4EDD" w:rsidP="009A4EDD">
      <w:pPr>
        <w:ind w:left="180" w:hanging="180"/>
      </w:pPr>
    </w:p>
    <w:p w14:paraId="6672E0E1" w14:textId="77777777" w:rsidR="009A4EDD" w:rsidRPr="00E45DAB" w:rsidRDefault="009A4EDD" w:rsidP="009A4EDD">
      <w:pPr>
        <w:ind w:left="180" w:hanging="180"/>
      </w:pPr>
      <w:r w:rsidRPr="00E45DAB">
        <w:rPr>
          <w:vertAlign w:val="superscript"/>
        </w:rPr>
        <w:t xml:space="preserve">4 </w:t>
      </w:r>
      <w:r w:rsidRPr="00E45DAB">
        <w:t xml:space="preserve">Department of </w:t>
      </w:r>
      <w:r w:rsidRPr="00E45DAB">
        <w:rPr>
          <w:shd w:val="clear" w:color="auto" w:fill="FFFFFF"/>
        </w:rPr>
        <w:t>Neurology; Imaging Genetics Center, Stevens Neuroimaging and Informatics Institute, Keck School of Medicine, University of Southern California</w:t>
      </w:r>
      <w:r w:rsidRPr="00E45DAB">
        <w:t>, Los Angeles, CA, USA</w:t>
      </w:r>
    </w:p>
    <w:p w14:paraId="602A13BE" w14:textId="77777777" w:rsidR="009A4EDD" w:rsidRPr="00E45DAB" w:rsidRDefault="009A4EDD" w:rsidP="009A4EDD"/>
    <w:p w14:paraId="49445177" w14:textId="77777777" w:rsidR="009A4EDD" w:rsidRPr="00E45DAB" w:rsidRDefault="009A4EDD" w:rsidP="009A4EDD">
      <w:pPr>
        <w:rPr>
          <w:b/>
        </w:rPr>
      </w:pPr>
      <w:r w:rsidRPr="00E45DAB">
        <w:rPr>
          <w:b/>
        </w:rPr>
        <w:t xml:space="preserve">Footnotes: </w:t>
      </w:r>
    </w:p>
    <w:p w14:paraId="5CF61C38" w14:textId="77777777" w:rsidR="009A4EDD" w:rsidRPr="00E45DAB" w:rsidRDefault="009A4EDD" w:rsidP="009A4EDD">
      <w:pPr>
        <w:pStyle w:val="ListParagraph"/>
        <w:numPr>
          <w:ilvl w:val="0"/>
          <w:numId w:val="1"/>
        </w:numPr>
        <w:rPr>
          <w:b/>
        </w:rPr>
      </w:pPr>
      <w:r w:rsidRPr="00E45DAB">
        <w:rPr>
          <w:b/>
          <w:bCs/>
        </w:rPr>
        <w:t>Conflicts of interest:</w:t>
      </w:r>
      <w:r w:rsidRPr="00E45DAB">
        <w:rPr>
          <w:bCs/>
        </w:rPr>
        <w:t xml:space="preserve"> There are no conflicts of interest to disclose.</w:t>
      </w:r>
    </w:p>
    <w:p w14:paraId="68A56FF3" w14:textId="77777777" w:rsidR="009A4EDD" w:rsidRPr="00E45DAB" w:rsidRDefault="009A4EDD" w:rsidP="009A4EDD">
      <w:pPr>
        <w:pStyle w:val="ListParagraph"/>
        <w:numPr>
          <w:ilvl w:val="0"/>
          <w:numId w:val="1"/>
        </w:numPr>
        <w:rPr>
          <w:b/>
        </w:rPr>
      </w:pPr>
      <w:r w:rsidRPr="00E45DAB">
        <w:rPr>
          <w:b/>
          <w:bCs/>
        </w:rPr>
        <w:t xml:space="preserve">Funding: </w:t>
      </w:r>
      <w:r w:rsidRPr="00E45DAB">
        <w:rPr>
          <w:bCs/>
        </w:rPr>
        <w:t xml:space="preserve">Provided by the LK Whittier Foundation Aging Research Program </w:t>
      </w:r>
    </w:p>
    <w:p w14:paraId="2DC4B4CA" w14:textId="77777777" w:rsidR="009A4EDD" w:rsidRPr="00E45DAB" w:rsidRDefault="009A4EDD" w:rsidP="009A4EDD">
      <w:pPr>
        <w:pStyle w:val="ListParagraph"/>
        <w:numPr>
          <w:ilvl w:val="0"/>
          <w:numId w:val="1"/>
        </w:numPr>
        <w:rPr>
          <w:b/>
        </w:rPr>
      </w:pPr>
      <w:r w:rsidRPr="00E45DAB">
        <w:rPr>
          <w:b/>
        </w:rPr>
        <w:t xml:space="preserve">Data Availability Statement: </w:t>
      </w:r>
      <w:r w:rsidRPr="00E45DAB">
        <w:rPr>
          <w:shd w:val="clear" w:color="auto" w:fill="FFFFFF"/>
        </w:rPr>
        <w:t>The data that support the findings of this study are available from the corresponding author upon reasonable request. Data collected at Huntington Medical Research Institutes is a contributor to ADNI’s data collection.</w:t>
      </w:r>
    </w:p>
    <w:p w14:paraId="6E58785B" w14:textId="77777777" w:rsidR="009A4EDD" w:rsidRPr="00E45DAB" w:rsidRDefault="009A4EDD" w:rsidP="009A4EDD">
      <w:pPr>
        <w:pStyle w:val="ListParagraph"/>
        <w:numPr>
          <w:ilvl w:val="0"/>
          <w:numId w:val="1"/>
        </w:numPr>
        <w:rPr>
          <w:b/>
        </w:rPr>
      </w:pPr>
      <w:r w:rsidRPr="00E45DAB">
        <w:rPr>
          <w:b/>
        </w:rPr>
        <w:t>Corresponding author:</w:t>
      </w:r>
      <w:r w:rsidRPr="00E45DAB">
        <w:t xml:space="preserve"> Kevin King; 10 Pico Street, Pasadena, California, USA, 91105; Email: </w:t>
      </w:r>
      <w:hyperlink r:id="rId5" w:history="1">
        <w:r w:rsidRPr="00E45DAB">
          <w:rPr>
            <w:rStyle w:val="Hyperlink"/>
            <w:color w:val="auto"/>
          </w:rPr>
          <w:t>Kevin.King@HMRI.org</w:t>
        </w:r>
      </w:hyperlink>
      <w:r w:rsidRPr="00E45DAB">
        <w:t xml:space="preserve">; </w:t>
      </w:r>
      <w:r w:rsidRPr="00E45DAB">
        <w:rPr>
          <w:bCs/>
        </w:rPr>
        <w:t>Phone: (626)397-5840</w:t>
      </w:r>
    </w:p>
    <w:p w14:paraId="358E963E" w14:textId="03719095" w:rsidR="009A4EDD" w:rsidRPr="00E45DAB" w:rsidRDefault="009A4EDD" w:rsidP="009A4EDD">
      <w:pPr>
        <w:rPr>
          <w:b/>
        </w:rPr>
      </w:pPr>
      <w:r w:rsidRPr="00E45DAB">
        <w:rPr>
          <w:b/>
        </w:rPr>
        <w:br w:type="page"/>
      </w:r>
    </w:p>
    <w:p w14:paraId="3A26A848" w14:textId="77777777" w:rsidR="009A4EDD" w:rsidRPr="00E45DAB" w:rsidRDefault="009A4EDD" w:rsidP="009A4EDD">
      <w:pPr>
        <w:rPr>
          <w:b/>
        </w:rPr>
      </w:pPr>
      <w:r w:rsidRPr="00E45DAB">
        <w:rPr>
          <w:b/>
        </w:rPr>
        <w:lastRenderedPageBreak/>
        <w:t xml:space="preserve">Introduction: </w:t>
      </w:r>
    </w:p>
    <w:p w14:paraId="7812B13D"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b/>
          <w:sz w:val="24"/>
          <w:szCs w:val="24"/>
        </w:rPr>
        <w:tab/>
      </w:r>
      <w:r w:rsidRPr="00E45DAB">
        <w:rPr>
          <w:rFonts w:ascii="Times New Roman" w:hAnsi="Times New Roman" w:cs="Times New Roman"/>
          <w:sz w:val="24"/>
          <w:szCs w:val="24"/>
        </w:rPr>
        <w:t xml:space="preserve">Chronic vascular insult is an important biomarker for cognitive impairment (Gorelick et al., 2011) where damage accumulates silently for decades before the onset of clinically identifiable dementia symptoms </w:t>
      </w:r>
      <w:r w:rsidRPr="00E45DAB">
        <w:rPr>
          <w:rFonts w:ascii="Times New Roman" w:hAnsi="Times New Roman" w:cs="Times New Roman"/>
          <w:sz w:val="24"/>
          <w:szCs w:val="24"/>
        </w:rPr>
        <w:fldChar w:fldCharType="begin">
          <w:fldData xml:space="preserve">PEVuZE5vdGU+PENpdGU+PEF1dGhvcj5Ccm93bjwvQXV0aG9yPjxZZWFyPjIwMTE8L1llYXI+PFJl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</w:fldData>
        </w:fldChar>
      </w:r>
      <w:r w:rsidRPr="00E45DAB">
        <w:rPr>
          <w:rFonts w:ascii="Times New Roman" w:hAnsi="Times New Roman" w:cs="Times New Roman"/>
          <w:sz w:val="24"/>
          <w:szCs w:val="24"/>
        </w:rPr>
        <w:instrText xml:space="preserve"> ADDIN EN.CITE </w:instrText>
      </w:r>
      <w:r w:rsidRPr="00E45DAB">
        <w:rPr>
          <w:rFonts w:ascii="Times New Roman" w:hAnsi="Times New Roman" w:cs="Times New Roman"/>
          <w:sz w:val="24"/>
          <w:szCs w:val="24"/>
        </w:rPr>
        <w:fldChar w:fldCharType="begin">
          <w:fldData xml:space="preserve">PEVuZE5vdGU+PENpdGU+PEF1dGhvcj5Ccm93bjwvQXV0aG9yPjxZZWFyPjIwMTE8L1llYXI+PFJl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</w:fldData>
        </w:fldChar>
      </w:r>
      <w:r w:rsidRPr="00E45DAB">
        <w:rPr>
          <w:rFonts w:ascii="Times New Roman" w:hAnsi="Times New Roman" w:cs="Times New Roman"/>
          <w:sz w:val="24"/>
          <w:szCs w:val="24"/>
        </w:rPr>
        <w:instrText xml:space="preserve"> ADDIN EN.CITE.DATA </w:instrText>
      </w:r>
      <w:r w:rsidRPr="00E45DAB">
        <w:rPr>
          <w:rFonts w:ascii="Times New Roman" w:hAnsi="Times New Roman" w:cs="Times New Roman"/>
          <w:sz w:val="24"/>
          <w:szCs w:val="24"/>
        </w:rPr>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(Brown &amp; Thore, 2011)</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Early detection of microvascular disease is therefore critical to identify and guide efforts to prevent the onset of dementia. Neuroimaging is an essential tool in the evaluation of age-related accumulation of small vessel disease that contributes to vascular insult in the brain, which show up as white matter lesions. The term “leukoaraiosis” was used to describe such phenomenon by </w:t>
      </w:r>
      <w:proofErr w:type="spellStart"/>
      <w:r w:rsidRPr="00E45DAB">
        <w:rPr>
          <w:rFonts w:ascii="Times New Roman" w:hAnsi="Times New Roman" w:cs="Times New Roman"/>
          <w:sz w:val="24"/>
          <w:szCs w:val="24"/>
        </w:rPr>
        <w:t>Hachinski</w:t>
      </w:r>
      <w:proofErr w:type="spellEnd"/>
      <w:r w:rsidRPr="00E45DAB">
        <w:rPr>
          <w:rFonts w:ascii="Times New Roman" w:hAnsi="Times New Roman" w:cs="Times New Roman"/>
          <w:sz w:val="24"/>
          <w:szCs w:val="24"/>
        </w:rPr>
        <w:t xml:space="preserve"> et al. to these white matter lesions as a descriptive placeholder to prevent ‘premature’ assumption of pathology and to ‘encourage the search for causes’ </w:t>
      </w:r>
      <w:r w:rsidRPr="00E45DAB">
        <w:rPr>
          <w:rFonts w:ascii="Times New Roman" w:hAnsi="Times New Roman" w:cs="Times New Roman"/>
          <w:sz w:val="24"/>
          <w:szCs w:val="24"/>
        </w:rPr>
        <w:fldChar w:fldCharType="begin"/>
      </w:r>
      <w:r w:rsidRPr="00E45DAB">
        <w:rPr>
          <w:rFonts w:ascii="Times New Roman" w:hAnsi="Times New Roman" w:cs="Times New Roman"/>
          <w:sz w:val="24"/>
          <w:szCs w:val="24"/>
        </w:rPr>
        <w:instrText xml:space="preserve"> ADDIN EN.CITE &lt;EndNote&gt;&lt;Cite&gt;&lt;Author&gt;Hachinski&lt;/Author&gt;&lt;Year&gt;1986&lt;/Year&gt;&lt;RecNum&gt;80&lt;/RecNum&gt;&lt;DisplayText&gt;(Hachinski, Potter, &amp;amp; Merskey, 1986)&lt;/DisplayText&gt;&lt;record&gt;&lt;rec-number&gt;80&lt;/rec-number&gt;&lt;foreign-keys&gt;&lt;key app="EN" db-id="0tedww2we9dfa9e02sqxs9z4revd5pafafd5" timestamp="1564521932"&gt;80&lt;/key&gt;&lt;/foreign-keys&gt;&lt;ref-type name="Journal Article"&gt;17&lt;/ref-type&gt;&lt;contributors&gt;&lt;authors&gt;&lt;author&gt;Hachinski, V. C.&lt;/author&gt;&lt;author&gt;Potter, P.&lt;/author&gt;&lt;author&gt;Merskey, H.&lt;/author&gt;&lt;/authors&gt;&lt;/contributors&gt;&lt;titles&gt;&lt;title&gt;Leuko-araiosis: an ancient term for a new problem&lt;/title&gt;&lt;secondary-title&gt;Can J Neurol Sci&lt;/secondary-title&gt;&lt;/titles&gt;&lt;periodical&gt;&lt;full-title&gt;Can J Neurol Sci&lt;/full-title&gt;&lt;/periodical&gt;&lt;pages&gt;533-4&lt;/pages&gt;&lt;volume&gt;13&lt;/volume&gt;&lt;number&gt;4 Suppl&lt;/number&gt;&lt;edition&gt;1986/11/01&lt;/edition&gt;&lt;keywords&gt;&lt;keyword&gt;Brain/diagnostic imaging/*pathology&lt;/keyword&gt;&lt;keyword&gt;Humans&lt;/keyword&gt;&lt;keyword&gt;Magnetic Resonance Spectroscopy&lt;/keyword&gt;&lt;keyword&gt;*Terminology as Topic&lt;/keyword&gt;&lt;keyword&gt;Tomography, X-Ray Computed&lt;/keyword&gt;&lt;/keywords&gt;&lt;dates&gt;&lt;year&gt;1986&lt;/year&gt;&lt;pub-dates&gt;&lt;date&gt;Nov&lt;/date&gt;&lt;/pub-dates&gt;&lt;/dates&gt;&lt;isbn&gt;0317-1671 (Print)&amp;#xD;0317-1671 (Linking)&lt;/isbn&gt;&lt;accession-num&gt;3791068&lt;/accession-num&gt;&lt;urls&gt;&lt;related-urls&gt;&lt;url&gt;https://www.ncbi.nlm.nih.gov/pubmed/3791068&lt;/url&gt;&lt;/related-urls&gt;&lt;/urls&gt;&lt;/record&gt;&lt;/Cite&gt;&lt;/EndNote&gt;</w:instrText>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(Hachinski, Potter, &amp; Merskey, 1986)</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the Greek root leuko- means white and -</w:t>
      </w:r>
      <w:proofErr w:type="spellStart"/>
      <w:r w:rsidRPr="00E45DAB">
        <w:rPr>
          <w:rFonts w:ascii="Times New Roman" w:hAnsi="Times New Roman" w:cs="Times New Roman"/>
          <w:sz w:val="24"/>
          <w:szCs w:val="24"/>
        </w:rPr>
        <w:t>araiosis</w:t>
      </w:r>
      <w:proofErr w:type="spellEnd"/>
      <w:r w:rsidRPr="00E45DAB">
        <w:rPr>
          <w:rFonts w:ascii="Times New Roman" w:hAnsi="Times New Roman" w:cs="Times New Roman"/>
          <w:sz w:val="24"/>
          <w:szCs w:val="24"/>
        </w:rPr>
        <w:t xml:space="preserve"> is a rarefication, meaning a reduced density. On computed tomography (CT) and T1-weighted magnetic resonance imaging (MRI), white matter lesions appear dark and have been termed white matter hypointensities (WM-hypo), while on fluid-sensitive MRI sequences such as fluid-attenuated inversion recovery (FLAIR), they appear bright and are referred to as white matter hyperintensities (WM-hyper) as shown in Figure 1. Most research has utilized FLAIR in particular because it shows conspicuity of WM lesions even after the suppression of signal from the cerebrospinal fluid. Previously, the presence of abnormalities on lower resolution spin echo T1-weighted sequences was used as a marker of more severe insult </w:t>
      </w:r>
      <w:r w:rsidRPr="00E45DAB">
        <w:rPr>
          <w:rFonts w:ascii="Times New Roman" w:hAnsi="Times New Roman" w:cs="Times New Roman"/>
          <w:sz w:val="24"/>
          <w:szCs w:val="24"/>
        </w:rPr>
        <w:fldChar w:fldCharType="begin"/>
      </w:r>
      <w:r w:rsidRPr="00E45DAB">
        <w:rPr>
          <w:rFonts w:ascii="Times New Roman" w:hAnsi="Times New Roman" w:cs="Times New Roman"/>
          <w:sz w:val="24"/>
          <w:szCs w:val="24"/>
        </w:rPr>
        <w:instrText xml:space="preserve"> ADDIN EN.CITE &lt;EndNote&gt;&lt;Cite&gt;&lt;Author&gt;Sinnecker&lt;/Author&gt;&lt;Year&gt;2012&lt;/Year&gt;&lt;RecNum&gt;84&lt;/RecNum&gt;&lt;DisplayText&gt;(Sinnecker et al., 2012)&lt;/DisplayText&gt;&lt;record&gt;&lt;rec-number&gt;84&lt;/rec-number&gt;&lt;foreign-keys&gt;&lt;key app="EN" db-id="0tedww2we9dfa9e02sqxs9z4revd5pafafd5" timestamp="1564529263"&gt;84&lt;/key&gt;&lt;/foreign-keys&gt;&lt;ref-type name="Journal Article"&gt;17&lt;/ref-type&gt;&lt;contributors&gt;&lt;authors&gt;&lt;author&gt;Sinnecker, T.&lt;/author&gt;&lt;author&gt;Mittelstaedt, P.&lt;/author&gt;&lt;author&gt;Dorr, J.&lt;/author&gt;&lt;author&gt;Pfueller, C. F.&lt;/author&gt;&lt;author&gt;Harms, L.&lt;/author&gt;&lt;author&gt;Niendorf, T.&lt;/author&gt;&lt;author&gt;Paul, F.&lt;/author&gt;&lt;author&gt;Wuerfel, J.&lt;/author&gt;&lt;/authors&gt;&lt;/contributors&gt;&lt;auth-address&gt;NeuroCure Clinical Research Center, Charite University Medicine and Max Delbruck Center for Molecular Medicine, Berlin, Germany.&lt;/auth-address&gt;&lt;titles&gt;&lt;title&gt;Multiple sclerosis lesions and irreversible brain tissue damage: a comparative ultrahigh-field strength magnetic resonance imaging study&lt;/title&gt;&lt;secondary-title&gt;Arch Neurol&lt;/secondary-title&gt;&lt;/titles&gt;&lt;periodical&gt;&lt;full-title&gt;Arch Neurol&lt;/full-title&gt;&lt;/periodical&gt;&lt;pages&gt;739-45&lt;/pages&gt;&lt;volume&gt;69&lt;/volume&gt;&lt;number&gt;6&lt;/number&gt;&lt;edition&gt;2012/02/22&lt;/edition&gt;&lt;keywords&gt;&lt;keyword&gt;Adult&lt;/keyword&gt;&lt;keyword&gt;Brain/*pathology&lt;/keyword&gt;&lt;keyword&gt;Brain Injuries/complications/*pathology&lt;/keyword&gt;&lt;keyword&gt;Brain Mapping&lt;/keyword&gt;&lt;keyword&gt;Disease Progression&lt;/keyword&gt;&lt;keyword&gt;Female&lt;/keyword&gt;&lt;keyword&gt;Germany&lt;/keyword&gt;&lt;keyword&gt;Humans&lt;/keyword&gt;&lt;keyword&gt;Imaging, Three-Dimensional&lt;/keyword&gt;&lt;keyword&gt;*Magnetic Resonance Imaging&lt;/keyword&gt;&lt;keyword&gt;Male&lt;/keyword&gt;&lt;keyword&gt;Middle Aged&lt;/keyword&gt;&lt;keyword&gt;Multiple Sclerosis/complications/*pathology&lt;/keyword&gt;&lt;/keywords&gt;&lt;dates&gt;&lt;year&gt;2012&lt;/year&gt;&lt;pub-dates&gt;&lt;date&gt;Jun&lt;/date&gt;&lt;/pub-dates&gt;&lt;/dates&gt;&lt;isbn&gt;1538-3687 (Electronic)&amp;#xD;0003-9942 (Linking)&lt;/isbn&gt;&lt;accession-num&gt;22351849&lt;/accession-num&gt;&lt;urls&gt;&lt;related-urls&gt;&lt;url&gt;https://www.ncbi.nlm.nih.gov/pubmed/22351849&lt;/url&gt;&lt;/related-urls&gt;&lt;/urls&gt;&lt;electronic-resource-num&gt;10.1001/archneurol.2011.2450&lt;/electronic-resource-num&gt;&lt;/record&gt;&lt;/Cite&gt;&lt;/EndNote&gt;</w:instrText>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(Sinnecker et al., 2012)</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Continued sequence development in MRI led to the advent of ultrafast gradient echo sequences, such as T1 magnetization prepared rapid acquisition gradient echo (MPRAGE), which increased conspicuity of WM-hypo on T1 </w:t>
      </w:r>
      <w:r w:rsidRPr="00E45DAB">
        <w:rPr>
          <w:rFonts w:ascii="Times New Roman" w:hAnsi="Times New Roman" w:cs="Times New Roman"/>
          <w:sz w:val="24"/>
          <w:szCs w:val="24"/>
        </w:rPr>
        <w:fldChar w:fldCharType="begin">
          <w:fldData xml:space="preserve">PEVuZE5vdGU+PENpdGU+PEF1dGhvcj5NaXN0cnk8L0F1dGhvcj48WWVhcj4yMDExPC9ZZWFyPjxS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</w:fldData>
        </w:fldChar>
      </w:r>
      <w:r w:rsidRPr="00E45DAB">
        <w:rPr>
          <w:rFonts w:ascii="Times New Roman" w:hAnsi="Times New Roman" w:cs="Times New Roman"/>
          <w:sz w:val="24"/>
          <w:szCs w:val="24"/>
        </w:rPr>
        <w:instrText xml:space="preserve"> ADDIN EN.CITE </w:instrText>
      </w:r>
      <w:r w:rsidRPr="00E45DAB">
        <w:rPr>
          <w:rFonts w:ascii="Times New Roman" w:hAnsi="Times New Roman" w:cs="Times New Roman"/>
          <w:sz w:val="24"/>
          <w:szCs w:val="24"/>
        </w:rPr>
        <w:fldChar w:fldCharType="begin">
          <w:fldData xml:space="preserve">PEVuZE5vdGU+PENpdGU+PEF1dGhvcj5NaXN0cnk8L0F1dGhvcj48WWVhcj4yMDExPC9ZZWFyPjxS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</w:fldData>
        </w:fldChar>
      </w:r>
      <w:r w:rsidRPr="00E45DAB">
        <w:rPr>
          <w:rFonts w:ascii="Times New Roman" w:hAnsi="Times New Roman" w:cs="Times New Roman"/>
          <w:sz w:val="24"/>
          <w:szCs w:val="24"/>
        </w:rPr>
        <w:instrText xml:space="preserve"> ADDIN EN.CITE.DATA </w:instrText>
      </w:r>
      <w:r w:rsidRPr="00E45DAB">
        <w:rPr>
          <w:rFonts w:ascii="Times New Roman" w:hAnsi="Times New Roman" w:cs="Times New Roman"/>
          <w:sz w:val="24"/>
          <w:szCs w:val="24"/>
        </w:rPr>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(Mistry et al., 2011)</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Currently, there is limited understanding of similarities or differences between WM-hypo derived from modern 3D gradient echo sequences and WM-hyper derived from T2-FLAIR </w:t>
      </w:r>
      <w:r w:rsidRPr="00E45DAB">
        <w:rPr>
          <w:rFonts w:ascii="Times New Roman" w:hAnsi="Times New Roman" w:cs="Times New Roman"/>
          <w:sz w:val="24"/>
          <w:szCs w:val="24"/>
        </w:rPr>
        <w:fldChar w:fldCharType="begin"/>
      </w:r>
      <w:r w:rsidRPr="00E45DAB">
        <w:rPr>
          <w:rFonts w:ascii="Times New Roman" w:hAnsi="Times New Roman" w:cs="Times New Roman"/>
          <w:sz w:val="24"/>
          <w:szCs w:val="24"/>
        </w:rPr>
        <w:instrText xml:space="preserve"> ADDIN EN.CITE &lt;EndNote&gt;&lt;Cite&gt;&lt;Author&gt;Dadar&lt;/Author&gt;&lt;Year&gt;2018&lt;/Year&gt;&lt;RecNum&gt;13&lt;/RecNum&gt;&lt;DisplayText&gt;(Dadar et al., 2018)&lt;/DisplayText&gt;&lt;record&gt;&lt;rec-number&gt;13&lt;/rec-number&gt;&lt;foreign-keys&gt;&lt;key app="EN" db-id="0tedww2we9dfa9e02sqxs9z4revd5pafafd5" timestamp="1537909172"&gt;13&lt;/key&gt;&lt;/foreign-keys&gt;&lt;ref-type name="Journal Article"&gt;17&lt;/ref-type&gt;&lt;contributors&gt;&lt;authors&gt;&lt;author&gt;Dadar, M.&lt;/author&gt;&lt;author&gt;Maranzano, J.&lt;/author&gt;&lt;author&gt;Ducharme, S.&lt;/author&gt;&lt;author&gt;Carmichael, O. T.&lt;/author&gt;&lt;author&gt;Decarli, C.&lt;/author&gt;&lt;author&gt;Collins, D. L.&lt;/author&gt;&lt;author&gt;Alzheimer&amp;apos;s Disease Neuroimaging, Initiative&lt;/author&gt;&lt;/authors&gt;&lt;/contributors&gt;&lt;auth-address&gt;NeuroImaging and Surgical Tools Laboratory, Montreal Neurological Institute, McGill University, Montreal, Quebec, Canada.&amp;#xD;Montreal Neurological Institute, McGill University, Montreal, Quebec, Canada.&amp;#xD;Pennington Biomedical Research Center, Baton Rouge, Louisiana.&amp;#xD;University of California, Davis, California.&lt;/auth-address&gt;&lt;titles&gt;&lt;title&gt;Validation of T1w-based segmentations of white matter hyperintensity volumes in large-scale datasets of aging&lt;/title&gt;&lt;secondary-title&gt;Hum Brain Mapp&lt;/secondary-title&gt;&lt;/titles&gt;&lt;periodical&gt;&lt;full-title&gt;Hum Brain Mapp&lt;/full-title&gt;&lt;/periodical&gt;&lt;pages&gt;1093-1107&lt;/pages&gt;&lt;volume&gt;39&lt;/volume&gt;&lt;number&gt;3&lt;/number&gt;&lt;edition&gt;2017/11/29&lt;/edition&gt;&lt;keywords&gt;&lt;keyword&gt;Azheimer&amp;apos;s disease&lt;/keyword&gt;&lt;keyword&gt;T1w hypointensities&lt;/keyword&gt;&lt;keyword&gt;cerebrovascular disease&lt;/keyword&gt;&lt;keyword&gt;cognitive impairment&lt;/keyword&gt;&lt;keyword&gt;small vessel disease&lt;/keyword&gt;&lt;keyword&gt;white matter integrity&lt;/keyword&gt;&lt;/keywords&gt;&lt;dates&gt;&lt;year&gt;2018&lt;/year&gt;&lt;pub-dates&gt;&lt;date&gt;Mar&lt;/date&gt;&lt;/pub-dates&gt;&lt;/dates&gt;&lt;isbn&gt;1097-0193 (Electronic)&amp;#xD;1065-9471 (Linking)&lt;/isbn&gt;&lt;accession-num&gt;29181872&lt;/accession-num&gt;&lt;urls&gt;&lt;related-urls&gt;&lt;url&gt;https://www.ncbi.nlm.nih.gov/pubmed/29181872&lt;/url&gt;&lt;url&gt;https://onlinelibrary.wiley.com/doi/abs/10.1002/hbm.23894&lt;/url&gt;&lt;/related-urls&gt;&lt;/urls&gt;&lt;electronic-resource-num&gt;10.1002/hbm.23894&lt;/electronic-resource-num&gt;&lt;/record&gt;&lt;/Cite&gt;&lt;/EndNote&gt;</w:instrText>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(Dadar et al., 2018)</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w:t>
      </w:r>
    </w:p>
    <w:p w14:paraId="00265E43" w14:textId="77777777" w:rsidR="009A4EDD" w:rsidRPr="00E45DAB" w:rsidRDefault="009A4EDD" w:rsidP="009A4EDD">
      <w:r w:rsidRPr="00E45DAB">
        <w:tab/>
        <w:t xml:space="preserve">Assessment of T1 and T2 values may provide additional specificity about the underlying pathology and severity of white matter lesions. For example, during development, the myelinating white matter undergoes temporally distinct phases of signal intensity changes on T1- and T2-weighted images </w:t>
      </w:r>
      <w:r w:rsidRPr="00E45DAB">
        <w:fldChar w:fldCharType="begin"/>
      </w:r>
      <w:r w:rsidRPr="00E45DAB">
        <w:instrText xml:space="preserve"> ADDIN EN.CITE &lt;EndNote&gt;&lt;Cite&gt;&lt;Author&gt;Ashikaga&lt;/Author&gt;&lt;Year&gt;1999&lt;/Year&gt;&lt;RecNum&gt;65&lt;/RecNum&gt;&lt;DisplayText&gt;(Ashikaga, Araki, Ono, Nishimura, &amp;amp; Ishida, 1999)&lt;/DisplayText&gt;&lt;record&gt;&lt;rec-number&gt;65&lt;/rec-number&gt;&lt;foreign-keys&gt;&lt;key app="EN" db-id="0tedww2we9dfa9e02sqxs9z4revd5pafafd5" timestamp="1555718759"&gt;65&lt;/key&gt;&lt;/foreign-keys&gt;&lt;ref-type name="Journal Article"&gt;17&lt;/ref-type&gt;&lt;contributors&gt;&lt;authors&gt;&lt;author&gt;Ashikaga, Ryuichiro&lt;/author&gt;&lt;author&gt;Araki, Yutaka&lt;/author&gt;&lt;author&gt;Ono, Yukihiko&lt;/author&gt;&lt;author&gt;Nishimura, Yasumasa&lt;/author&gt;&lt;author&gt;Ishida, Osamu&lt;/author&gt;&lt;/authors&gt;&lt;/contributors&gt;&lt;titles&gt;&lt;title&gt;Appearance of Normal Brain Maturation on Fluid-Attenuated Inversion-Recovery (FLAIR) MR Images&lt;/title&gt;&lt;secondary-title&gt;American Journal of Neuroradiology&lt;/secondary-title&gt;&lt;/titles&gt;&lt;periodical&gt;&lt;full-title&gt;American Journal of Neuroradiology&lt;/full-title&gt;&lt;/periodical&gt;&lt;pages&gt;427&lt;/pages&gt;&lt;volume&gt;20&lt;/volume&gt;&lt;number&gt;3&lt;/number&gt;&lt;dates&gt;&lt;year&gt;1999&lt;/year&gt;&lt;/dates&gt;&lt;urls&gt;&lt;related-urls&gt;&lt;url&gt;http://www.ajnr.org/content/20/3/427.abstract&lt;/url&gt;&lt;/related-urls&gt;&lt;/urls&gt;&lt;/record&gt;&lt;/Cite&gt;&lt;/EndNote&gt;</w:instrText>
      </w:r>
      <w:r w:rsidRPr="00E45DAB">
        <w:fldChar w:fldCharType="separate"/>
      </w:r>
      <w:r w:rsidRPr="00E45DAB">
        <w:rPr>
          <w:noProof/>
        </w:rPr>
        <w:t>(Ashikaga, Araki, Ono, Nishimura, &amp; Ishida, 1999)</w:t>
      </w:r>
      <w:r w:rsidRPr="00E45DAB">
        <w:fldChar w:fldCharType="end"/>
      </w:r>
      <w:r w:rsidRPr="00E45DAB">
        <w:t xml:space="preserve">, reflecting the complex microstructural origin of MRI signals.  Early in development, myelination results in an increased signal on T1 approaching the adult state, while the signal on FLAIR remains bright, reflecting persistent elevations in free water </w:t>
      </w:r>
      <w:r w:rsidRPr="00E45DAB">
        <w:fldChar w:fldCharType="begin"/>
      </w:r>
      <w:r w:rsidRPr="00E45DAB">
        <w:instrText xml:space="preserve"> ADDIN EN.CITE &lt;EndNote&gt;&lt;Cite&gt;&lt;Author&gt;Holland&lt;/Author&gt;&lt;Year&gt;1986&lt;/Year&gt;&lt;RecNum&gt;66&lt;/RecNum&gt;&lt;DisplayText&gt;(Holland, Haas, Norman, Brant-Zawadzki, &amp;amp; Newton, 1986)&lt;/DisplayText&gt;&lt;record&gt;&lt;rec-number&gt;66&lt;/rec-number&gt;&lt;foreign-keys&gt;&lt;key app="EN" db-id="0tedww2we9dfa9e02sqxs9z4revd5pafafd5" timestamp="1555718759"&gt;66&lt;/key&gt;&lt;/foreign-keys&gt;&lt;ref-type name="Journal Article"&gt;17&lt;/ref-type&gt;&lt;contributors&gt;&lt;authors&gt;&lt;author&gt;Holland, B. A.&lt;/author&gt;&lt;author&gt;Haas, D. K.&lt;/author&gt;&lt;author&gt;Norman, D.&lt;/author&gt;&lt;author&gt;Brant-Zawadzki, M.&lt;/author&gt;&lt;author&gt;Newton, T. H.&lt;/author&gt;&lt;/authors&gt;&lt;/contributors&gt;&lt;titles&gt;&lt;title&gt;MRI of normal brain maturation&lt;/title&gt;&lt;secondary-title&gt;AJNR Am J Neuroradiol&lt;/secondary-title&gt;&lt;/titles&gt;&lt;periodical&gt;&lt;full-title&gt;AJNR Am J Neuroradiol&lt;/full-title&gt;&lt;/periodical&gt;&lt;pages&gt;201-8&lt;/pages&gt;&lt;volume&gt;7&lt;/volume&gt;&lt;number&gt;2&lt;/number&gt;&lt;keywords&gt;&lt;keyword&gt;Adolescent&lt;/keyword&gt;&lt;keyword&gt;Adult&lt;/keyword&gt;&lt;keyword&gt;Brain/anatomy &amp;amp; histology/*growth &amp;amp; development&lt;/keyword&gt;&lt;keyword&gt;Child&lt;/keyword&gt;&lt;keyword&gt;Child, Preschool&lt;/keyword&gt;&lt;keyword&gt;Female&lt;/keyword&gt;&lt;keyword&gt;Humans&lt;/keyword&gt;&lt;keyword&gt;Infant&lt;/keyword&gt;&lt;keyword&gt;Infant, Newborn&lt;/keyword&gt;&lt;keyword&gt;*Magnetic Resonance Spectroscopy&lt;/keyword&gt;&lt;keyword&gt;Male&lt;/keyword&gt;&lt;keyword&gt;Myelin Sheath/growth &amp;amp; development&lt;/keyword&gt;&lt;/keywords&gt;&lt;dates&gt;&lt;year&gt;1986&lt;/year&gt;&lt;pub-dates&gt;&lt;date&gt;Mar-Apr&lt;/date&gt;&lt;/pub-dates&gt;&lt;/dates&gt;&lt;isbn&gt;0195-6108 (Print)&amp;#xD;0195-6108 (Linking)&lt;/isbn&gt;&lt;accession-num&gt;3082150&lt;/accession-num&gt;&lt;urls&gt;&lt;related-urls&gt;&lt;url&gt;https://www.ncbi.nlm.nih.gov/pubmed/3082150&lt;/url&gt;&lt;/related-urls&gt;&lt;/urls&gt;&lt;/record&gt;&lt;/Cite&gt;&lt;/EndNote&gt;</w:instrText>
      </w:r>
      <w:r w:rsidRPr="00E45DAB">
        <w:fldChar w:fldCharType="separate"/>
      </w:r>
      <w:r w:rsidRPr="00E45DAB">
        <w:rPr>
          <w:noProof/>
        </w:rPr>
        <w:t>(Holland, Haas, Norman, Brant-Zawadzki, &amp; Newton, 1986)</w:t>
      </w:r>
      <w:r w:rsidRPr="00E45DAB">
        <w:fldChar w:fldCharType="end"/>
      </w:r>
      <w:r w:rsidRPr="00E45DAB">
        <w:t xml:space="preserve">. Changes on T1 and FLAIR with leukoaraiosis may also represent distinct, though related, changes in the white matter as is seen during development.  Thus, WM-hyper and WM-hypo volumes might be correlated by actually measuring something different </w:t>
      </w:r>
      <w:r w:rsidRPr="00E45DAB">
        <w:fldChar w:fldCharType="begin"/>
      </w:r>
      <w:r w:rsidRPr="00E45DAB">
        <w:instrText xml:space="preserve"> ADDIN EN.CITE &lt;EndNote&gt;&lt;Cite&gt;&lt;Author&gt;Erkinjuntti&lt;/Author&gt;&lt;Year&gt;1987&lt;/Year&gt;&lt;RecNum&gt;70&lt;/RecNum&gt;&lt;DisplayText&gt;(Erkinjuntti et al., 1987)&lt;/DisplayText&gt;&lt;record&gt;&lt;rec-number&gt;70&lt;/rec-number&gt;&lt;foreign-keys&gt;&lt;key app="EN" db-id="0tedww2we9dfa9e02sqxs9z4revd5pafafd5" timestamp="1555718759"&gt;70&lt;/key&gt;&lt;/foreign-keys&gt;&lt;ref-type name="Journal Article"&gt;17&lt;/ref-type&gt;&lt;contributors&gt;&lt;authors&gt;&lt;author&gt;Erkinjuntti, T.&lt;/author&gt;&lt;author&gt;Ketonen, L.&lt;/author&gt;&lt;author&gt;Sulkava, R.&lt;/author&gt;&lt;author&gt;Sipponen, J.&lt;/author&gt;&lt;author&gt;Vuorialho, M.&lt;/author&gt;&lt;author&gt;Iivanainen, M.&lt;/author&gt;&lt;/authors&gt;&lt;/contributors&gt;&lt;titles&gt;&lt;title&gt;Do white matter changes on MRI and CT differentiate vascular dementia from Alzheimer&amp;apos;s disease?&lt;/title&gt;&lt;secondary-title&gt;Journal of Neurology, Neurosurgery, and Psychiatry&lt;/secondary-title&gt;&lt;/titles&gt;&lt;periodical&gt;&lt;full-title&gt;Journal of Neurology, Neurosurgery, and Psychiatry&lt;/full-title&gt;&lt;/periodical&gt;&lt;pages&gt;37-42&lt;/pages&gt;&lt;volume&gt;50&lt;/volume&gt;&lt;number&gt;1&lt;/number&gt;&lt;dates&gt;&lt;year&gt;1987&lt;/year&gt;&lt;/dates&gt;&lt;isbn&gt;0022-3050&amp;#xD;1468-330X&lt;/isbn&gt;&lt;accession-num&gt;PMC1033247&lt;/accession-num&gt;&lt;urls&gt;&lt;related-urls&gt;&lt;url&gt;http://www.ncbi.nlm.nih.gov/pmc/articles/PMC1033247/&lt;/url&gt;&lt;/related-urls&gt;&lt;/urls&gt;&lt;remote-database-name&gt;PMC&lt;/remote-database-name&gt;&lt;/record&gt;&lt;/Cite&gt;&lt;/EndNote&gt;</w:instrText>
      </w:r>
      <w:r w:rsidRPr="00E45DAB">
        <w:fldChar w:fldCharType="separate"/>
      </w:r>
      <w:r w:rsidRPr="00E45DAB">
        <w:rPr>
          <w:noProof/>
        </w:rPr>
        <w:t>(Erkinjuntti et al., 1987)</w:t>
      </w:r>
      <w:r w:rsidRPr="00E45DAB">
        <w:fldChar w:fldCharType="end"/>
      </w:r>
      <w:r w:rsidRPr="00E45DAB">
        <w:t xml:space="preserve">. Though age-related WM lesions are commonly attributed to chronic ischemic cerebrovascular disease, they are non-specific.  A growing number of studies </w:t>
      </w:r>
      <w:r w:rsidRPr="00E45DAB">
        <w:fldChar w:fldCharType="begin">
          <w:fldData xml:space="preserve">PEVuZE5vdGU+PENpdGU+PEF1dGhvcj5LaW5nPC9BdXRob3I+PFllYXI+MjAxNDwvWWVhcj48UmVj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</w:fldData>
        </w:fldChar>
      </w:r>
      <w:r w:rsidRPr="00E45DAB">
        <w:instrText xml:space="preserve"> ADDIN EN.CITE </w:instrText>
      </w:r>
      <w:r w:rsidRPr="00E45DAB">
        <w:fldChar w:fldCharType="begin">
          <w:fldData xml:space="preserve">PEVuZE5vdGU+PENpdGU+PEF1dGhvcj5LaW5nPC9BdXRob3I+PFllYXI+MjAxNDwvWWVhcj48UmVj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</w:fldData>
        </w:fldChar>
      </w:r>
      <w:r w:rsidRPr="00E45DAB">
        <w:instrText xml:space="preserve"> ADDIN EN.CITE.DATA </w:instrText>
      </w:r>
      <w:r w:rsidRPr="00E45DAB">
        <w:fldChar w:fldCharType="end"/>
      </w:r>
      <w:r w:rsidRPr="00E45DAB">
        <w:fldChar w:fldCharType="separate"/>
      </w:r>
      <w:r w:rsidRPr="00E45DAB">
        <w:rPr>
          <w:noProof/>
        </w:rPr>
        <w:t>(King, 2014; Lee et al., 2016; Pietroboni et al., 2018)</w:t>
      </w:r>
      <w:r w:rsidRPr="00E45DAB">
        <w:fldChar w:fldCharType="end"/>
      </w:r>
      <w:r w:rsidRPr="00E45DAB">
        <w:t xml:space="preserve"> are finding direct correlations of WM disease with </w:t>
      </w:r>
      <m:oMath>
        <m:r>
          <w:rPr>
            <w:rFonts w:ascii="Cambria Math" w:hAnsi="Cambria Math"/>
          </w:rPr>
          <m:t>β</m:t>
        </m:r>
      </m:oMath>
      <w:r w:rsidRPr="00E45DAB">
        <w:t xml:space="preserve">-amyloid and tau accumulation, supporting significant overlap between WM lesion development and neurodegeneration </w:t>
      </w:r>
      <w:r w:rsidRPr="00E45DAB">
        <w:fldChar w:fldCharType="begin">
          <w:fldData xml:space="preserve">PEVuZE5vdGU+PENpdGU+PEF1dGhvcj5FcnRlbi1MeW9uczwvQXV0aG9yPjxZZWFyPjIwMTM8L1ll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</w:fldData>
        </w:fldChar>
      </w:r>
      <w:r w:rsidRPr="00E45DAB">
        <w:instrText xml:space="preserve"> ADDIN EN.CITE </w:instrText>
      </w:r>
      <w:r w:rsidRPr="00E45DAB">
        <w:fldChar w:fldCharType="begin">
          <w:fldData xml:space="preserve">PEVuZE5vdGU+PENpdGU+PEF1dGhvcj5FcnRlbi1MeW9uczwvQXV0aG9yPjxZZWFyPjIwMTM8L1ll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</w:fldData>
        </w:fldChar>
      </w:r>
      <w:r w:rsidRPr="00E45DAB">
        <w:instrText xml:space="preserve"> ADDIN EN.CITE.DATA </w:instrText>
      </w:r>
      <w:r w:rsidRPr="00E45DAB">
        <w:fldChar w:fldCharType="end"/>
      </w:r>
      <w:r w:rsidRPr="00E45DAB">
        <w:fldChar w:fldCharType="separate"/>
      </w:r>
      <w:r w:rsidRPr="00E45DAB">
        <w:rPr>
          <w:noProof/>
        </w:rPr>
        <w:t>(Erten-Lyons et al., 2013; McAleese et al., 2015)</w:t>
      </w:r>
      <w:r w:rsidRPr="00E45DAB">
        <w:fldChar w:fldCharType="end"/>
      </w:r>
      <w:r w:rsidRPr="00E45DAB">
        <w:t xml:space="preserve">. Ischemic white matter lesions may indicate a vascular susceptibility to AD </w:t>
      </w:r>
      <w:r w:rsidRPr="00E45DAB">
        <w:fldChar w:fldCharType="begin">
          <w:fldData xml:space="preserve">PEVuZE5vdGU+PENpdGU+PEF1dGhvcj5IdWdoZXM8L0F1dGhvcj48WWVhcj4yMDEzPC9ZZWFyPjxS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==
</w:fldData>
        </w:fldChar>
      </w:r>
      <w:r w:rsidRPr="00E45DAB">
        <w:instrText xml:space="preserve"> ADDIN EN.CITE </w:instrText>
      </w:r>
      <w:r w:rsidRPr="00E45DAB">
        <w:fldChar w:fldCharType="begin">
          <w:fldData xml:space="preserve">PEVuZE5vdGU+PENpdGU+PEF1dGhvcj5IdWdoZXM8L0F1dGhvcj48WWVhcj4yMDEzPC9ZZWFyPjxS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==
</w:fldData>
        </w:fldChar>
      </w:r>
      <w:r w:rsidRPr="00E45DAB">
        <w:instrText xml:space="preserve"> ADDIN EN.CITE.DATA </w:instrText>
      </w:r>
      <w:r w:rsidRPr="00E45DAB">
        <w:fldChar w:fldCharType="end"/>
      </w:r>
      <w:r w:rsidRPr="00E45DAB">
        <w:fldChar w:fldCharType="separate"/>
      </w:r>
      <w:r w:rsidRPr="00E45DAB">
        <w:rPr>
          <w:noProof/>
        </w:rPr>
        <w:t>(Hughes et al., 2013; King, 2014; King et al., 2014)</w:t>
      </w:r>
      <w:r w:rsidRPr="00E45DAB">
        <w:fldChar w:fldCharType="end"/>
      </w:r>
      <w:r w:rsidRPr="00E45DAB">
        <w:t xml:space="preserve">.  Newer evidence points to other pathologic pathways whereby AD itself causes damage to the white matter tracts or results in secondary axonal degeneration due to gray matter damage </w:t>
      </w:r>
      <w:r w:rsidRPr="00E45DAB">
        <w:fldChar w:fldCharType="begin">
          <w:fldData xml:space="preserve">PEVuZE5vdGU+PENpdGU+PEF1dGhvcj5BbWxpZW48L0F1dGhvcj48WWVhcj4yMDE0PC9ZZWFyPjxS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</w:fldData>
        </w:fldChar>
      </w:r>
      <w:r w:rsidRPr="00E45DAB">
        <w:instrText xml:space="preserve"> ADDIN EN.CITE </w:instrText>
      </w:r>
      <w:r w:rsidRPr="00E45DAB">
        <w:fldChar w:fldCharType="begin">
          <w:fldData xml:space="preserve">PEVuZE5vdGU+PENpdGU+PEF1dGhvcj5BbWxpZW48L0F1dGhvcj48WWVhcj4yMDE0PC9ZZWFyPjxS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</w:fldData>
        </w:fldChar>
      </w:r>
      <w:r w:rsidRPr="00E45DAB">
        <w:instrText xml:space="preserve"> ADDIN EN.CITE.DATA </w:instrText>
      </w:r>
      <w:r w:rsidRPr="00E45DAB">
        <w:fldChar w:fldCharType="end"/>
      </w:r>
      <w:r w:rsidRPr="00E45DAB">
        <w:fldChar w:fldCharType="separate"/>
      </w:r>
      <w:r w:rsidRPr="00E45DAB">
        <w:rPr>
          <w:noProof/>
        </w:rPr>
        <w:t>(Amlien &amp; Fjell, 2014)</w:t>
      </w:r>
      <w:r w:rsidRPr="00E45DAB">
        <w:fldChar w:fldCharType="end"/>
      </w:r>
      <w:r w:rsidRPr="00E45DAB">
        <w:t xml:space="preserve">. </w:t>
      </w:r>
    </w:p>
    <w:p w14:paraId="5AFACF6F" w14:textId="77777777" w:rsidR="009A4EDD" w:rsidRPr="00E45DAB" w:rsidRDefault="009A4EDD" w:rsidP="009A4EDD">
      <w:pPr>
        <w:pStyle w:val="PlainText"/>
        <w:ind w:firstLine="720"/>
        <w:rPr>
          <w:rFonts w:ascii="Times New Roman" w:hAnsi="Times New Roman" w:cs="Times New Roman"/>
          <w:sz w:val="24"/>
          <w:szCs w:val="24"/>
        </w:rPr>
      </w:pPr>
      <w:r w:rsidRPr="00E45DAB">
        <w:rPr>
          <w:rFonts w:ascii="Times New Roman" w:hAnsi="Times New Roman" w:cs="Times New Roman"/>
          <w:sz w:val="24"/>
          <w:szCs w:val="24"/>
        </w:rPr>
        <w:t xml:space="preserve">Automated tools may provide significant benefit in generating reproducible and accurate assessments of white matter disease burden.  Methods for automated assessment of FLAIR WM-hyper </w:t>
      </w:r>
      <w:r w:rsidRPr="00E45DAB">
        <w:rPr>
          <w:rFonts w:ascii="Times New Roman" w:hAnsi="Times New Roman" w:cs="Times New Roman"/>
          <w:sz w:val="24"/>
          <w:szCs w:val="24"/>
        </w:rPr>
        <w:fldChar w:fldCharType="begin"/>
      </w:r>
      <w:r w:rsidRPr="00E45DAB">
        <w:rPr>
          <w:rFonts w:ascii="Times New Roman" w:hAnsi="Times New Roman" w:cs="Times New Roman"/>
          <w:sz w:val="24"/>
          <w:szCs w:val="24"/>
        </w:rPr>
        <w:instrText xml:space="preserve"> ADDIN EN.CITE &lt;EndNote&gt;&lt;Cite&gt;&lt;Author&gt;Hulsey&lt;/Author&gt;&lt;Year&gt;2012&lt;/Year&gt;&lt;RecNum&gt;73&lt;/RecNum&gt;&lt;DisplayText&gt;(Hulsey et al., 2012)&lt;/DisplayText&gt;&lt;record&gt;&lt;rec-number&gt;73&lt;/rec-number&gt;&lt;foreign-keys&gt;&lt;key app="EN" db-id="0tedww2we9dfa9e02sqxs9z4revd5pafafd5" timestamp="1555718759"&gt;73&lt;/key&gt;&lt;/foreign-keys&gt;&lt;ref-type name="Journal Article"&gt;17&lt;/ref-type&gt;&lt;contributors&gt;&lt;authors&gt;&lt;author&gt;Hulsey, K. M.&lt;/author&gt;&lt;author&gt;Gupta, M.&lt;/author&gt;&lt;author&gt;King, K. S.&lt;/author&gt;&lt;author&gt;Peshock, R. M.&lt;/author&gt;&lt;author&gt;Whittemore, A. R.&lt;/author&gt;&lt;author&gt;McColl, R. W.&lt;/author&gt;&lt;/authors&gt;&lt;/contributors&gt;&lt;auth-address&gt;Department of Radiology, University of Texas Southwestern Medical Center at Dallas, Dallas, Texas, USA. Keith.Hulsey@UTSouthwestern.edu.&lt;/auth-address&gt;&lt;titles&gt;&lt;title&gt;Automated quantification of white matter disease extent at 3 T: Comparison with volumetric readings&lt;/title&gt;&lt;secondary-title&gt;J Magn Reson Imaging&lt;/secondary-title&gt;&lt;/titles&gt;&lt;periodical&gt;&lt;full-title&gt;J Magn Reson Imaging&lt;/full-title&gt;&lt;/periodical&gt;&lt;edition&gt;2012/04/21&lt;/edition&gt;&lt;dates&gt;&lt;year&gt;2012&lt;/year&gt;&lt;pub-dates&gt;&lt;date&gt;Apr 19&lt;/date&gt;&lt;/pub-dates&gt;&lt;/dates&gt;&lt;isbn&gt;1522-2586 (Electronic)&amp;#xD;1053-1807 (Linking)&lt;/isbn&gt;&lt;accession-num&gt;22517404&lt;/accession-num&gt;&lt;urls&gt;&lt;related-urls&gt;&lt;url&gt;http://www.ncbi.nlm.nih.gov/pubmed/22517404&lt;/url&gt;&lt;url&gt;http://onlinelibrary.wiley.com/store/10.1002/jmri.23659/asset/23659_ftp.pdf?v=1&amp;amp;t=h8zzetoe&amp;amp;s=eabe770493d1bd6b4fc8df9643840782bcd7fbb2&lt;/url&gt;&lt;/related-urls&gt;&lt;/urls&gt;&lt;electronic-resource-num&gt;10.1002/jmri.23659&lt;/electronic-resource-num&gt;&lt;language&gt;Eng&lt;/language&gt;&lt;/record&gt;&lt;/Cite&gt;&lt;/EndNote&gt;</w:instrText>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(Hulsey et al., 2012)</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have been developed for research, but no single approach has </w:t>
      </w:r>
      <w:r w:rsidRPr="00E45DAB">
        <w:rPr>
          <w:rFonts w:ascii="Times New Roman" w:hAnsi="Times New Roman" w:cs="Times New Roman"/>
          <w:sz w:val="24"/>
          <w:szCs w:val="24"/>
        </w:rPr>
        <w:lastRenderedPageBreak/>
        <w:t xml:space="preserve">achieved widespread adoption. Recently, FDA-approved programs like </w:t>
      </w:r>
      <w:proofErr w:type="spellStart"/>
      <w:r w:rsidRPr="00E45DAB">
        <w:rPr>
          <w:rFonts w:ascii="Times New Roman" w:hAnsi="Times New Roman" w:cs="Times New Roman"/>
          <w:sz w:val="24"/>
          <w:szCs w:val="24"/>
        </w:rPr>
        <w:t>LesionQuant</w:t>
      </w:r>
      <w:proofErr w:type="spellEnd"/>
      <w:r w:rsidRPr="00E45DAB">
        <w:rPr>
          <w:rFonts w:ascii="Times New Roman" w:hAnsi="Times New Roman" w:cs="Times New Roman"/>
          <w:sz w:val="24"/>
          <w:szCs w:val="24"/>
        </w:rPr>
        <w:t xml:space="preserve"> began offering an automatic evaluation of WM-hyper. High contrast and high-resolution T1-weighted images are the primary input requirement for automated brain segmentation programs such as FreeSurfer </w:t>
      </w:r>
      <w:r w:rsidRPr="00E45DAB">
        <w:rPr>
          <w:rFonts w:ascii="Times New Roman" w:hAnsi="Times New Roman" w:cs="Times New Roman"/>
          <w:sz w:val="24"/>
          <w:szCs w:val="24"/>
        </w:rPr>
        <w:fldChar w:fldCharType="begin"/>
      </w:r>
      <w:r w:rsidRPr="00E45DAB">
        <w:rPr>
          <w:rFonts w:ascii="Times New Roman" w:hAnsi="Times New Roman" w:cs="Times New Roman"/>
          <w:sz w:val="24"/>
          <w:szCs w:val="24"/>
        </w:rPr>
        <w:instrText xml:space="preserve"> ADDIN EN.CITE &lt;EndNote&gt;&lt;Cite&gt;&lt;Author&gt;Fischl&lt;/Author&gt;&lt;Year&gt;2012&lt;/Year&gt;&lt;RecNum&gt;72&lt;/RecNum&gt;&lt;DisplayText&gt;(Bruce Fischl, 2012)&lt;/DisplayText&gt;&lt;record&gt;&lt;rec-number&gt;72&lt;/rec-number&gt;&lt;foreign-keys&gt;&lt;key app="EN" db-id="0tedww2we9dfa9e02sqxs9z4revd5pafafd5" timestamp="1555718759"&gt;72&lt;/key&gt;&lt;/foreign-keys&gt;&lt;ref-type name="Journal Article"&gt;17&lt;/ref-type&gt;&lt;contributors&gt;&lt;authors&gt;&lt;author&gt;Fischl, Bruce&lt;/author&gt;&lt;/authors&gt;&lt;/contributors&gt;&lt;titles&gt;&lt;title&gt;FreeSurfer&lt;/title&gt;&lt;secondary-title&gt;NeuroImage&lt;/secondary-title&gt;&lt;/titles&gt;&lt;periodical&gt;&lt;full-title&gt;Neuroimage&lt;/full-title&gt;&lt;/periodical&gt;&lt;pages&gt;774-781&lt;/pages&gt;&lt;volume&gt;62&lt;/volume&gt;&lt;number&gt;2&lt;/number&gt;&lt;dates&gt;&lt;year&gt;2012&lt;/year&gt;&lt;pub-dates&gt;&lt;date&gt;01/10&lt;/date&gt;&lt;/pub-dates&gt;&lt;/dates&gt;&lt;isbn&gt;1053-8119&amp;#xD;1095-9572&lt;/isbn&gt;&lt;accession-num&gt;PMC3685476&lt;/accession-num&gt;&lt;urls&gt;&lt;related-urls&gt;&lt;url&gt;http://www.ncbi.nlm.nih.gov/pmc/articles/PMC3685476/&lt;/url&gt;&lt;/related-urls&gt;&lt;/urls&gt;&lt;electronic-resource-num&gt;10.1016/j.neuroimage.2012.01.021&lt;/electronic-resource-num&gt;&lt;remote-database-name&gt;PMC&lt;/remote-database-name&gt;&lt;/record&gt;&lt;/Cite&gt;&lt;/EndNote&gt;</w:instrText>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(Bruce Fischl, 2012)</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and the related FDA-approved </w:t>
      </w:r>
      <w:proofErr w:type="spellStart"/>
      <w:r w:rsidRPr="00E45DAB">
        <w:rPr>
          <w:rFonts w:ascii="Times New Roman" w:hAnsi="Times New Roman" w:cs="Times New Roman"/>
          <w:sz w:val="24"/>
          <w:szCs w:val="24"/>
        </w:rPr>
        <w:t>NeuroQuant</w:t>
      </w:r>
      <w:proofErr w:type="spellEnd"/>
      <w:r w:rsidRPr="00E45DAB">
        <w:rPr>
          <w:rFonts w:ascii="Times New Roman" w:hAnsi="Times New Roman" w:cs="Times New Roman"/>
          <w:sz w:val="24"/>
          <w:szCs w:val="24"/>
        </w:rPr>
        <w:t xml:space="preserve"> (</w:t>
      </w:r>
      <w:proofErr w:type="spellStart"/>
      <w:r w:rsidRPr="00E45DAB">
        <w:rPr>
          <w:rFonts w:ascii="Times New Roman" w:hAnsi="Times New Roman" w:cs="Times New Roman"/>
          <w:sz w:val="24"/>
          <w:szCs w:val="24"/>
        </w:rPr>
        <w:t>Cortech</w:t>
      </w:r>
      <w:proofErr w:type="spellEnd"/>
      <w:r w:rsidRPr="00E45DAB">
        <w:rPr>
          <w:rFonts w:ascii="Times New Roman" w:hAnsi="Times New Roman" w:cs="Times New Roman"/>
          <w:sz w:val="24"/>
          <w:szCs w:val="24"/>
        </w:rPr>
        <w:t xml:space="preserve"> Labs, San Diego). Both programs report WM-hypo volumes, but information of WM-hypo is less frequently used than WM-hyper. A motivation for our study was to evaluate whether WM-hypo easily obtained from the widely utilized Freesurfer program from T1 images available in most imaging datasets would be equivalent to WM-hyper. Since Freesurfer is already widely used in research, this has value as a standardized measure for better comparison between studies. WM-hypo assessment may also be advantageous in analyzing white matter disease in older datasets, such as those from the Alzheimer’s Disease Neuroimaging Initiative’s initial cohort (ADNI 1) that may have high-resolution T1 but may not have FLAIR. </w:t>
      </w:r>
    </w:p>
    <w:p w14:paraId="62F4BDC6" w14:textId="77777777" w:rsidR="009A4EDD" w:rsidRPr="00E45DAB" w:rsidRDefault="009A4EDD" w:rsidP="009A4EDD">
      <w:pPr>
        <w:ind w:firstLine="720"/>
      </w:pPr>
      <w:r w:rsidRPr="00E45DAB">
        <w:t xml:space="preserve">In this study, we sought to assess whether WM-hypo and WM-hyper are equivalent markers of WM damage in normal aging and early neurodegenerative disease by evaluating their associations with age and cerebrospinal fluid (CSF) levels of </w:t>
      </w:r>
      <m:oMath>
        <m:r>
          <w:rPr>
            <w:rFonts w:ascii="Cambria Math" w:hAnsi="Cambria Math"/>
          </w:rPr>
          <m:t>β</m:t>
        </m:r>
      </m:oMath>
      <w:r w:rsidRPr="00E45DAB">
        <w:t>-a</w:t>
      </w:r>
      <w:proofErr w:type="spellStart"/>
      <w:r w:rsidRPr="00E45DAB">
        <w:t>myloid</w:t>
      </w:r>
      <w:proofErr w:type="spellEnd"/>
      <w:r w:rsidRPr="00E45DAB">
        <w:t xml:space="preserve"> and tau. We hypothesized that WM-hypo and WM-hyper volumes would be highly correlated, but that volumes of WM-hyper would be more extensive over a larger region when compared with WM-hypo. We also hypothesized that WM-hypo and WM-hyper would be increased with age and would reflect neurodegeneration as revealed by abnormal CSF </w:t>
      </w:r>
      <m:oMath>
        <m:r>
          <w:rPr>
            <w:rFonts w:ascii="Cambria Math" w:hAnsi="Cambria Math"/>
          </w:rPr>
          <m:t>β</m:t>
        </m:r>
      </m:oMath>
      <w:r w:rsidRPr="00E45DAB">
        <w:t xml:space="preserve">-amyloid and tau levels. </w:t>
      </w:r>
    </w:p>
    <w:p w14:paraId="62214518" w14:textId="77777777" w:rsidR="009A4EDD" w:rsidRPr="00E45DAB" w:rsidRDefault="009A4EDD" w:rsidP="009A4EDD">
      <w:pPr>
        <w:spacing w:line="480" w:lineRule="auto"/>
        <w:outlineLvl w:val="0"/>
        <w:rPr>
          <w:b/>
        </w:rPr>
      </w:pPr>
    </w:p>
    <w:p w14:paraId="3164A6B3" w14:textId="77777777" w:rsidR="009A4EDD" w:rsidRPr="00E45DAB" w:rsidRDefault="009A4EDD" w:rsidP="009A4EDD">
      <w:pPr>
        <w:outlineLvl w:val="0"/>
        <w:rPr>
          <w:b/>
        </w:rPr>
      </w:pPr>
      <w:r w:rsidRPr="00E45DAB">
        <w:rPr>
          <w:b/>
        </w:rPr>
        <w:t>Methods</w:t>
      </w:r>
    </w:p>
    <w:p w14:paraId="7D5BF9F7" w14:textId="77777777" w:rsidR="009A4EDD" w:rsidRPr="00E45DAB" w:rsidRDefault="009A4EDD" w:rsidP="009A4EDD">
      <w:pPr>
        <w:pStyle w:val="PlainText"/>
        <w:rPr>
          <w:rFonts w:ascii="Times New Roman" w:hAnsi="Times New Roman" w:cs="Times New Roman"/>
          <w:i/>
          <w:sz w:val="24"/>
          <w:szCs w:val="24"/>
        </w:rPr>
      </w:pPr>
      <w:r w:rsidRPr="00E45DAB">
        <w:rPr>
          <w:rFonts w:ascii="Times New Roman" w:hAnsi="Times New Roman" w:cs="Times New Roman"/>
          <w:i/>
          <w:sz w:val="24"/>
          <w:szCs w:val="24"/>
        </w:rPr>
        <w:t>Sample Population</w:t>
      </w:r>
    </w:p>
    <w:p w14:paraId="4C9169DF"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 xml:space="preserve">In this IRB-approved study with written informed consent, 56 non-demented participants were examined. All participants were recruited through newspaper article, local senior centers visit and word of mouth. All participants underwent MR imaging and cognitive testing but only 47 consented to lumbar puncture for CSF collection </w:t>
      </w:r>
      <w:r w:rsidRPr="00E45DAB">
        <w:rPr>
          <w:rFonts w:ascii="Times New Roman" w:hAnsi="Times New Roman" w:cs="Times New Roman"/>
          <w:sz w:val="24"/>
          <w:szCs w:val="24"/>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45DAB">
        <w:rPr>
          <w:rFonts w:ascii="Times New Roman" w:hAnsi="Times New Roman" w:cs="Times New Roman"/>
          <w:sz w:val="24"/>
          <w:szCs w:val="24"/>
        </w:rPr>
        <w:instrText xml:space="preserve"> ADDIN EN.CITE </w:instrText>
      </w:r>
      <w:r w:rsidRPr="00E45DAB">
        <w:rPr>
          <w:rFonts w:ascii="Times New Roman" w:hAnsi="Times New Roman" w:cs="Times New Roman"/>
          <w:sz w:val="24"/>
          <w:szCs w:val="24"/>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45DAB">
        <w:rPr>
          <w:rFonts w:ascii="Times New Roman" w:hAnsi="Times New Roman" w:cs="Times New Roman"/>
          <w:sz w:val="24"/>
          <w:szCs w:val="24"/>
        </w:rPr>
        <w:instrText xml:space="preserve"> ADDIN EN.CITE.DATA </w:instrText>
      </w:r>
      <w:r w:rsidRPr="00E45DAB">
        <w:rPr>
          <w:rFonts w:ascii="Times New Roman" w:hAnsi="Times New Roman" w:cs="Times New Roman"/>
          <w:sz w:val="24"/>
          <w:szCs w:val="24"/>
        </w:rPr>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(Harrington et al., 2013)</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w:t>
      </w:r>
    </w:p>
    <w:p w14:paraId="019774A5" w14:textId="77777777" w:rsidR="009A4EDD" w:rsidRPr="00E45DAB" w:rsidRDefault="009A4EDD" w:rsidP="009A4EDD">
      <w:pPr>
        <w:pStyle w:val="PlainText"/>
        <w:rPr>
          <w:rFonts w:ascii="Times New Roman" w:hAnsi="Times New Roman" w:cs="Times New Roman"/>
          <w:sz w:val="24"/>
          <w:szCs w:val="24"/>
        </w:rPr>
      </w:pPr>
    </w:p>
    <w:p w14:paraId="2A628F3F"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Cognitive classification used the following criteria: study participants were included if they had</w:t>
      </w:r>
      <w:r w:rsidRPr="00E45DAB">
        <w:rPr>
          <w:rStyle w:val="apple-converted-space"/>
          <w:rFonts w:ascii="Times New Roman" w:hAnsi="Times New Roman" w:cs="Times New Roman"/>
          <w:sz w:val="24"/>
          <w:szCs w:val="24"/>
        </w:rPr>
        <w:t> </w:t>
      </w:r>
      <w:r w:rsidRPr="00E45DAB">
        <w:rPr>
          <w:rFonts w:ascii="Times New Roman" w:hAnsi="Times New Roman" w:cs="Times New Roman"/>
          <w:sz w:val="24"/>
          <w:szCs w:val="24"/>
        </w:rPr>
        <w:t>no or minimal cognitive impairment after medical and neuropsychological assessment using the Uniform Data Set-3 criteria of the National Alzheimer’s Coordinating Center after consensus clinical conference (</w:t>
      </w:r>
      <w:hyperlink r:id="rId6" w:tooltip="https://www.alz.washington.edu/WEB/npsych_means.html" w:history="1">
        <w:r w:rsidRPr="00E45DAB">
          <w:rPr>
            <w:rStyle w:val="Hyperlink"/>
            <w:rFonts w:ascii="Times New Roman" w:hAnsi="Times New Roman" w:cs="Times New Roman"/>
            <w:color w:val="auto"/>
            <w:sz w:val="24"/>
            <w:szCs w:val="24"/>
            <w:u w:val="none"/>
          </w:rPr>
          <w:t>https://www.alz.washington.edu/WEB/npsych_means.html</w:t>
        </w:r>
      </w:hyperlink>
      <w:r w:rsidRPr="00E45DAB">
        <w:rPr>
          <w:rFonts w:ascii="Times New Roman" w:hAnsi="Times New Roman" w:cs="Times New Roman"/>
          <w:sz w:val="24"/>
          <w:szCs w:val="24"/>
        </w:rPr>
        <w:t>). The cognitively healthy (CH) group were</w:t>
      </w:r>
      <w:r w:rsidRPr="00E45DAB">
        <w:rPr>
          <w:rStyle w:val="apple-converted-space"/>
          <w:rFonts w:ascii="Times New Roman" w:hAnsi="Times New Roman" w:cs="Times New Roman"/>
          <w:sz w:val="24"/>
          <w:szCs w:val="24"/>
        </w:rPr>
        <w:t> </w:t>
      </w:r>
      <w:r w:rsidRPr="00E45DAB">
        <w:rPr>
          <w:rFonts w:ascii="Times New Roman" w:hAnsi="Times New Roman" w:cs="Times New Roman"/>
          <w:sz w:val="24"/>
          <w:szCs w:val="24"/>
        </w:rPr>
        <w:t>asymptomatic with Clinical Dementia Rating (CDR) of zero and neuropsychological measurements within one standard deviation of mean according to published normative values (as referenced in Harrington et al., 2013). Mild cognitive impairment (MCI) participants were those individuals with CDR of 0.5 and fulfilled the current MCI criteria</w:t>
      </w:r>
      <w:r w:rsidRPr="00E45DAB">
        <w:rPr>
          <w:rFonts w:ascii="Times New Roman" w:hAnsi="Times New Roman" w:cs="Times New Roman"/>
          <w:sz w:val="24"/>
          <w:szCs w:val="24"/>
        </w:rPr>
        <w:fldChar w:fldCharType="begin">
          <w:fldData xml:space="preserve">PEVuZE5vdGU+PENpdGU+PEF1dGhvcj5TZXNoYWRyaTwvQXV0aG9yPjxZZWFyPjIwMTE8L1llYXI+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</w:fldData>
        </w:fldChar>
      </w:r>
      <w:r w:rsidRPr="00E45DAB">
        <w:rPr>
          <w:rFonts w:ascii="Times New Roman" w:hAnsi="Times New Roman" w:cs="Times New Roman"/>
          <w:sz w:val="24"/>
          <w:szCs w:val="24"/>
        </w:rPr>
        <w:instrText xml:space="preserve"> ADDIN EN.CITE </w:instrText>
      </w:r>
      <w:r w:rsidRPr="00E45DAB">
        <w:rPr>
          <w:rFonts w:ascii="Times New Roman" w:hAnsi="Times New Roman" w:cs="Times New Roman"/>
          <w:sz w:val="24"/>
          <w:szCs w:val="24"/>
        </w:rPr>
        <w:fldChar w:fldCharType="begin">
          <w:fldData xml:space="preserve">PEVuZE5vdGU+PENpdGU+PEF1dGhvcj5TZXNoYWRyaTwvQXV0aG9yPjxZZWFyPjIwMTE8L1llYXI+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</w:fldData>
        </w:fldChar>
      </w:r>
      <w:r w:rsidRPr="00E45DAB">
        <w:rPr>
          <w:rFonts w:ascii="Times New Roman" w:hAnsi="Times New Roman" w:cs="Times New Roman"/>
          <w:sz w:val="24"/>
          <w:szCs w:val="24"/>
        </w:rPr>
        <w:instrText xml:space="preserve"> ADDIN EN.CITE.DATA </w:instrText>
      </w:r>
      <w:r w:rsidRPr="00E45DAB">
        <w:rPr>
          <w:rFonts w:ascii="Times New Roman" w:hAnsi="Times New Roman" w:cs="Times New Roman"/>
          <w:sz w:val="24"/>
          <w:szCs w:val="24"/>
        </w:rPr>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(Mayeux et al., 2011; Seshadri et al., 2011)</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w:t>
      </w:r>
    </w:p>
    <w:p w14:paraId="221E2B4C"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 xml:space="preserve"> </w:t>
      </w:r>
    </w:p>
    <w:p w14:paraId="7A6FC58E" w14:textId="77777777" w:rsidR="009A4EDD" w:rsidRPr="00E45DAB" w:rsidRDefault="009A4EDD" w:rsidP="009A4EDD">
      <w:pPr>
        <w:pStyle w:val="PlainText"/>
        <w:rPr>
          <w:rFonts w:ascii="Times New Roman" w:hAnsi="Times New Roman" w:cs="Times New Roman"/>
          <w:i/>
          <w:sz w:val="24"/>
          <w:szCs w:val="24"/>
        </w:rPr>
      </w:pPr>
      <w:r w:rsidRPr="00E45DAB">
        <w:rPr>
          <w:rFonts w:ascii="Times New Roman" w:hAnsi="Times New Roman" w:cs="Times New Roman"/>
          <w:i/>
          <w:sz w:val="24"/>
          <w:szCs w:val="24"/>
        </w:rPr>
        <w:t>MRI Data Acquisition</w:t>
      </w:r>
    </w:p>
    <w:p w14:paraId="2CFAD0F6"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 xml:space="preserve">All brain imaging was performed at the Advanced Imaging and Spectroscopy Center of the Huntington Medical Research Institutes (Pasadena, CA) on a 1.5 Tesla General Electric (GE, Waukesha, USA) clinical scanner using an 8-channel high-resolution head coil. Standard imaging consisted of T1-weighted 3D fast-spoiled gradient echo (FSPGR) (echo time (TE) 3.9ms; repetition time (TR) 8.9ms; inversion time (TI) 500ms; slice thickness (ST) 1.2mm; matrix 192x192; NEX 1) and T2-weighted fluid-attenuated inversion recovery (FLAIR) (TE </w:t>
      </w:r>
      <w:r w:rsidRPr="00E45DAB">
        <w:rPr>
          <w:rFonts w:ascii="Times New Roman" w:hAnsi="Times New Roman" w:cs="Times New Roman"/>
          <w:sz w:val="24"/>
          <w:szCs w:val="24"/>
        </w:rPr>
        <w:lastRenderedPageBreak/>
        <w:t>124ms; TR 9500ms; TE 2250ms; ST 4mm; matrix 310x224; NEX 1). All images were reviewed by a board-certified neuroradiologist to rule out masses and lesions.</w:t>
      </w:r>
    </w:p>
    <w:p w14:paraId="2D2F2CAF" w14:textId="77777777" w:rsidR="009A4EDD" w:rsidRPr="00E45DAB" w:rsidRDefault="009A4EDD" w:rsidP="009A4EDD">
      <w:pPr>
        <w:pStyle w:val="PlainText"/>
        <w:rPr>
          <w:rFonts w:ascii="Times New Roman" w:hAnsi="Times New Roman" w:cs="Times New Roman"/>
          <w:sz w:val="24"/>
          <w:szCs w:val="24"/>
        </w:rPr>
      </w:pPr>
    </w:p>
    <w:p w14:paraId="05D1FBB6" w14:textId="77777777" w:rsidR="009A4EDD" w:rsidRPr="00E45DAB" w:rsidRDefault="009A4EDD" w:rsidP="009A4EDD">
      <w:pPr>
        <w:pStyle w:val="PlainText"/>
        <w:rPr>
          <w:rFonts w:ascii="Times New Roman" w:hAnsi="Times New Roman" w:cs="Times New Roman"/>
          <w:i/>
          <w:sz w:val="24"/>
          <w:szCs w:val="24"/>
        </w:rPr>
      </w:pPr>
      <w:r w:rsidRPr="00E45DAB">
        <w:rPr>
          <w:rFonts w:ascii="Times New Roman" w:hAnsi="Times New Roman" w:cs="Times New Roman"/>
          <w:i/>
          <w:sz w:val="24"/>
          <w:szCs w:val="24"/>
        </w:rPr>
        <w:t>White Matter Hyperintensity Analysis</w:t>
      </w:r>
    </w:p>
    <w:p w14:paraId="63B22931"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 xml:space="preserve">WM-hyper lesion load was quantified using the Lesion Growth Algorithm (LGA) in the Lesion Segmentation Toolbox 2.0.1.5 (LST, </w:t>
      </w:r>
      <w:hyperlink r:id="rId7" w:history="1">
        <w:r w:rsidRPr="00E45DAB">
          <w:rPr>
            <w:rStyle w:val="Hyperlink"/>
            <w:rFonts w:ascii="Times New Roman" w:hAnsi="Times New Roman" w:cs="Times New Roman"/>
            <w:color w:val="auto"/>
            <w:sz w:val="24"/>
            <w:szCs w:val="24"/>
            <w:u w:val="none"/>
          </w:rPr>
          <w:t>http://www.statistical-modelling.de/lst.html</w:t>
        </w:r>
      </w:hyperlink>
      <w:r w:rsidRPr="00E45DAB">
        <w:rPr>
          <w:rFonts w:ascii="Times New Roman" w:hAnsi="Times New Roman" w:cs="Times New Roman"/>
          <w:sz w:val="24"/>
          <w:szCs w:val="24"/>
        </w:rPr>
        <w:t xml:space="preserve">) with suggested threshold of 0.3 </w:t>
      </w:r>
      <w:r w:rsidRPr="00E45DAB">
        <w:rPr>
          <w:rFonts w:ascii="Times New Roman" w:hAnsi="Times New Roman" w:cs="Times New Roman"/>
          <w:sz w:val="24"/>
          <w:szCs w:val="24"/>
        </w:rPr>
        <w:fldChar w:fldCharType="begin"/>
      </w:r>
      <w:r w:rsidRPr="00E45DAB">
        <w:rPr>
          <w:rFonts w:ascii="Times New Roman" w:hAnsi="Times New Roman" w:cs="Times New Roman"/>
          <w:sz w:val="24"/>
          <w:szCs w:val="24"/>
        </w:rPr>
        <w:instrText xml:space="preserve"> ADDIN EN.CITE &lt;EndNote&gt;&lt;Cite&gt;&lt;Author&gt;Schmidt&lt;/Author&gt;&lt;Year&gt;2012&lt;/Year&gt;&lt;RecNum&gt;5&lt;/RecNum&gt;&lt;DisplayText&gt;(Schmidt et al., 2012)&lt;/DisplayText&gt;&lt;record&gt;&lt;rec-number&gt;5&lt;/rec-number&gt;&lt;foreign-keys&gt;&lt;key app="EN" db-id="0tedww2we9dfa9e02sqxs9z4revd5pafafd5" timestamp="1533765635"&gt;5&lt;/key&gt;&lt;/foreign-keys&gt;&lt;ref-type name="Journal Article"&gt;17&lt;/ref-type&gt;&lt;contributors&gt;&lt;authors&gt;&lt;author&gt;Schmidt, P.&lt;/author&gt;&lt;author&gt;Gaser, C.&lt;/author&gt;&lt;author&gt;Arsic, M.&lt;/author&gt;&lt;author&gt;Buck, D.&lt;/author&gt;&lt;author&gt;Forschler, A.&lt;/author&gt;&lt;author&gt;Berthele, A.&lt;/author&gt;&lt;author&gt;Hoshi, M.&lt;/author&gt;&lt;author&gt;Ilg, R.&lt;/author&gt;&lt;author&gt;Schmid, V. J.&lt;/author&gt;&lt;author&gt;Zimmer, C.&lt;/author&gt;&lt;author&gt;Hemmer, B.&lt;/author&gt;&lt;author&gt;Muhlau, M.&lt;/author&gt;&lt;/authors&gt;&lt;/contributors&gt;&lt;auth-address&gt;Department of Neurology, Technische Universitat Munchen, Munich, Germany.&lt;/auth-address&gt;&lt;titles&gt;&lt;title&gt;An automated tool for detection of FLAIR-hyperintense white-matter lesions in Multiple Sclerosis&lt;/title&gt;&lt;secondary-title&gt;Neuroimage&lt;/secondary-title&gt;&lt;/titles&gt;&lt;periodical&gt;&lt;full-title&gt;Neuroimage&lt;/full-title&gt;&lt;/periodical&gt;&lt;pages&gt;3774-83&lt;/pages&gt;&lt;volume&gt;59&lt;/volume&gt;&lt;number&gt;4&lt;/number&gt;&lt;edition&gt;2011/11/29&lt;/edition&gt;&lt;keywords&gt;&lt;keyword&gt;Adult&lt;/keyword&gt;&lt;keyword&gt;Humans&lt;/keyword&gt;&lt;keyword&gt;Magnetic Resonance Imaging/*methods&lt;/keyword&gt;&lt;keyword&gt;Middle Aged&lt;/keyword&gt;&lt;keyword&gt;Multiple Sclerosis/*pathology&lt;/keyword&gt;&lt;keyword&gt;Neuroimaging/methods&lt;/keyword&gt;&lt;keyword&gt;Young Adult&lt;/keyword&gt;&lt;/keywords&gt;&lt;dates&gt;&lt;year&gt;2012&lt;/year&gt;&lt;pub-dates&gt;&lt;date&gt;Feb 15&lt;/date&gt;&lt;/pub-dates&gt;&lt;/dates&gt;&lt;isbn&gt;1095-9572 (Electronic)&amp;#xD;1053-8119 (Linking)&lt;/isbn&gt;&lt;accession-num&gt;22119648&lt;/accession-num&gt;&lt;urls&gt;&lt;related-urls&gt;&lt;url&gt;https://www.ncbi.nlm.nih.gov/pubmed/22119648&lt;/url&gt;&lt;/related-urls&gt;&lt;/urls&gt;&lt;electronic-resource-num&gt;10.1016/j.neuroimage.2011.11.032&lt;/electronic-resource-num&gt;&lt;/record&gt;&lt;/Cite&gt;&lt;/EndNote&gt;</w:instrText>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(Schmidt et al., 2012)</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Lesion probability maps and calculated WM lesion load (</w:t>
      </w:r>
      <m:oMath>
        <m:r>
          <w:rPr>
            <w:rFonts w:ascii="Cambria Math" w:hAnsi="Cambria Math" w:cs="Times New Roman"/>
            <w:sz w:val="24"/>
            <w:szCs w:val="24"/>
          </w:rPr>
          <m:t>μ</m:t>
        </m:r>
      </m:oMath>
      <w:r w:rsidRPr="00E45DAB">
        <w:rPr>
          <w:rFonts w:ascii="Times New Roman" w:hAnsi="Times New Roman" w:cs="Times New Roman"/>
          <w:sz w:val="24"/>
          <w:szCs w:val="24"/>
        </w:rPr>
        <w:t>L) were produced.</w:t>
      </w:r>
    </w:p>
    <w:p w14:paraId="44E31FDB" w14:textId="77777777" w:rsidR="009A4EDD" w:rsidRPr="00E45DAB" w:rsidRDefault="009A4EDD" w:rsidP="009A4EDD">
      <w:pPr>
        <w:pStyle w:val="PlainText"/>
        <w:rPr>
          <w:rFonts w:ascii="Times New Roman" w:hAnsi="Times New Roman" w:cs="Times New Roman"/>
          <w:sz w:val="24"/>
          <w:szCs w:val="24"/>
        </w:rPr>
      </w:pPr>
    </w:p>
    <w:p w14:paraId="5849F357" w14:textId="77777777" w:rsidR="009A4EDD" w:rsidRPr="00E45DAB" w:rsidRDefault="009A4EDD" w:rsidP="009A4EDD">
      <w:pPr>
        <w:pStyle w:val="PlainText"/>
        <w:rPr>
          <w:rFonts w:ascii="Times New Roman" w:hAnsi="Times New Roman" w:cs="Times New Roman"/>
          <w:i/>
          <w:sz w:val="24"/>
          <w:szCs w:val="24"/>
        </w:rPr>
      </w:pPr>
      <w:r w:rsidRPr="00E45DAB">
        <w:rPr>
          <w:rFonts w:ascii="Times New Roman" w:hAnsi="Times New Roman" w:cs="Times New Roman"/>
          <w:i/>
          <w:sz w:val="24"/>
          <w:szCs w:val="24"/>
        </w:rPr>
        <w:t>White Matter Hypointensity Analysis</w:t>
      </w:r>
    </w:p>
    <w:p w14:paraId="28094831"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WM-hypo lesion load (</w:t>
      </w:r>
      <m:oMath>
        <m:r>
          <w:rPr>
            <w:rFonts w:ascii="Cambria Math" w:hAnsi="Cambria Math" w:cs="Times New Roman"/>
            <w:sz w:val="24"/>
            <w:szCs w:val="24"/>
          </w:rPr>
          <m:t>μ</m:t>
        </m:r>
      </m:oMath>
      <w:r w:rsidRPr="00E45DAB">
        <w:rPr>
          <w:rFonts w:ascii="Times New Roman" w:hAnsi="Times New Roman" w:cs="Times New Roman"/>
          <w:sz w:val="24"/>
          <w:szCs w:val="24"/>
        </w:rPr>
        <w:t>L) using Freesurfer image analysis suite 6.0 (</w:t>
      </w:r>
      <w:hyperlink r:id="rId8" w:history="1">
        <w:r w:rsidRPr="00E45DAB">
          <w:rPr>
            <w:rStyle w:val="Hyperlink"/>
            <w:rFonts w:ascii="Times New Roman" w:hAnsi="Times New Roman" w:cs="Times New Roman"/>
            <w:color w:val="auto"/>
            <w:sz w:val="24"/>
            <w:szCs w:val="24"/>
            <w:u w:val="none"/>
          </w:rPr>
          <w:t>http://surfer.nmr.mgh.harvard.edu/</w:t>
        </w:r>
      </w:hyperlink>
      <w:r w:rsidRPr="00E45DAB">
        <w:rPr>
          <w:rFonts w:ascii="Times New Roman" w:hAnsi="Times New Roman" w:cs="Times New Roman"/>
          <w:sz w:val="24"/>
          <w:szCs w:val="24"/>
        </w:rPr>
        <w:t xml:space="preserve">) using T1-weighed images. WM-hypo is identified by using spatial intensity gradients across tissue classes </w:t>
      </w:r>
      <w:r w:rsidRPr="00E45DAB">
        <w:rPr>
          <w:rFonts w:ascii="Times New Roman" w:hAnsi="Times New Roman" w:cs="Times New Roman"/>
          <w:sz w:val="24"/>
          <w:szCs w:val="24"/>
        </w:rPr>
        <w:fldChar w:fldCharType="begin">
          <w:fldData xml:space="preserve">PEVuZE5vdGU+PENpdGU+PEF1dGhvcj5EZXNpa2FuPC9BdXRob3I+PFllYXI+MjAwNjwvWWVhcj48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</w:fldData>
        </w:fldChar>
      </w:r>
      <w:r w:rsidRPr="00E45DAB">
        <w:rPr>
          <w:rFonts w:ascii="Times New Roman" w:hAnsi="Times New Roman" w:cs="Times New Roman"/>
          <w:sz w:val="24"/>
          <w:szCs w:val="24"/>
        </w:rPr>
        <w:instrText xml:space="preserve"> ADDIN EN.CITE </w:instrText>
      </w:r>
      <w:r w:rsidRPr="00E45DAB">
        <w:rPr>
          <w:rFonts w:ascii="Times New Roman" w:hAnsi="Times New Roman" w:cs="Times New Roman"/>
          <w:sz w:val="24"/>
          <w:szCs w:val="24"/>
        </w:rPr>
        <w:fldChar w:fldCharType="begin">
          <w:fldData xml:space="preserve">PEVuZE5vdGU+PENpdGU+PEF1dGhvcj5EZXNpa2FuPC9BdXRob3I+PFllYXI+MjAwNjwvWWVhcj48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</w:fldData>
        </w:fldChar>
      </w:r>
      <w:r w:rsidRPr="00E45DAB">
        <w:rPr>
          <w:rFonts w:ascii="Times New Roman" w:hAnsi="Times New Roman" w:cs="Times New Roman"/>
          <w:sz w:val="24"/>
          <w:szCs w:val="24"/>
        </w:rPr>
        <w:instrText xml:space="preserve"> ADDIN EN.CITE.DATA </w:instrText>
      </w:r>
      <w:r w:rsidRPr="00E45DAB">
        <w:rPr>
          <w:rFonts w:ascii="Times New Roman" w:hAnsi="Times New Roman" w:cs="Times New Roman"/>
          <w:sz w:val="24"/>
          <w:szCs w:val="24"/>
        </w:rPr>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(Desikan et al., 2006; B. Fischl et al., 2004)</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xml:space="preserve">.  </w:t>
      </w:r>
    </w:p>
    <w:p w14:paraId="072355BF" w14:textId="77777777" w:rsidR="009A4EDD" w:rsidRPr="00E45DAB" w:rsidRDefault="009A4EDD" w:rsidP="009A4EDD">
      <w:pPr>
        <w:pStyle w:val="PlainText"/>
        <w:rPr>
          <w:rFonts w:ascii="Times New Roman" w:hAnsi="Times New Roman" w:cs="Times New Roman"/>
          <w:sz w:val="24"/>
          <w:szCs w:val="24"/>
        </w:rPr>
      </w:pPr>
    </w:p>
    <w:p w14:paraId="719D40F9" w14:textId="77777777" w:rsidR="009A4EDD" w:rsidRPr="00E45DAB" w:rsidRDefault="009A4EDD" w:rsidP="009A4EDD">
      <w:pPr>
        <w:pStyle w:val="PlainText"/>
        <w:rPr>
          <w:rFonts w:ascii="Times New Roman" w:hAnsi="Times New Roman" w:cs="Times New Roman"/>
          <w:i/>
          <w:sz w:val="24"/>
          <w:szCs w:val="24"/>
        </w:rPr>
      </w:pPr>
      <w:r w:rsidRPr="00E45DAB">
        <w:rPr>
          <w:rFonts w:ascii="Times New Roman" w:hAnsi="Times New Roman" w:cs="Times New Roman"/>
          <w:i/>
          <w:sz w:val="24"/>
          <w:szCs w:val="24"/>
        </w:rPr>
        <w:t>WM lesion load on Standard Space</w:t>
      </w:r>
    </w:p>
    <w:p w14:paraId="38D28053"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 xml:space="preserve">WM-hyper and WM-hypo masks of these 56 participants were transposed onto the standard space using SPM12 with a voxel size of 1mm. The WM-hyper and WM-hypo masks in standard space were added together to create a group distribution mask showing all WM-hyper lesions in the cohort. The group mask intensity thresholds were set to greater than 1 to limit noise. </w:t>
      </w:r>
    </w:p>
    <w:p w14:paraId="7E91D155" w14:textId="77777777" w:rsidR="009A4EDD" w:rsidRPr="00E45DAB" w:rsidRDefault="009A4EDD" w:rsidP="009A4EDD">
      <w:pPr>
        <w:pStyle w:val="PlainText"/>
        <w:rPr>
          <w:rFonts w:ascii="Times New Roman" w:hAnsi="Times New Roman" w:cs="Times New Roman"/>
          <w:sz w:val="24"/>
          <w:szCs w:val="24"/>
        </w:rPr>
      </w:pPr>
    </w:p>
    <w:p w14:paraId="3B189A46" w14:textId="77777777" w:rsidR="009A4EDD" w:rsidRPr="00E45DAB" w:rsidRDefault="009A4EDD" w:rsidP="009A4EDD">
      <w:pPr>
        <w:pStyle w:val="PlainText"/>
        <w:rPr>
          <w:rFonts w:ascii="Times New Roman" w:hAnsi="Times New Roman" w:cs="Times New Roman"/>
          <w:i/>
          <w:sz w:val="24"/>
          <w:szCs w:val="24"/>
        </w:rPr>
      </w:pPr>
      <w:r w:rsidRPr="00E45DAB">
        <w:rPr>
          <w:rFonts w:ascii="Times New Roman" w:hAnsi="Times New Roman" w:cs="Times New Roman"/>
          <w:i/>
          <w:sz w:val="24"/>
          <w:szCs w:val="24"/>
        </w:rPr>
        <w:t>CSF data Acquisition</w:t>
      </w:r>
    </w:p>
    <w:p w14:paraId="39E33497"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After an overnight fast, lumbar CSF was obtained between 8:00 am and 10:00 am and immediately examined for cells and total protein. CSF was stored in 1 mL aliquots at -80</w:t>
      </w:r>
      <w:r w:rsidRPr="00E45DAB">
        <w:rPr>
          <w:rFonts w:ascii="Times New Roman" w:hAnsi="Times New Roman" w:cs="Times New Roman"/>
          <w:sz w:val="24"/>
          <w:szCs w:val="24"/>
          <w:vertAlign w:val="superscript"/>
        </w:rPr>
        <w:t>o</w:t>
      </w:r>
      <w:r w:rsidRPr="00E45DAB">
        <w:rPr>
          <w:rFonts w:ascii="Times New Roman" w:hAnsi="Times New Roman" w:cs="Times New Roman"/>
          <w:sz w:val="24"/>
          <w:szCs w:val="24"/>
        </w:rPr>
        <w:t xml:space="preserve">C and then thawed for </w:t>
      </w:r>
      <m:oMath>
        <m:r>
          <w:rPr>
            <w:rFonts w:ascii="Cambria Math" w:hAnsi="Cambria Math" w:cs="Times New Roman"/>
            <w:sz w:val="24"/>
            <w:szCs w:val="24"/>
          </w:rPr>
          <m:t>β</m:t>
        </m:r>
      </m:oMath>
      <w:r w:rsidRPr="00E45DAB">
        <w:rPr>
          <w:rFonts w:ascii="Times New Roman" w:hAnsi="Times New Roman" w:cs="Times New Roman"/>
          <w:sz w:val="24"/>
          <w:szCs w:val="24"/>
        </w:rPr>
        <w:t>-amyloid (A</w:t>
      </w:r>
      <m:oMath>
        <m:r>
          <w:rPr>
            <w:rFonts w:ascii="Cambria Math" w:hAnsi="Cambria Math" w:cs="Times New Roman"/>
            <w:sz w:val="24"/>
            <w:szCs w:val="24"/>
          </w:rPr>
          <m:t>β</m:t>
        </m:r>
      </m:oMath>
      <w:r w:rsidRPr="00E45DAB">
        <w:rPr>
          <w:rFonts w:ascii="Times New Roman" w:hAnsi="Times New Roman" w:cs="Times New Roman"/>
          <w:sz w:val="24"/>
          <w:szCs w:val="24"/>
          <w:vertAlign w:val="subscript"/>
        </w:rPr>
        <w:t>42</w:t>
      </w:r>
      <w:r w:rsidRPr="00E45DAB">
        <w:rPr>
          <w:rFonts w:ascii="Times New Roman" w:hAnsi="Times New Roman" w:cs="Times New Roman"/>
          <w:sz w:val="24"/>
          <w:szCs w:val="24"/>
        </w:rPr>
        <w:t>) and total tau group assays (Harrington et al., 2013) using a sandwich enzyme-linked immunosorbent assay kit (</w:t>
      </w:r>
      <w:proofErr w:type="spellStart"/>
      <w:r w:rsidRPr="00E45DAB">
        <w:rPr>
          <w:rFonts w:ascii="Times New Roman" w:hAnsi="Times New Roman" w:cs="Times New Roman"/>
          <w:sz w:val="24"/>
          <w:szCs w:val="24"/>
        </w:rPr>
        <w:t>Innotest</w:t>
      </w:r>
      <w:proofErr w:type="spellEnd"/>
      <w:r w:rsidRPr="00E45DAB">
        <w:rPr>
          <w:rFonts w:ascii="Times New Roman" w:hAnsi="Times New Roman" w:cs="Times New Roman"/>
          <w:sz w:val="24"/>
          <w:szCs w:val="24"/>
        </w:rPr>
        <w:t xml:space="preserve"> </w:t>
      </w:r>
      <m:oMath>
        <m:r>
          <w:rPr>
            <w:rFonts w:ascii="Cambria Math" w:hAnsi="Cambria Math" w:cs="Times New Roman"/>
            <w:sz w:val="24"/>
            <w:szCs w:val="24"/>
          </w:rPr>
          <m:t>β</m:t>
        </m:r>
      </m:oMath>
      <w:r w:rsidRPr="00E45DAB">
        <w:rPr>
          <w:rFonts w:ascii="Times New Roman" w:hAnsi="Times New Roman" w:cs="Times New Roman"/>
          <w:sz w:val="24"/>
          <w:szCs w:val="24"/>
        </w:rPr>
        <w:t xml:space="preserve">-amyloid (1-42) and Innotest hTAU-Ag, Innogenetics, Gent, Belgium) according to the manufacturer’s protocol. </w:t>
      </w:r>
    </w:p>
    <w:p w14:paraId="5C65516E" w14:textId="77777777" w:rsidR="009A4EDD" w:rsidRPr="00E45DAB" w:rsidRDefault="009A4EDD" w:rsidP="009A4EDD">
      <w:pPr>
        <w:pStyle w:val="PlainText"/>
        <w:rPr>
          <w:rFonts w:ascii="Times New Roman" w:hAnsi="Times New Roman" w:cs="Times New Roman"/>
          <w:sz w:val="24"/>
          <w:szCs w:val="24"/>
        </w:rPr>
      </w:pPr>
    </w:p>
    <w:p w14:paraId="35F1DB3A" w14:textId="77777777" w:rsidR="009A4EDD" w:rsidRPr="00E45DAB" w:rsidRDefault="009A4EDD" w:rsidP="009A4EDD">
      <w:pPr>
        <w:pStyle w:val="PlainText"/>
        <w:rPr>
          <w:rFonts w:ascii="Times New Roman" w:hAnsi="Times New Roman" w:cs="Times New Roman"/>
          <w:i/>
          <w:sz w:val="24"/>
          <w:szCs w:val="24"/>
        </w:rPr>
      </w:pPr>
      <w:r w:rsidRPr="00E45DAB">
        <w:rPr>
          <w:rFonts w:ascii="Times New Roman" w:hAnsi="Times New Roman" w:cs="Times New Roman"/>
          <w:i/>
          <w:sz w:val="24"/>
          <w:szCs w:val="24"/>
        </w:rPr>
        <w:t>Statistical analysis</w:t>
      </w:r>
    </w:p>
    <w:p w14:paraId="1A7419FD"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 xml:space="preserve">Statistical analyses were performed using JMP, V13.0 (SAS Institute, Inc.; Cary, North Carolina). The distribution of WM-hyper and WM-hypo volumes was described by range and quantile.  Statistical significance was set at p &lt;.05 using two-tailed tests with multiple comparison correction using the </w:t>
      </w:r>
      <w:proofErr w:type="spellStart"/>
      <w:r w:rsidRPr="00E45DAB">
        <w:rPr>
          <w:rFonts w:ascii="Times New Roman" w:hAnsi="Times New Roman" w:cs="Times New Roman"/>
          <w:sz w:val="24"/>
          <w:szCs w:val="24"/>
        </w:rPr>
        <w:t>Benjamini</w:t>
      </w:r>
      <w:proofErr w:type="spellEnd"/>
      <w:r w:rsidRPr="00E45DAB">
        <w:rPr>
          <w:rFonts w:ascii="Times New Roman" w:hAnsi="Times New Roman" w:cs="Times New Roman"/>
          <w:sz w:val="24"/>
          <w:szCs w:val="24"/>
        </w:rPr>
        <w:t xml:space="preserve">-Hochberg False Discovery Rate (FDR) </w:t>
      </w:r>
      <w:r w:rsidRPr="00E45DAB">
        <w:rPr>
          <w:rFonts w:ascii="Times New Roman" w:hAnsi="Times New Roman" w:cs="Times New Roman"/>
          <w:sz w:val="24"/>
          <w:szCs w:val="24"/>
        </w:rPr>
        <w:fldChar w:fldCharType="begin"/>
      </w:r>
      <w:r w:rsidRPr="00E45DAB">
        <w:rPr>
          <w:rFonts w:ascii="Times New Roman" w:hAnsi="Times New Roman" w:cs="Times New Roman"/>
          <w:sz w:val="24"/>
          <w:szCs w:val="24"/>
        </w:rPr>
        <w:instrText xml:space="preserve"> ADDIN EN.CITE &lt;EndNote&gt;&lt;Cite&gt;&lt;Author&gt;Benjamini&lt;/Author&gt;&lt;Year&gt;1995&lt;/Year&gt;&lt;RecNum&gt;75&lt;/RecNum&gt;&lt;DisplayText&gt;(Benjamini &amp;amp; Hochberg, 1995)&lt;/DisplayText&gt;&lt;record&gt;&lt;rec-number&gt;75&lt;/rec-number&gt;&lt;foreign-keys&gt;&lt;key app="EN" db-id="0tedww2we9dfa9e02sqxs9z4revd5pafafd5" timestamp="1555718759"&gt;75&lt;/key&gt;&lt;/foreign-keys&gt;&lt;ref-type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(Methodological)&lt;/full-title&gt;&lt;/periodical&gt;&lt;pages&gt;289-300&lt;/pages&gt;&lt;volume&gt;57&lt;/volume&gt;&lt;number&gt;1&lt;/number&gt;&lt;dates&gt;&lt;year&gt;1995&lt;/year&gt;&lt;/dates&gt;&lt;publisher&gt;[Royal Statistical Society, Wiley]&lt;/publisher&gt;&lt;isbn&gt;00359246&lt;/isbn&gt;&lt;urls&gt;&lt;related-urls&gt;&lt;url&gt;http://www.jstor.org/stable/2346101&lt;/url&gt;&lt;/related-urls&gt;&lt;/urls&gt;&lt;custom1&gt;Full publication date: 1995&lt;/custom1&gt;&lt;remote-database-name&gt;JSTOR&lt;/remote-database-name&gt;&lt;/record&gt;&lt;/Cite&gt;&lt;/EndNote&gt;</w:instrText>
      </w:r>
      <w:r w:rsidRPr="00E45DAB">
        <w:rPr>
          <w:rFonts w:ascii="Times New Roman" w:hAnsi="Times New Roman" w:cs="Times New Roman"/>
          <w:sz w:val="24"/>
          <w:szCs w:val="24"/>
        </w:rPr>
        <w:fldChar w:fldCharType="separate"/>
      </w:r>
      <w:r w:rsidRPr="00E45DAB">
        <w:rPr>
          <w:rFonts w:ascii="Times New Roman" w:hAnsi="Times New Roman" w:cs="Times New Roman"/>
          <w:noProof/>
          <w:sz w:val="24"/>
          <w:szCs w:val="24"/>
        </w:rPr>
        <w:t>(Benjamini &amp; Hochberg, 1995)</w:t>
      </w:r>
      <w:r w:rsidRPr="00E45DAB">
        <w:rPr>
          <w:rFonts w:ascii="Times New Roman" w:hAnsi="Times New Roman" w:cs="Times New Roman"/>
          <w:sz w:val="24"/>
          <w:szCs w:val="24"/>
        </w:rPr>
        <w:fldChar w:fldCharType="end"/>
      </w:r>
      <w:r w:rsidRPr="00E45DAB">
        <w:rPr>
          <w:rFonts w:ascii="Times New Roman" w:hAnsi="Times New Roman" w:cs="Times New Roman"/>
          <w:sz w:val="24"/>
          <w:szCs w:val="24"/>
        </w:rPr>
        <w:t>, where p-values presented are already FDR corrected. Due to the skewed distribution of WM-hyper and WM-hypo volume, log transformation of WM-hyper, WM-hypo, β-amyloid and tau is applied for parametric analysis. General linear regression was used to evaluate the relationship between WM-hyper and WM-hypo. Age is a robust universal predictor of WM lesions, so we then evaluated the association of age as independent predictor variables to WM-hyper and WM-hypo as dependent variables. We then evaluated WM lesions and age as predictor variables for their associations with CSF markers (</w:t>
      </w:r>
      <m:oMath>
        <m:r>
          <w:rPr>
            <w:rFonts w:ascii="Cambria Math" w:hAnsi="Cambria Math" w:cs="Times New Roman"/>
            <w:sz w:val="24"/>
            <w:szCs w:val="24"/>
          </w:rPr>
          <m:t>β</m:t>
        </m:r>
      </m:oMath>
      <w:r w:rsidRPr="00E45DAB">
        <w:rPr>
          <w:rFonts w:ascii="Times New Roman" w:hAnsi="Times New Roman" w:cs="Times New Roman"/>
          <w:sz w:val="24"/>
          <w:szCs w:val="24"/>
        </w:rPr>
        <w:t xml:space="preserve">-amyloid and tau) as dependent outcome variables.  </w:t>
      </w:r>
    </w:p>
    <w:p w14:paraId="7315B12F" w14:textId="77777777" w:rsidR="009A4EDD" w:rsidRPr="00E45DAB" w:rsidRDefault="009A4EDD" w:rsidP="009A4EDD">
      <w:pPr>
        <w:pStyle w:val="PlainText"/>
        <w:rPr>
          <w:rFonts w:ascii="Times New Roman" w:hAnsi="Times New Roman" w:cs="Times New Roman"/>
          <w:sz w:val="24"/>
          <w:szCs w:val="24"/>
        </w:rPr>
      </w:pPr>
    </w:p>
    <w:p w14:paraId="223B53B5" w14:textId="77777777" w:rsidR="009A4EDD" w:rsidRPr="00E45DAB" w:rsidRDefault="009A4EDD" w:rsidP="009A4EDD">
      <w:pPr>
        <w:outlineLvl w:val="0"/>
        <w:rPr>
          <w:b/>
        </w:rPr>
      </w:pPr>
      <w:r w:rsidRPr="00E45DAB">
        <w:rPr>
          <w:b/>
        </w:rPr>
        <w:t>Results</w:t>
      </w:r>
    </w:p>
    <w:p w14:paraId="59071581" w14:textId="77777777" w:rsidR="009A4EDD" w:rsidRPr="00E45DAB" w:rsidRDefault="009A4EDD" w:rsidP="009A4EDD">
      <w:pPr>
        <w:pStyle w:val="PlainText"/>
        <w:rPr>
          <w:rFonts w:ascii="Times New Roman" w:hAnsi="Times New Roman" w:cs="Times New Roman"/>
          <w:sz w:val="24"/>
          <w:szCs w:val="24"/>
        </w:rPr>
      </w:pPr>
      <w:r w:rsidRPr="00E45DAB">
        <w:rPr>
          <w:rFonts w:ascii="Times New Roman" w:hAnsi="Times New Roman" w:cs="Times New Roman"/>
          <w:sz w:val="24"/>
          <w:szCs w:val="24"/>
        </w:rPr>
        <w:t xml:space="preserve">Demographic information is shown in Table 1. Among 56 participants with a brain MRI, there were 39 CH and 17.  In the subset of 47 with lumbar puncture for CSF analysis there were 34 CH and 13 MCI.  The ratio for CH and MCI was not significantly different between those with MRI only and those with MRI and CSF (chi square p=.8).  </w:t>
      </w:r>
    </w:p>
    <w:p w14:paraId="7FD0CC07" w14:textId="77777777" w:rsidR="009A4EDD" w:rsidRPr="00E45DAB" w:rsidRDefault="009A4EDD" w:rsidP="009A4EDD">
      <w:pPr>
        <w:outlineLvl w:val="0"/>
        <w:rPr>
          <w:iCs/>
        </w:rPr>
      </w:pPr>
    </w:p>
    <w:p w14:paraId="08302467" w14:textId="77777777" w:rsidR="009A4EDD" w:rsidRPr="00E45DAB" w:rsidRDefault="009A4EDD" w:rsidP="009A4EDD">
      <w:pPr>
        <w:outlineLvl w:val="0"/>
      </w:pPr>
      <w:r w:rsidRPr="00E45DAB">
        <w:rPr>
          <w:i/>
        </w:rPr>
        <w:t xml:space="preserve">Distributions of WM-hyper and WM-hypo: </w:t>
      </w:r>
      <w:r w:rsidRPr="00E45DAB">
        <w:t>WM-hyper ranges from 18.28 to 43862.3</w:t>
      </w:r>
      <m:oMath>
        <m:r>
          <w:rPr>
            <w:rFonts w:ascii="Cambria Math" w:hAnsi="Cambria Math"/>
          </w:rPr>
          <m:t>μ</m:t>
        </m:r>
      </m:oMath>
      <w:r w:rsidRPr="00E45DAB">
        <w:t xml:space="preserve">L with interquartile range of 1855.70 to 8438.03 </w:t>
      </w:r>
      <m:oMath>
        <m:r>
          <w:rPr>
            <w:rFonts w:ascii="Cambria Math" w:hAnsi="Cambria Math"/>
          </w:rPr>
          <m:t>μ</m:t>
        </m:r>
      </m:oMath>
      <w:r w:rsidRPr="00E45DAB">
        <w:t>L and median of 4173.40</w:t>
      </w:r>
      <m:oMath>
        <m:r>
          <w:rPr>
            <w:rFonts w:ascii="Cambria Math" w:hAnsi="Cambria Math"/>
          </w:rPr>
          <m:t xml:space="preserve"> μ</m:t>
        </m:r>
      </m:oMath>
      <w:r w:rsidRPr="00E45DAB">
        <w:t>L. WM-hypo ranges from 1098.80 to 33761.70</w:t>
      </w:r>
      <m:oMath>
        <m:r>
          <w:rPr>
            <w:rFonts w:ascii="Cambria Math" w:hAnsi="Cambria Math"/>
          </w:rPr>
          <m:t xml:space="preserve"> μ</m:t>
        </m:r>
      </m:oMath>
      <w:r w:rsidRPr="00E45DAB">
        <w:t>L with interquartile ran</w:t>
      </w:r>
      <w:proofErr w:type="spellStart"/>
      <w:r w:rsidRPr="00E45DAB">
        <w:t>ge</w:t>
      </w:r>
      <w:proofErr w:type="spellEnd"/>
      <w:r w:rsidRPr="00E45DAB">
        <w:t xml:space="preserve"> of 2423.5 to 7735.93</w:t>
      </w:r>
      <m:oMath>
        <m:r>
          <w:rPr>
            <w:rFonts w:ascii="Cambria Math" w:hAnsi="Cambria Math"/>
          </w:rPr>
          <m:t xml:space="preserve"> μ</m:t>
        </m:r>
      </m:oMath>
      <w:r w:rsidRPr="00E45DAB">
        <w:t>L and median of 3728.15</w:t>
      </w:r>
      <m:oMath>
        <m:r>
          <w:rPr>
            <w:rFonts w:ascii="Cambria Math" w:hAnsi="Cambria Math"/>
          </w:rPr>
          <m:t xml:space="preserve"> μ</m:t>
        </m:r>
      </m:oMath>
      <w:r w:rsidRPr="00E45DAB">
        <w:t>L. WM-hyper and WM-hypo</w:t>
      </w:r>
      <w:r w:rsidRPr="00E45DAB">
        <w:rPr>
          <w:b/>
        </w:rPr>
        <w:t xml:space="preserve"> </w:t>
      </w:r>
      <w:r w:rsidRPr="00E45DAB">
        <w:t>spatial</w:t>
      </w:r>
      <w:r w:rsidRPr="00E45DAB">
        <w:rPr>
          <w:b/>
        </w:rPr>
        <w:t xml:space="preserve"> </w:t>
      </w:r>
      <w:r w:rsidRPr="00E45DAB">
        <w:t>distribution is shown in Figure 2. WM-hyper</w:t>
      </w:r>
      <w:r w:rsidRPr="00E45DAB">
        <w:softHyphen/>
        <w:t xml:space="preserve"> occur at locations of WM-hypo but also involve additional brain regions, such as the fornix and internal capsule.  </w:t>
      </w:r>
    </w:p>
    <w:p w14:paraId="39F140A3" w14:textId="77777777" w:rsidR="009A4EDD" w:rsidRPr="00E45DAB" w:rsidRDefault="009A4EDD" w:rsidP="009A4EDD">
      <w:pPr>
        <w:outlineLvl w:val="0"/>
        <w:rPr>
          <w:b/>
        </w:rPr>
      </w:pPr>
    </w:p>
    <w:p w14:paraId="7749700C" w14:textId="77777777" w:rsidR="009A4EDD" w:rsidRPr="00E45DAB" w:rsidRDefault="009A4EDD" w:rsidP="009A4EDD">
      <w:pPr>
        <w:outlineLvl w:val="0"/>
      </w:pPr>
      <w:r w:rsidRPr="00E45DAB">
        <w:rPr>
          <w:i/>
        </w:rPr>
        <w:t xml:space="preserve">WH-hyper verses WM-hypo volumes: </w:t>
      </w:r>
      <w:r w:rsidRPr="00E45DAB">
        <w:t xml:space="preserve">Log transformed WM-hypo was strongly associated with WM-hyper, (r=0.81; </w:t>
      </w:r>
      <w:r w:rsidRPr="00E45DAB">
        <w:rPr>
          <w:i/>
        </w:rPr>
        <w:t>parameter estimate (p.e.)</w:t>
      </w:r>
      <w:r w:rsidRPr="00E45DAB">
        <w:t>: 1.53±0.15; p&lt;0.0001) as shown in Figure 3. Across the population, WM-hyper volumes tended to be greater and distributed over a larger region than WM-hypo as shown in Figures 2A and 2B. This observation is more obvious when overlapping WM-hyper and WM-hypo distributions together (Figure 2C). Conversely, WM-hypo tended to involve a smaller region that was entirely within the area occupied by WM-hyper.</w:t>
      </w:r>
    </w:p>
    <w:p w14:paraId="575C7D76" w14:textId="77777777" w:rsidR="009A4EDD" w:rsidRPr="00E45DAB" w:rsidRDefault="009A4EDD" w:rsidP="009A4EDD">
      <w:pPr>
        <w:outlineLvl w:val="0"/>
      </w:pPr>
    </w:p>
    <w:p w14:paraId="1245F083" w14:textId="77777777" w:rsidR="009A4EDD" w:rsidRPr="00E45DAB" w:rsidRDefault="009A4EDD" w:rsidP="009A4EDD">
      <w:r w:rsidRPr="00E45DAB">
        <w:rPr>
          <w:i/>
        </w:rPr>
        <w:t>Age related differences in WM-hyper and WM-hypo</w:t>
      </w:r>
      <w:r w:rsidRPr="00E45DAB">
        <w:t>: Figure 4 shows WM lesion volume plotted as a function of age. WM-hyper (Figure 4A; r=0.31, p.e. 0.078</w:t>
      </w:r>
      <w:r w:rsidRPr="00E45DAB">
        <w:sym w:font="Symbol" w:char="F0B1"/>
      </w:r>
      <w:r w:rsidRPr="00E45DAB">
        <w:t>0.030, p=0.013) had a significant correlation but WM-hypo (Figure 4B; r=0.42, p.e. 0.055</w:t>
      </w:r>
      <w:r w:rsidRPr="00E45DAB">
        <w:sym w:font="Symbol" w:char="F0B1"/>
      </w:r>
      <w:r w:rsidRPr="00E45DAB">
        <w:t>0.015, p&lt;0.001)</w:t>
      </w:r>
      <w:r w:rsidRPr="00E45DAB" w:rsidDel="008B7584">
        <w:t xml:space="preserve"> </w:t>
      </w:r>
      <w:r w:rsidRPr="00E45DAB">
        <w:t xml:space="preserve">with a stronger association with age.  </w:t>
      </w:r>
    </w:p>
    <w:p w14:paraId="2028807F" w14:textId="77777777" w:rsidR="009A4EDD" w:rsidRPr="00E45DAB" w:rsidRDefault="009A4EDD" w:rsidP="009A4EDD"/>
    <w:p w14:paraId="4CD656BC" w14:textId="77777777" w:rsidR="009A4EDD" w:rsidRPr="00E45DAB" w:rsidRDefault="009A4EDD" w:rsidP="009A4EDD">
      <w:r w:rsidRPr="00E45DAB">
        <w:rPr>
          <w:i/>
        </w:rPr>
        <w:t>WM-hyper and WM-hypo</w:t>
      </w:r>
      <w:r w:rsidRPr="00E45DAB" w:rsidDel="00996131">
        <w:rPr>
          <w:i/>
        </w:rPr>
        <w:t xml:space="preserve"> </w:t>
      </w:r>
      <w:r w:rsidRPr="00E45DAB">
        <w:rPr>
          <w:i/>
        </w:rPr>
        <w:t>association with CSF β-amyloid and tau</w:t>
      </w:r>
      <w:r w:rsidRPr="00E45DAB">
        <w:t>: correlations of WM-hyper and WM-hypo with CSF marker are evaluated with age and cognitive status as co-variates. Relationships of WM-hyper and WM-hypo with β-amyloid are shown in Figure 5. β-amyloid accumulation in the brain coincides with a decrease in CSF amyloid. Lower CSF β-amyloid concentrations, the more pathological condition, were associated with greater WM-hyper (Figure 5A; r=0.33, p.e. -0.11±0.044, p=0.013) and WM-hypo (Figure 5B; r=0.42, p.e. -0.24±0.073, p=0.002) volumes. There was no correlation of CSF tau with WM-hyper (Figure 6A; p=0.87) or WM-hypo (Figure 6B; p=0.99).</w:t>
      </w:r>
    </w:p>
    <w:p w14:paraId="55CA58E4" w14:textId="77777777" w:rsidR="009A4EDD" w:rsidRPr="00E45DAB" w:rsidRDefault="009A4EDD" w:rsidP="009A4EDD"/>
    <w:p w14:paraId="4EC10090" w14:textId="4326A647" w:rsidR="009A4EDD" w:rsidRPr="00E45DAB" w:rsidRDefault="009A4EDD" w:rsidP="009A4EDD">
      <w:bookmarkStart w:id="0" w:name="_Hlk20317756"/>
      <w:r w:rsidRPr="00E45DAB">
        <w:t xml:space="preserve">In exploratory analysis we adjusted for cognitive status (CH versus MCI) to determine if this might be driving associations seen for WM-hyper (0.08±0.03, P=0.01) and WM-hypo (0.06±0.02, p&lt;0.001) with age, </w:t>
      </w:r>
      <m:oMath>
        <m:r>
          <w:rPr>
            <w:rFonts w:ascii="Cambria Math" w:hAnsi="Cambria Math"/>
          </w:rPr>
          <m:t>β</m:t>
        </m:r>
      </m:oMath>
      <w:r w:rsidRPr="00E45DAB">
        <w:t>-amyloid with WM-hyper (-0.12±0.04, p=0.009) and WM-hypo (-0.25±0.07, p=0.001) and tau with WM-hyper (p=0.69) and WM-hypo (</w:t>
      </w:r>
      <w:r w:rsidRPr="00E45DAB">
        <w:t>p=</w:t>
      </w:r>
      <w:r w:rsidRPr="00E45DAB">
        <w:t>0.8). Adjusting for cognitive status did not significantly alter any of the associations</w:t>
      </w:r>
      <w:bookmarkStart w:id="1" w:name="_GoBack"/>
      <w:bookmarkEnd w:id="0"/>
      <w:bookmarkEnd w:id="1"/>
      <w:r w:rsidRPr="00E45DAB">
        <w:t>.</w:t>
      </w:r>
    </w:p>
    <w:p w14:paraId="5D3F7711" w14:textId="77777777" w:rsidR="009A4EDD" w:rsidRPr="00E45DAB" w:rsidRDefault="009A4EDD" w:rsidP="009A4EDD"/>
    <w:p w14:paraId="66C7B073" w14:textId="77777777" w:rsidR="009A4EDD" w:rsidRPr="00E45DAB" w:rsidRDefault="009A4EDD" w:rsidP="009A4EDD">
      <w:pPr>
        <w:outlineLvl w:val="0"/>
        <w:rPr>
          <w:b/>
        </w:rPr>
      </w:pPr>
      <w:r w:rsidRPr="00E45DAB">
        <w:rPr>
          <w:b/>
        </w:rPr>
        <w:t>Discussion</w:t>
      </w:r>
    </w:p>
    <w:p w14:paraId="15C90D7D" w14:textId="77777777" w:rsidR="009A4EDD" w:rsidRPr="00E45DAB" w:rsidRDefault="009A4EDD" w:rsidP="009A4EDD">
      <w:pPr>
        <w:ind w:firstLine="720"/>
        <w:outlineLvl w:val="0"/>
      </w:pPr>
      <w:r w:rsidRPr="00E45DAB">
        <w:t xml:space="preserve">Our study results suggest WM-hypo as an equivalent correlation to WM-hyper as a neuroimaging marker of leukoaraiosis, with a high degree of correlation between them and similar associations with age and CSF β-amyloid and tau. WM-hypo lesion volumes quantified from T1 gradient echo sequences using FreeSurfer program are strongly correlated with WM-hyper volumes derived from T2-FLAIR. However, we observed some differences in spatial distribution: WM-hypo distribution is predominantly in the periventricular region, whereas WM-hyper extended more into the deep white matter (Figure 2). The distribution we observed in our study is very similar to that reported by </w:t>
      </w:r>
      <w:proofErr w:type="spellStart"/>
      <w:r w:rsidRPr="00E45DAB">
        <w:t>Riphagen</w:t>
      </w:r>
      <w:proofErr w:type="spellEnd"/>
      <w:r w:rsidRPr="00E45DAB">
        <w:t xml:space="preserve"> et al. </w:t>
      </w:r>
      <w:r w:rsidRPr="00E45DAB">
        <w:fldChar w:fldCharType="begin">
          <w:fldData xml:space="preserve">PEVuZE5vdGU+PENpdGU+PEF1dGhvcj5SaXBoYWdlbjwvQXV0aG9yPjxZZWFyPjIwMTg8L1llYXI+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</w:fldData>
        </w:fldChar>
      </w:r>
      <w:r w:rsidRPr="00E45DAB">
        <w:instrText xml:space="preserve"> ADDIN EN.CITE </w:instrText>
      </w:r>
      <w:r w:rsidRPr="00E45DAB">
        <w:fldChar w:fldCharType="begin">
          <w:fldData xml:space="preserve">PEVuZE5vdGU+PENpdGU+PEF1dGhvcj5SaXBoYWdlbjwvQXV0aG9yPjxZZWFyPjIwMTg8L1llYXI+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</w:fldData>
        </w:fldChar>
      </w:r>
      <w:r w:rsidRPr="00E45DAB">
        <w:instrText xml:space="preserve"> ADDIN EN.CITE.DATA </w:instrText>
      </w:r>
      <w:r w:rsidRPr="00E45DAB">
        <w:fldChar w:fldCharType="end"/>
      </w:r>
      <w:r w:rsidRPr="00E45DAB">
        <w:fldChar w:fldCharType="separate"/>
      </w:r>
      <w:r w:rsidRPr="00E45DAB">
        <w:rPr>
          <w:noProof/>
        </w:rPr>
        <w:t>(Riphagen et al., 2018)</w:t>
      </w:r>
      <w:r w:rsidRPr="00E45DAB">
        <w:fldChar w:fldCharType="end"/>
      </w:r>
      <w:r w:rsidRPr="00E45DAB">
        <w:t>,</w:t>
      </w:r>
      <w:r w:rsidRPr="00E45DAB" w:rsidDel="001D367F">
        <w:t xml:space="preserve"> </w:t>
      </w:r>
      <w:r w:rsidRPr="00E45DAB">
        <w:t xml:space="preserve">supporting generalizability. WM-hyper and WM-hypo were generally equivalent in predicting the presence of abnormal CSF β-amyloid, however, neither showed any association with CSF tau. Overall, </w:t>
      </w:r>
      <w:r w:rsidRPr="00E45DAB">
        <w:lastRenderedPageBreak/>
        <w:t>our findings support that WM-hypo derived from T1-weighted images obtained for 3D volumetric analysis are generally equivalent to WM-hyper derived from T2-FLAIR.</w:t>
      </w:r>
      <w:r w:rsidRPr="00E45DAB" w:rsidDel="003C430F">
        <w:t xml:space="preserve"> </w:t>
      </w:r>
    </w:p>
    <w:p w14:paraId="5D17227D" w14:textId="77777777" w:rsidR="009A4EDD" w:rsidRPr="00E45DAB" w:rsidRDefault="009A4EDD" w:rsidP="009A4EDD">
      <w:pPr>
        <w:ind w:firstLine="720"/>
        <w:outlineLvl w:val="0"/>
      </w:pPr>
      <w:r w:rsidRPr="00E45DAB">
        <w:t xml:space="preserve">Log transformed WH-hyper and WM-hypo volumes were highly correlated, with an adjusted r=0.81, as shown in Figure 3. Lower range values of WM-hyper lesion variability correspond to the large deviations from the fit line between WM-hypo and WM-hyper. These discrepancies among smaller WM lesion volumes are not likely to be clinically significant as impairment are mostly associated with large lesion volumes </w:t>
      </w:r>
      <w:r w:rsidRPr="00E45DAB">
        <w:fldChar w:fldCharType="begin">
          <w:fldData xml:space="preserve">PEVuZE5vdGU+PENpdGU+PEF1dGhvcj5LaW5nPC9BdXRob3I+PFllYXI+MjAxMzwvWWVhcj48UmVj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==
</w:fldData>
        </w:fldChar>
      </w:r>
      <w:r w:rsidRPr="00E45DAB">
        <w:instrText xml:space="preserve"> ADDIN EN.CITE </w:instrText>
      </w:r>
      <w:r w:rsidRPr="00E45DAB">
        <w:fldChar w:fldCharType="begin">
          <w:fldData xml:space="preserve">PEVuZE5vdGU+PENpdGU+PEF1dGhvcj5LaW5nPC9BdXRob3I+PFllYXI+MjAxMzwvWWVhcj48UmVj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==
</w:fldData>
        </w:fldChar>
      </w:r>
      <w:r w:rsidRPr="00E45DAB">
        <w:instrText xml:space="preserve"> ADDIN EN.CITE.DATA </w:instrText>
      </w:r>
      <w:r w:rsidRPr="00E45DAB">
        <w:fldChar w:fldCharType="end"/>
      </w:r>
      <w:r w:rsidRPr="00E45DAB">
        <w:fldChar w:fldCharType="separate"/>
      </w:r>
      <w:r w:rsidRPr="00E45DAB">
        <w:rPr>
          <w:noProof/>
        </w:rPr>
        <w:t>(King, Peshock, et al., 2013)</w:t>
      </w:r>
      <w:r w:rsidRPr="00E45DAB">
        <w:fldChar w:fldCharType="end"/>
      </w:r>
      <w:r w:rsidRPr="00E45DAB">
        <w:t xml:space="preserve">.  As WM lesion volumes increase, we observe a better fit between WM-hypo and WM-hyper as shown by less deviation of points from the regression line.  We also observe that WM-hyper increase in volume is greater than the corresponding value of WM-hypo. This supports our assertion that for a given lesion volume, WM-hypo corresponds to more advanced disease as compared to WM-hyper. This further corroborates with the spatial distribution of WM-hyper and WM-hypo as shown in Figure 2. The area of WM-hypo involvement is almost entirely within the region where WM-hyper occurs in the periventricular white matter. WM-hyper has additional involvement within the deep white matter, which may correspond to an earlier stage of disease development </w:t>
      </w:r>
      <w:r w:rsidRPr="00E45DAB">
        <w:fldChar w:fldCharType="begin"/>
      </w:r>
      <w:r w:rsidRPr="00E45DAB">
        <w:instrText xml:space="preserve"> ADDIN EN.CITE &lt;EndNote&gt;&lt;Cite&gt;&lt;Author&gt;Schmahmann&lt;/Author&gt;&lt;Year&gt;2008&lt;/Year&gt;&lt;RecNum&gt;53&lt;/RecNum&gt;&lt;DisplayText&gt;(Schmahmann, Smith, Eichler, &amp;amp; Filley, 2008)&lt;/DisplayText&gt;&lt;record&gt;&lt;rec-number&gt;53&lt;/rec-number&gt;&lt;foreign-keys&gt;&lt;key app="EN" db-id="0tedww2we9dfa9e02sqxs9z4revd5pafafd5" timestamp="1555693487"&gt;53&lt;/key&gt;&lt;/foreign-keys&gt;&lt;ref-type name="Journal Article"&gt;17&lt;/ref-type&gt;&lt;contributors&gt;&lt;authors&gt;&lt;author&gt;Schmahmann, J. D.&lt;/author&gt;&lt;author&gt;Smith, E. E.&lt;/author&gt;&lt;author&gt;Eichler, F. S.&lt;/author&gt;&lt;author&gt;Filley, C. M.&lt;/author&gt;&lt;/authors&gt;&lt;/contributors&gt;&lt;auth-address&gt;Ataxia Unit, Cognitive/Behavioral Neurology Unit, Department of Neurology, Massachusetts General Hospital and Harvard Medical School, Boston, Massachusetts 02114, USA. jschmahmann@partners.org&lt;/auth-address&gt;&lt;titles&gt;&lt;title&gt;Cerebral white matter: neuroanatomy, clinical neurology, and neurobehavioral correlates&lt;/title&gt;&lt;secondary-title&gt;Ann N Y Acad Sci&lt;/secondary-title&gt;&lt;/titles&gt;&lt;periodical&gt;&lt;full-title&gt;Ann N Y Acad Sci&lt;/full-title&gt;&lt;/periodical&gt;&lt;pages&gt;266-309&lt;/pages&gt;&lt;volume&gt;1142&lt;/volume&gt;&lt;edition&gt;2008/11/08&lt;/edition&gt;&lt;keywords&gt;&lt;keyword&gt;Animals&lt;/keyword&gt;&lt;keyword&gt;Cerebral Cortex/*pathology/physiopathology&lt;/keyword&gt;&lt;keyword&gt;Cognition/physiology&lt;/keyword&gt;&lt;keyword&gt;Dementia, Vascular/pathology/physiopathology&lt;/keyword&gt;&lt;keyword&gt;Humans&lt;/keyword&gt;&lt;keyword&gt;Magnetic Resonance Imaging/methods&lt;/keyword&gt;&lt;keyword&gt;Models, Anatomic&lt;/keyword&gt;&lt;keyword&gt;Nerve Tissue/pathology/physiopathology&lt;/keyword&gt;&lt;keyword&gt;Neural Pathways/*pathology/physiopathology&lt;/keyword&gt;&lt;keyword&gt;Neuroanatomy/*methods&lt;/keyword&gt;&lt;/keywords&gt;&lt;dates&gt;&lt;year&gt;2008&lt;/year&gt;&lt;pub-dates&gt;&lt;date&gt;Oct&lt;/date&gt;&lt;/pub-dates&gt;&lt;/dates&gt;&lt;isbn&gt;1749-6632 (Electronic)&amp;#xD;0077-8923 (Linking)&lt;/isbn&gt;&lt;accession-num&gt;18990132&lt;/accession-num&gt;&lt;urls&gt;&lt;related-urls&gt;&lt;url&gt;https://www.ncbi.nlm.nih.gov/pubmed/18990132&lt;/url&gt;&lt;/related-urls&gt;&lt;/urls&gt;&lt;custom2&gt;PMC3753195&lt;/custom2&gt;&lt;electronic-resource-num&gt;10.1196/annals.1444.017&lt;/electronic-resource-num&gt;&lt;/record&gt;&lt;/Cite&gt;&lt;/EndNote&gt;</w:instrText>
      </w:r>
      <w:r w:rsidRPr="00E45DAB">
        <w:fldChar w:fldCharType="separate"/>
      </w:r>
      <w:r w:rsidRPr="00E45DAB">
        <w:rPr>
          <w:noProof/>
        </w:rPr>
        <w:t>(Schmahmann, Smith, Eichler, &amp; Filley, 2008)</w:t>
      </w:r>
      <w:r w:rsidRPr="00E45DAB">
        <w:fldChar w:fldCharType="end"/>
      </w:r>
      <w:r w:rsidRPr="00E45DAB">
        <w:t xml:space="preserve">. In future longitudinal studies, we will assess whether WM-hypo later spread to involve areas that currently only demonstrate WM-hyper. Though WM-hyper is nonspecific and associated with many factors, age is consistently the strongest predictor of lesion accumulation in community based studies </w:t>
      </w:r>
      <w:r w:rsidRPr="00E45DAB">
        <w:fldChar w:fldCharType="begin">
          <w:fldData xml:space="preserve">PEVuZE5vdGU+PENpdGU+PEF1dGhvcj5aaG9uZzwvQXV0aG9yPjxZZWFyPjIwMTY8L1llYXI+PFJl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</w:fldData>
        </w:fldChar>
      </w:r>
      <w:r w:rsidRPr="00E45DAB">
        <w:instrText xml:space="preserve"> ADDIN EN.CITE </w:instrText>
      </w:r>
      <w:r w:rsidRPr="00E45DAB">
        <w:fldChar w:fldCharType="begin">
          <w:fldData xml:space="preserve">PEVuZE5vdGU+PENpdGU+PEF1dGhvcj5aaG9uZzwvQXV0aG9yPjxZZWFyPjIwMTY8L1llYXI+PFJl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</w:fldData>
        </w:fldChar>
      </w:r>
      <w:r w:rsidRPr="00E45DAB">
        <w:instrText xml:space="preserve"> ADDIN EN.CITE.DATA </w:instrText>
      </w:r>
      <w:r w:rsidRPr="00E45DAB">
        <w:fldChar w:fldCharType="end"/>
      </w:r>
      <w:r w:rsidRPr="00E45DAB">
        <w:fldChar w:fldCharType="separate"/>
      </w:r>
      <w:r w:rsidRPr="00E45DAB">
        <w:rPr>
          <w:noProof/>
        </w:rPr>
        <w:t>(King, Chen, et al., 2013; Zhong &amp; Lou, 2016)</w:t>
      </w:r>
      <w:r w:rsidRPr="00E45DAB">
        <w:fldChar w:fldCharType="end"/>
      </w:r>
      <w:r w:rsidRPr="00E45DAB">
        <w:t xml:space="preserve">. We found the expected linear correlation between larger WM-hyper and WM-hypo (Figure 4) volume with greater age. It suggests that evaluation of T1 has utility in demonstrating presence of age-related white matter changes in the absence of a T2-FLAIR sequence.   </w:t>
      </w:r>
    </w:p>
    <w:p w14:paraId="5B930A72" w14:textId="77777777" w:rsidR="009A4EDD" w:rsidRPr="00E45DAB" w:rsidRDefault="009A4EDD" w:rsidP="009A4EDD">
      <w:pPr>
        <w:ind w:firstLine="720"/>
        <w:outlineLvl w:val="0"/>
      </w:pPr>
      <w:r w:rsidRPr="00E45DAB">
        <w:t xml:space="preserve">Both WM-hypo and WM-hyper were shown to be increased among those with lower CSF β-amyloid in our cohort of non-demented individuals (Figure 5).  The presence of this association has been interpreted by some as suggestive that damage to small blood vessels within the brain may promote risk for Alzheimer’s disease </w:t>
      </w:r>
      <w:r w:rsidRPr="00E45DAB">
        <w:fldChar w:fldCharType="begin">
          <w:fldData xml:space="preserve">PEVuZE5vdGU+PENpdGU+PEF1dGhvcj5JYWRlY29sYTwvQXV0aG9yPjxZZWFyPjIwMTA8L1llYXI+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=
</w:fldData>
        </w:fldChar>
      </w:r>
      <w:r w:rsidRPr="00E45DAB">
        <w:instrText xml:space="preserve"> ADDIN EN.CITE </w:instrText>
      </w:r>
      <w:r w:rsidRPr="00E45DAB">
        <w:fldChar w:fldCharType="begin">
          <w:fldData xml:space="preserve">PEVuZE5vdGU+PENpdGU+PEF1dGhvcj5JYWRlY29sYTwvQXV0aG9yPjxZZWFyPjIwMTA8L1llYXI+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=
</w:fldData>
        </w:fldChar>
      </w:r>
      <w:r w:rsidRPr="00E45DAB">
        <w:instrText xml:space="preserve"> ADDIN EN.CITE.DATA </w:instrText>
      </w:r>
      <w:r w:rsidRPr="00E45DAB">
        <w:fldChar w:fldCharType="end"/>
      </w:r>
      <w:r w:rsidRPr="00E45DAB">
        <w:fldChar w:fldCharType="separate"/>
      </w:r>
      <w:r w:rsidRPr="00E45DAB">
        <w:rPr>
          <w:noProof/>
        </w:rPr>
        <w:t>(Iadecola, 2010)</w:t>
      </w:r>
      <w:r w:rsidRPr="00E45DAB">
        <w:fldChar w:fldCharType="end"/>
      </w:r>
      <w:r w:rsidRPr="00E45DAB">
        <w:t xml:space="preserve">.   Recent work has suggested that AD neurodegeneration may also contribute to formation of WM lesions independent of vascular disease </w:t>
      </w:r>
      <w:r w:rsidRPr="00E45DAB">
        <w:fldChar w:fldCharType="begin">
          <w:fldData xml:space="preserve">PEVuZE5vdGU+PENpdGU+PEF1dGhvcj5TY290dDwvQXV0aG9yPjxZZWFyPjIwMTY8L1llYXI+PFJl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=
</w:fldData>
        </w:fldChar>
      </w:r>
      <w:r w:rsidRPr="00E45DAB">
        <w:instrText xml:space="preserve"> ADDIN EN.CITE </w:instrText>
      </w:r>
      <w:r w:rsidRPr="00E45DAB">
        <w:fldChar w:fldCharType="begin">
          <w:fldData xml:space="preserve">PEVuZE5vdGU+PENpdGU+PEF1dGhvcj5TY290dDwvQXV0aG9yPjxZZWFyPjIwMTY8L1llYXI+PFJl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=
</w:fldData>
        </w:fldChar>
      </w:r>
      <w:r w:rsidRPr="00E45DAB">
        <w:instrText xml:space="preserve"> ADDIN EN.CITE.DATA </w:instrText>
      </w:r>
      <w:r w:rsidRPr="00E45DAB">
        <w:fldChar w:fldCharType="end"/>
      </w:r>
      <w:r w:rsidRPr="00E45DAB">
        <w:fldChar w:fldCharType="separate"/>
      </w:r>
      <w:r w:rsidRPr="00E45DAB">
        <w:rPr>
          <w:noProof/>
        </w:rPr>
        <w:t>(Scott et al., 2016)</w:t>
      </w:r>
      <w:r w:rsidRPr="00E45DAB">
        <w:fldChar w:fldCharType="end"/>
      </w:r>
      <w:r w:rsidRPr="00E45DAB">
        <w:t xml:space="preserve">. WM lesions are present in autosomal dominant familial Alzheimer’s disease </w:t>
      </w:r>
      <w:r w:rsidRPr="00E45DAB">
        <w:fldChar w:fldCharType="begin">
          <w:fldData xml:space="preserve">PEVuZE5vdGU+PENpdGU+PEF1dGhvcj5MZWU8L0F1dGhvcj48WWVhcj4yMDE2PC9ZZWFyPjxSZWNO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</w:fldData>
        </w:fldChar>
      </w:r>
      <w:r w:rsidRPr="00E45DAB">
        <w:instrText xml:space="preserve"> ADDIN EN.CITE </w:instrText>
      </w:r>
      <w:r w:rsidRPr="00E45DAB">
        <w:fldChar w:fldCharType="begin">
          <w:fldData xml:space="preserve">PEVuZE5vdGU+PENpdGU+PEF1dGhvcj5MZWU8L0F1dGhvcj48WWVhcj4yMDE2PC9ZZWFyPjxSZWNO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</w:fldData>
        </w:fldChar>
      </w:r>
      <w:r w:rsidRPr="00E45DAB">
        <w:instrText xml:space="preserve"> ADDIN EN.CITE.DATA </w:instrText>
      </w:r>
      <w:r w:rsidRPr="00E45DAB">
        <w:fldChar w:fldCharType="end"/>
      </w:r>
      <w:r w:rsidRPr="00E45DAB">
        <w:fldChar w:fldCharType="separate"/>
      </w:r>
      <w:r w:rsidRPr="00E45DAB">
        <w:rPr>
          <w:noProof/>
        </w:rPr>
        <w:t>(Lee et al., 2016)</w:t>
      </w:r>
      <w:r w:rsidRPr="00E45DAB">
        <w:fldChar w:fldCharType="end"/>
      </w:r>
      <w:r w:rsidRPr="00E45DAB">
        <w:t xml:space="preserve"> even at younger ages when microvascular disease is not generally prevalent </w:t>
      </w:r>
      <w:r w:rsidRPr="00E45DAB">
        <w:fldChar w:fldCharType="begin"/>
      </w:r>
      <w:r w:rsidRPr="00E45DAB">
        <w:instrText xml:space="preserve"> ADDIN EN.CITE &lt;EndNote&gt;&lt;Cite&gt;&lt;Author&gt;King&lt;/Author&gt;&lt;Year&gt;2014&lt;/Year&gt;&lt;RecNum&gt;57&lt;/RecNum&gt;&lt;DisplayText&gt;(King et al., 2014)&lt;/DisplayText&gt;&lt;record&gt;&lt;rec-number&gt;57&lt;/rec-number&gt;&lt;foreign-keys&gt;&lt;key app="EN" db-id="0tedww2we9dfa9e02sqxs9z4revd5pafafd5" timestamp="1555718622"&gt;57&lt;/key&gt;&lt;/foreign-keys&gt;&lt;ref-type name="Journal Article"&gt;17&lt;/ref-type&gt;&lt;contributors&gt;&lt;authors&gt;&lt;author&gt;King, K. S.&lt;/author&gt;&lt;author&gt;Peshock, R. M.&lt;/author&gt;&lt;author&gt;Rossetti, H. C.&lt;/author&gt;&lt;author&gt;McColl, R. W.&lt;/author&gt;&lt;author&gt;Ayers, C. R.&lt;/author&gt;&lt;author&gt;Hulsey, K. M.&lt;/author&gt;&lt;author&gt;Das, S. R.&lt;/author&gt;&lt;/authors&gt;&lt;/contributors&gt;&lt;auth-address&gt;From the Departments of Radiology (K.S.K., R.M.P., R.W.M., K.M.H.), Internal Medicine (R.M.P., C.R.A., S.R.D.), and Psychiatry (H.C.R.), University of Texas Southwestern Medical Center, Dallas, TX.&lt;/auth-address&gt;&lt;titles&gt;&lt;title&gt;Effect of normal aging versus hypertension, abnormal body mass index, and diabetes mellitus on white matter hyperintensity volume&lt;/title&gt;&lt;secondary-title&gt;Stroke; a journal of cerebral circulation&lt;/secondary-title&gt;&lt;alt-title&gt;Stroke&lt;/alt-title&gt;&lt;/titles&gt;&lt;alt-periodical&gt;&lt;full-title&gt;Stroke&lt;/full-title&gt;&lt;/alt-periodical&gt;&lt;pages&gt;255-7&lt;/pages&gt;&lt;volume&gt;45&lt;/volume&gt;&lt;number&gt;1&lt;/number&gt;&lt;edition&gt;2013/11/10&lt;/edition&gt;&lt;dates&gt;&lt;year&gt;2014&lt;/year&gt;&lt;pub-dates&gt;&lt;date&gt;Jan&lt;/date&gt;&lt;/pub-dates&gt;&lt;/dates&gt;&lt;isbn&gt;1524-4628 (Electronic)&amp;#xD;0039-2499 (Linking)&lt;/isbn&gt;&lt;accession-num&gt;24203844&lt;/accession-num&gt;&lt;urls&gt;&lt;related-urls&gt;&lt;url&gt;http://www.ncbi.nlm.nih.gov/pubmed/24203844&lt;/url&gt;&lt;url&gt;http://stroke.ahajournals.org/content/45/1/255.full.pdf&lt;/url&gt;&lt;/related-urls&gt;&lt;/urls&gt;&lt;electronic-resource-num&gt;10.1161/STROKEAHA.113.003602&lt;/electronic-resource-num&gt;&lt;language&gt;eng&lt;/language&gt;&lt;/record&gt;&lt;/Cite&gt;&lt;/EndNote&gt;</w:instrText>
      </w:r>
      <w:r w:rsidRPr="00E45DAB">
        <w:fldChar w:fldCharType="separate"/>
      </w:r>
      <w:r w:rsidRPr="00E45DAB">
        <w:rPr>
          <w:noProof/>
        </w:rPr>
        <w:t>(King et al., 2014)</w:t>
      </w:r>
      <w:r w:rsidRPr="00E45DAB">
        <w:fldChar w:fldCharType="end"/>
      </w:r>
      <w:r w:rsidRPr="00E45DAB">
        <w:t xml:space="preserve">. AD-related damage may cause white matter damage through Wallerian degeneration occurring secondary to neuronal insult </w:t>
      </w:r>
      <w:r w:rsidRPr="00E45DAB">
        <w:fldChar w:fldCharType="begin"/>
      </w:r>
      <w:r w:rsidRPr="00E45DAB">
        <w:instrText xml:space="preserve"> ADDIN EN.CITE &lt;EndNote&gt;&lt;Cite&gt;&lt;Author&gt;McAleese&lt;/Author&gt;&lt;Year&gt;2017&lt;/Year&gt;&lt;RecNum&gt;58&lt;/RecNum&gt;&lt;DisplayText&gt;(McAleese et al., 2017)&lt;/DisplayText&gt;&lt;record&gt;&lt;rec-number&gt;58&lt;/rec-number&gt;&lt;foreign-keys&gt;&lt;key app="EN" db-id="0tedww2we9dfa9e02sqxs9z4revd5pafafd5" timestamp="1555718622"&gt;58&lt;/key&gt;&lt;/foreign-keys&gt;&lt;ref-type name="Journal Article"&gt;17&lt;/ref-type&gt;&lt;contributors&gt;&lt;authors&gt;&lt;author&gt;McAleese, Kirsty E.&lt;/author&gt;&lt;author&gt;Walker, Lauren&lt;/author&gt;&lt;author&gt;Graham, Sophie&lt;/author&gt;&lt;author&gt;Moya, Elisa L. J.&lt;/author&gt;&lt;author&gt;Johnson, Mary&lt;/author&gt;&lt;author&gt;Erskine, Daniel&lt;/author&gt;&lt;author&gt;Colloby, Sean J.&lt;/author&gt;&lt;author&gt;Dey, Madhurima&lt;/author&gt;&lt;author&gt;Martin-Ruiz, Carmen&lt;/author&gt;&lt;author&gt;Taylor, John-Paul&lt;/author&gt;&lt;author&gt;Thomas, Alan J.&lt;/author&gt;&lt;author&gt;McKeith, Ian G.&lt;/author&gt;&lt;author&gt;De Carli, Charles&lt;/author&gt;&lt;author&gt;Attems, Johannes&lt;/author&gt;&lt;/authors&gt;&lt;/contributors&gt;&lt;titles&gt;&lt;title&gt;Parietal white matter lesions in Alzheimer&amp;apos;s disease are associated with cortical neurodegenerative pathology, but not with small vessel disease&lt;/title&gt;&lt;secondary-title&gt;Acta neuropathologica&lt;/secondary-title&gt;&lt;/titles&gt;&lt;periodical&gt;&lt;full-title&gt;Acta Neuropathologica&lt;/full-title&gt;&lt;abbr-1&gt;Acta Neuropathol&lt;/abbr-1&gt;&lt;/periodical&gt;&lt;pages&gt;459-473&lt;/pages&gt;&lt;volume&gt;134&lt;/volume&gt;&lt;number&gt;3&lt;/number&gt;&lt;edition&gt;2017/06/21&lt;/edition&gt;&lt;dates&gt;&lt;year&gt;2017&lt;/year&gt;&lt;/dates&gt;&lt;publisher&gt;Springer Berlin Heidelberg&lt;/publisher&gt;&lt;isbn&gt;1432-0533&amp;#xD;0001-6322&lt;/isbn&gt;&lt;accession-num&gt;28638989&lt;/accession-num&gt;&lt;urls&gt;&lt;related-urls&gt;&lt;url&gt;https://www.ncbi.nlm.nih.gov/pubmed/28638989&lt;/url&gt;&lt;url&gt;https://www.ncbi.nlm.nih.gov/pmc/PMC5563333/&lt;/url&gt;&lt;/related-urls&gt;&lt;/urls&gt;&lt;electronic-resource-num&gt;10.1007/s00401-017-1738-2&lt;/electronic-resource-num&gt;&lt;remote-database-name&gt;PubMed&lt;/remote-database-name&gt;&lt;/record&gt;&lt;/Cite&gt;&lt;/EndNote&gt;</w:instrText>
      </w:r>
      <w:r w:rsidRPr="00E45DAB">
        <w:fldChar w:fldCharType="separate"/>
      </w:r>
      <w:r w:rsidRPr="00E45DAB">
        <w:rPr>
          <w:noProof/>
        </w:rPr>
        <w:t>(McAleese et al., 2017)</w:t>
      </w:r>
      <w:r w:rsidRPr="00E45DAB">
        <w:fldChar w:fldCharType="end"/>
      </w:r>
      <w:r w:rsidRPr="00E45DAB">
        <w:t xml:space="preserve">.  A recent study by </w:t>
      </w:r>
      <w:proofErr w:type="spellStart"/>
      <w:r w:rsidRPr="00E45DAB">
        <w:t>Pietreboni</w:t>
      </w:r>
      <w:proofErr w:type="spellEnd"/>
      <w:r w:rsidRPr="00E45DAB">
        <w:t xml:space="preserve"> et al. </w:t>
      </w:r>
      <w:r w:rsidRPr="00E45DAB">
        <w:fldChar w:fldCharType="begin">
          <w:fldData xml:space="preserve">PEVuZE5vdGU+PENpdGU+PEF1dGhvcj5QaWV0cm9ib25pPC9BdXRob3I+PFllYXI+MjAxODwvWWVh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=
</w:fldData>
        </w:fldChar>
      </w:r>
      <w:r w:rsidRPr="00E45DAB">
        <w:instrText xml:space="preserve"> ADDIN EN.CITE </w:instrText>
      </w:r>
      <w:r w:rsidRPr="00E45DAB">
        <w:fldChar w:fldCharType="begin">
          <w:fldData xml:space="preserve">PEVuZE5vdGU+PENpdGU+PEF1dGhvcj5QaWV0cm9ib25pPC9BdXRob3I+PFllYXI+MjAxODwvWWVh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=
</w:fldData>
        </w:fldChar>
      </w:r>
      <w:r w:rsidRPr="00E45DAB">
        <w:instrText xml:space="preserve"> ADDIN EN.CITE.DATA </w:instrText>
      </w:r>
      <w:r w:rsidRPr="00E45DAB">
        <w:fldChar w:fldCharType="end"/>
      </w:r>
      <w:r w:rsidRPr="00E45DAB">
        <w:fldChar w:fldCharType="separate"/>
      </w:r>
      <w:r w:rsidRPr="00E45DAB">
        <w:rPr>
          <w:noProof/>
        </w:rPr>
        <w:t>(Pietroboni et al., 2018)</w:t>
      </w:r>
      <w:r w:rsidRPr="00E45DAB">
        <w:fldChar w:fldCharType="end"/>
      </w:r>
      <w:r w:rsidRPr="00E45DAB">
        <w:t xml:space="preserve"> found abnormal β-amyloid to be the best predictor of WM lesion load within a cohort with AD. Low CSF β-amyloid levels indicate impaired clearance from, and accumulation within, the brain and may detect abnormalities earlier than positron emission tomography (PET) </w:t>
      </w:r>
      <w:r w:rsidRPr="00E45DAB">
        <w:fldChar w:fldCharType="begin"/>
      </w:r>
      <w:r w:rsidRPr="00E45DAB">
        <w:instrText xml:space="preserve"> ADDIN EN.CITE &lt;EndNote&gt;&lt;Cite&gt;&lt;Author&gt;Palmqvist&lt;/Author&gt;&lt;Year&gt;2016&lt;/Year&gt;&lt;RecNum&gt;59&lt;/RecNum&gt;&lt;DisplayText&gt;(Palmqvist, Mattsson, Hansson, &amp;amp; for the Alzheimer’s Disease Neuroimaging, 2016)&lt;/DisplayText&gt;&lt;record&gt;&lt;rec-number&gt;59&lt;/rec-number&gt;&lt;foreign-keys&gt;&lt;key app="EN" db-id="0tedww2we9dfa9e02sqxs9z4revd5pafafd5" timestamp="1555718622"&gt;59&lt;/key&gt;&lt;/foreign-keys&gt;&lt;ref-type name="Journal Article"&gt;17&lt;/ref-type&gt;&lt;contributors&gt;&lt;authors&gt;&lt;author&gt;Palmqvist, Sebastian&lt;/author&gt;&lt;author&gt;Mattsson, Niklas&lt;/author&gt;&lt;author&gt;Hansson, Oskar&lt;/author&gt;&lt;author&gt;for the Alzheimer’s Disease Neuroimaging, Initiative&lt;/author&gt;&lt;/authors&gt;&lt;/contributors&gt;&lt;titles&gt;&lt;title&gt;Cerebrospinal fluid analysis detects cerebral amyloid-β accumulation earlier than positron emission tomography&lt;/title&gt;&lt;secondary-title&gt;Brain&lt;/secondary-title&gt;&lt;/titles&gt;&lt;periodical&gt;&lt;full-title&gt;Brain&lt;/full-title&gt;&lt;/periodical&gt;&lt;pages&gt;1226-1236&lt;/pages&gt;&lt;volume&gt;139&lt;/volume&gt;&lt;number&gt;4&lt;/number&gt;&lt;dates&gt;&lt;year&gt;2016&lt;/year&gt;&lt;pub-dates&gt;&lt;date&gt;03/02&amp;#xD;09/07/received&amp;#xD;12/22/revised&amp;#xD;12/23/accepted&lt;/date&gt;&lt;/pub-dates&gt;&lt;/dates&gt;&lt;publisher&gt;Oxford University Press&lt;/publisher&gt;&lt;isbn&gt;0006-8950&amp;#xD;1460-2156&lt;/isbn&gt;&lt;accession-num&gt;PMC4806222&lt;/accession-num&gt;&lt;urls&gt;&lt;related-urls&gt;&lt;url&gt;http://www.ncbi.nlm.nih.gov/pmc/articles/PMC4806222/&lt;/url&gt;&lt;/related-urls&gt;&lt;/urls&gt;&lt;electronic-resource-num&gt;10.1093/brain/aww015&lt;/electronic-resource-num&gt;&lt;remote-database-name&gt;PMC&lt;/remote-database-name&gt;&lt;/record&gt;&lt;/Cite&gt;&lt;/EndNote&gt;</w:instrText>
      </w:r>
      <w:r w:rsidRPr="00E45DAB">
        <w:fldChar w:fldCharType="separate"/>
      </w:r>
      <w:r w:rsidRPr="00E45DAB">
        <w:rPr>
          <w:noProof/>
        </w:rPr>
        <w:t>(Palmqvist, Mattsson, Hansson, &amp; for the Alzheimer’s Disease Neuroimaging, 2016)</w:t>
      </w:r>
      <w:r w:rsidRPr="00E45DAB">
        <w:fldChar w:fldCharType="end"/>
      </w:r>
      <w:r w:rsidRPr="00E45DAB">
        <w:t xml:space="preserve">. An important difference in our current study is that we excluded individuals with dementia, demonstrating association of WM lesion with earlier stages of AD pathology in a cohort consisting mostly of cognitively intact individuals. Consistent results produced by comparing WM-hypo and WM-hyper directly denote them to be comparable markers of leukoaraiosis and overall suggest tight pairing between distinct changes occurring in the white matter driving T1- and T2-weighted signal changes </w:t>
      </w:r>
      <w:r w:rsidRPr="00E45DAB">
        <w:fldChar w:fldCharType="begin">
          <w:fldData xml:space="preserve">PEVuZE5vdGU+PENpdGU+PEF1dGhvcj5TaW1wc29uPC9BdXRob3I+PFllYXI+MjAwNzwvWWVhcj48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</w:fldData>
        </w:fldChar>
      </w:r>
      <w:r w:rsidRPr="00E45DAB">
        <w:instrText xml:space="preserve"> ADDIN EN.CITE </w:instrText>
      </w:r>
      <w:r w:rsidRPr="00E45DAB">
        <w:fldChar w:fldCharType="begin">
          <w:fldData xml:space="preserve">PEVuZE5vdGU+PENpdGU+PEF1dGhvcj5TaW1wc29uPC9BdXRob3I+PFllYXI+MjAwNzwvWWVhcj48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</w:fldData>
        </w:fldChar>
      </w:r>
      <w:r w:rsidRPr="00E45DAB">
        <w:instrText xml:space="preserve"> ADDIN EN.CITE.DATA </w:instrText>
      </w:r>
      <w:r w:rsidRPr="00E45DAB">
        <w:fldChar w:fldCharType="end"/>
      </w:r>
      <w:r w:rsidRPr="00E45DAB">
        <w:fldChar w:fldCharType="separate"/>
      </w:r>
      <w:r w:rsidRPr="00E45DAB">
        <w:rPr>
          <w:noProof/>
        </w:rPr>
        <w:t>(Simpson et al., 2007)</w:t>
      </w:r>
      <w:r w:rsidRPr="00E45DAB">
        <w:fldChar w:fldCharType="end"/>
      </w:r>
      <w:r w:rsidRPr="00E45DAB">
        <w:t>.</w:t>
      </w:r>
    </w:p>
    <w:p w14:paraId="3304ACFA" w14:textId="77777777" w:rsidR="009A4EDD" w:rsidRPr="00E45DAB" w:rsidRDefault="009A4EDD" w:rsidP="009A4EDD">
      <w:pPr>
        <w:ind w:firstLine="720"/>
        <w:outlineLvl w:val="0"/>
      </w:pPr>
      <w:r w:rsidRPr="00E45DAB">
        <w:t xml:space="preserve">Despite showing statistically significant associations with β-amyloid, we observed only trends towards associations with tau for both WM-hyper and WM-hypo (Figure 6), but work by McAleese et al. </w:t>
      </w:r>
      <w:r w:rsidRPr="00E45DAB">
        <w:fldChar w:fldCharType="begin"/>
      </w:r>
      <w:r w:rsidRPr="00E45DAB">
        <w:instrText xml:space="preserve"> ADDIN EN.CITE &lt;EndNote&gt;&lt;Cite&gt;&lt;Author&gt;McAleese&lt;/Author&gt;&lt;Year&gt;2015&lt;/Year&gt;&lt;RecNum&gt;60&lt;/RecNum&gt;&lt;DisplayText&gt;(McAleese et al., 2015)&lt;/DisplayText&gt;&lt;record&gt;&lt;rec-number&gt;60&lt;/rec-number&gt;&lt;foreign-keys&gt;&lt;key app="EN" db-id="0tedww2we9dfa9e02sqxs9z4revd5pafafd5" timestamp="1555718622"&gt;60&lt;/key&gt;&lt;/foreign-keys&gt;&lt;ref-type name="Journal Article"&gt;17&lt;/ref-type&gt;&lt;contributors&gt;&lt;authors&gt;&lt;author&gt;McAleese, Kirsty E.&lt;/author&gt;&lt;author&gt;Firbank, Michael&lt;/author&gt;&lt;author&gt;Dey, Madhurima&lt;/author&gt;&lt;author&gt;Colloby, Sean J.&lt;/author&gt;&lt;author&gt;Walker, Lauren&lt;/author&gt;&lt;author&gt;Johnson, Mary&lt;/author&gt;&lt;author&gt;Beverley, Joshua R.&lt;/author&gt;&lt;author&gt;Taylor, John Paul&lt;/author&gt;&lt;author&gt;Thomas, Alan J.&lt;/author&gt;&lt;author&gt;O&amp;apos;Brien, John T.&lt;/author&gt;&lt;author&gt;Attems, Johannes&lt;/author&gt;&lt;/authors&gt;&lt;/contributors&gt;&lt;titles&gt;&lt;title&gt;Cortical tau load is associated with white matter hyperintensities&lt;/title&gt;&lt;secondary-title&gt;Acta neuropathologica communications&lt;/secondary-title&gt;&lt;/titles&gt;&lt;periodical&gt;&lt;full-title&gt;Acta neuropathologica communications&lt;/full-title&gt;&lt;/periodical&gt;&lt;pages&gt;60-60&lt;/pages&gt;&lt;volume&gt;3&lt;/volume&gt;&lt;dates&gt;&lt;year&gt;2015&lt;/year&gt;&lt;/dates&gt;&lt;publisher&gt;BioMed Central&lt;/publisher&gt;&lt;isbn&gt;2051-5960&lt;/isbn&gt;&lt;accession-num&gt;26419828&lt;/accession-num&gt;&lt;urls&gt;&lt;related-urls&gt;&lt;url&gt;https://www.ncbi.nlm.nih.gov/pubmed/26419828&lt;/url&gt;&lt;url&gt;https://www.ncbi.nlm.nih.gov/pmc/PMC4589169/&lt;/url&gt;&lt;/related-urls&gt;&lt;/urls&gt;&lt;electronic-resource-num&gt;10.1186/s40478-015-0240-0&lt;/electronic-resource-num&gt;&lt;remote-database-name&gt;PubMed&lt;/remote-database-name&gt;&lt;/record&gt;&lt;/Cite&gt;&lt;/EndNote&gt;</w:instrText>
      </w:r>
      <w:r w:rsidRPr="00E45DAB">
        <w:fldChar w:fldCharType="separate"/>
      </w:r>
      <w:r w:rsidRPr="00E45DAB">
        <w:rPr>
          <w:noProof/>
        </w:rPr>
        <w:t>(McAleese et al., 2015)</w:t>
      </w:r>
      <w:r w:rsidRPr="00E45DAB">
        <w:fldChar w:fldCharType="end"/>
      </w:r>
      <w:r w:rsidRPr="00E45DAB">
        <w:t xml:space="preserve"> found a closer independent correlation between WM </w:t>
      </w:r>
      <w:r w:rsidRPr="00E45DAB">
        <w:lastRenderedPageBreak/>
        <w:t xml:space="preserve">lesion load in AD with tau than β-amyloid.  This difference may also be related to a lower prevalent of tau in our cohort which includes primarily cognitively intact, non-demented individuals </w:t>
      </w:r>
      <w:r w:rsidRPr="00E45DAB">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45DAB">
        <w:instrText xml:space="preserve"> ADDIN EN.CITE </w:instrText>
      </w:r>
      <w:r w:rsidRPr="00E45DAB">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Pr="00E45DAB">
        <w:instrText xml:space="preserve"> ADDIN EN.CITE.DATA </w:instrText>
      </w:r>
      <w:r w:rsidRPr="00E45DAB">
        <w:fldChar w:fldCharType="end"/>
      </w:r>
      <w:r w:rsidRPr="00E45DAB">
        <w:fldChar w:fldCharType="separate"/>
      </w:r>
      <w:r w:rsidRPr="00E45DAB">
        <w:rPr>
          <w:noProof/>
        </w:rPr>
        <w:t>(Harrington et al., 2013)</w:t>
      </w:r>
      <w:r w:rsidRPr="00E45DAB">
        <w:fldChar w:fldCharType="end"/>
      </w:r>
      <w:r w:rsidRPr="00E45DAB">
        <w:t xml:space="preserve">.  CSF tau increases as cognitive health declines and tends to be a more accurate marker of later AD stage </w:t>
      </w:r>
      <w:r w:rsidRPr="00E45DAB">
        <w:fldChar w:fldCharType="begin"/>
      </w:r>
      <w:r w:rsidRPr="00E45DAB">
        <w:instrText xml:space="preserve"> ADDIN EN.CITE &lt;EndNote&gt;&lt;Cite&gt;&lt;Author&gt;Shim&lt;/Author&gt;&lt;Year&gt;2011&lt;/Year&gt;&lt;RecNum&gt;14&lt;/RecNum&gt;&lt;DisplayText&gt;(Shim &amp;amp; Morris, 2011)&lt;/DisplayText&gt;&lt;record&gt;&lt;rec-number&gt;14&lt;/rec-number&gt;&lt;foreign-keys&gt;&lt;key app="EN" db-id="0tedww2we9dfa9e02sqxs9z4revd5pafafd5" timestamp="1538002923"&gt;14&lt;/key&gt;&lt;key app="ENWeb" db-id=""&gt;0&lt;/key&gt;&lt;/foreign-keys&gt;&lt;ref-type name="Journal Article"&gt;17&lt;/ref-type&gt;&lt;contributors&gt;&lt;authors&gt;&lt;author&gt;Shim, Y. S.&lt;/author&gt;&lt;author&gt;Morris, J. C.&lt;/author&gt;&lt;/authors&gt;&lt;/contributors&gt;&lt;auth-address&gt;Department of Neurology, Bucheon St. Mary&amp;apos;s Hospital, The Catholic University of Korea College of Medicine, Bucheon, Korea.&lt;/auth-address&gt;&lt;titles&gt;&lt;title&gt;Biomarkers predicting Alzheimer&amp;apos;s disease in cognitively normal aging&lt;/title&gt;&lt;secondary-title&gt;J Clin Neurol&lt;/secondary-title&gt;&lt;/titles&gt;&lt;periodical&gt;&lt;full-title&gt;J Clin Neurol&lt;/full-title&gt;&lt;/periodical&gt;&lt;pages&gt;60-8&lt;/pages&gt;&lt;volume&gt;7&lt;/volume&gt;&lt;number&gt;2&lt;/number&gt;&lt;edition&gt;2011/07/23&lt;/edition&gt;&lt;keywords&gt;&lt;keyword&gt;Alzheimer&amp;apos;s disease&lt;/keyword&gt;&lt;keyword&gt;biomarker&lt;/keyword&gt;&lt;keyword&gt;preclinical&lt;/keyword&gt;&lt;/keywords&gt;&lt;dates&gt;&lt;year&gt;2011&lt;/year&gt;&lt;pub-dates&gt;&lt;date&gt;Jun&lt;/date&gt;&lt;/pub-dates&gt;&lt;/dates&gt;&lt;isbn&gt;2005-5013 (Electronic)&amp;#xD;1738-6586 (Linking)&lt;/isbn&gt;&lt;accession-num&gt;21779293&lt;/accession-num&gt;&lt;urls&gt;&lt;related-urls&gt;&lt;url&gt;https://www.ncbi.nlm.nih.gov/pubmed/21779293&lt;/url&gt;&lt;/related-urls&gt;&lt;/urls&gt;&lt;custom2&gt;PMC3131540&lt;/custom2&gt;&lt;electronic-resource-num&gt;10.3988/jcn.2011.7.2.60&lt;/electronic-resource-num&gt;&lt;/record&gt;&lt;/Cite&gt;&lt;/EndNote&gt;</w:instrText>
      </w:r>
      <w:r w:rsidRPr="00E45DAB">
        <w:fldChar w:fldCharType="separate"/>
      </w:r>
      <w:r w:rsidRPr="00E45DAB">
        <w:rPr>
          <w:noProof/>
        </w:rPr>
        <w:t>(Shim &amp; Morris, 2011)</w:t>
      </w:r>
      <w:r w:rsidRPr="00E45DAB">
        <w:fldChar w:fldCharType="end"/>
      </w:r>
      <w:r w:rsidRPr="00E45DAB">
        <w:t>.  It is therefore possible that tau may become more closely correlated with WM lesion volume as our cohort ages.</w:t>
      </w:r>
    </w:p>
    <w:p w14:paraId="556CCC6F" w14:textId="77777777" w:rsidR="009A4EDD" w:rsidRPr="00E45DAB" w:rsidRDefault="009A4EDD" w:rsidP="009A4EDD">
      <w:pPr>
        <w:ind w:firstLine="720"/>
        <w:outlineLvl w:val="0"/>
      </w:pPr>
      <w:r w:rsidRPr="00E45DAB">
        <w:t xml:space="preserve">A recent study by Dadar et al. </w:t>
      </w:r>
      <w:r w:rsidRPr="00E45DAB">
        <w:fldChar w:fldCharType="begin"/>
      </w:r>
      <w:r w:rsidRPr="00E45DAB">
        <w:instrText xml:space="preserve"> ADDIN EN.CITE &lt;EndNote&gt;&lt;Cite&gt;&lt;Author&gt;Dadar&lt;/Author&gt;&lt;Year&gt;2018&lt;/Year&gt;&lt;RecNum&gt;13&lt;/RecNum&gt;&lt;DisplayText&gt;(Dadar et al., 2018)&lt;/DisplayText&gt;&lt;record&gt;&lt;rec-number&gt;13&lt;/rec-number&gt;&lt;foreign-keys&gt;&lt;key app="EN" db-id="0tedww2we9dfa9e02sqxs9z4revd5pafafd5" timestamp="1537909172"&gt;13&lt;/key&gt;&lt;/foreign-keys&gt;&lt;ref-type name="Journal Article"&gt;17&lt;/ref-type&gt;&lt;contributors&gt;&lt;authors&gt;&lt;author&gt;Dadar, M.&lt;/author&gt;&lt;author&gt;Maranzano, J.&lt;/author&gt;&lt;author&gt;Ducharme, S.&lt;/author&gt;&lt;author&gt;Carmichael, O. T.&lt;/author&gt;&lt;author&gt;Decarli, C.&lt;/author&gt;&lt;author&gt;Collins, D. L.&lt;/author&gt;&lt;author&gt;Alzheimer&amp;apos;s Disease Neuroimaging, Initiative&lt;/author&gt;&lt;/authors&gt;&lt;/contributors&gt;&lt;auth-address&gt;NeuroImaging and Surgical Tools Laboratory, Montreal Neurological Institute, McGill University, Montreal, Quebec, Canada.&amp;#xD;Montreal Neurological Institute, McGill University, Montreal, Quebec, Canada.&amp;#xD;Pennington Biomedical Research Center, Baton Rouge, Louisiana.&amp;#xD;University of California, Davis, California.&lt;/auth-address&gt;&lt;titles&gt;&lt;title&gt;Validation of T1w-based segmentations of white matter hyperintensity volumes in large-scale datasets of aging&lt;/title&gt;&lt;secondary-title&gt;Hum Brain Mapp&lt;/secondary-title&gt;&lt;/titles&gt;&lt;periodical&gt;&lt;full-title&gt;Hum Brain Mapp&lt;/full-title&gt;&lt;/periodical&gt;&lt;pages&gt;1093-1107&lt;/pages&gt;&lt;volume&gt;39&lt;/volume&gt;&lt;number&gt;3&lt;/number&gt;&lt;edition&gt;2017/11/29&lt;/edition&gt;&lt;keywords&gt;&lt;keyword&gt;Azheimer&amp;apos;s disease&lt;/keyword&gt;&lt;keyword&gt;T1w hypointensities&lt;/keyword&gt;&lt;keyword&gt;cerebrovascular disease&lt;/keyword&gt;&lt;keyword&gt;cognitive impairment&lt;/keyword&gt;&lt;keyword&gt;small vessel disease&lt;/keyword&gt;&lt;keyword&gt;white matter integrity&lt;/keyword&gt;&lt;/keywords&gt;&lt;dates&gt;&lt;year&gt;2018&lt;/year&gt;&lt;pub-dates&gt;&lt;date&gt;Mar&lt;/date&gt;&lt;/pub-dates&gt;&lt;/dates&gt;&lt;isbn&gt;1097-0193 (Electronic)&amp;#xD;1065-9471 (Linking)&lt;/isbn&gt;&lt;accession-num&gt;29181872&lt;/accession-num&gt;&lt;urls&gt;&lt;related-urls&gt;&lt;url&gt;https://www.ncbi.nlm.nih.gov/pubmed/29181872&lt;/url&gt;&lt;url&gt;https://onlinelibrary.wiley.com/doi/abs/10.1002/hbm.23894&lt;/url&gt;&lt;/related-urls&gt;&lt;/urls&gt;&lt;electronic-resource-num&gt;10.1002/hbm.23894&lt;/electronic-resource-num&gt;&lt;/record&gt;&lt;/Cite&gt;&lt;/EndNote&gt;</w:instrText>
      </w:r>
      <w:r w:rsidRPr="00E45DAB">
        <w:fldChar w:fldCharType="separate"/>
      </w:r>
      <w:r w:rsidRPr="00E45DAB">
        <w:rPr>
          <w:noProof/>
        </w:rPr>
        <w:t>(Dadar et al., 2018)</w:t>
      </w:r>
      <w:r w:rsidRPr="00E45DAB">
        <w:fldChar w:fldCharType="end"/>
      </w:r>
      <w:r w:rsidRPr="00E45DAB">
        <w:t xml:space="preserve"> provided the initial proof of T1-weighted assessment of WM-hypo lesions in comparison with hyperintense lesions identified on T2-weighted, proton density (PD) or FLAIR. We build upon this work here in several respects.  First, the prior study used an in-house Random Forest classifier detection program for WM-hypo and manual segmentation for WM-hyper and it is unclear how these findings will generalize to other methods.  Here, we use freely available automated segmentation tools for the identification of both WM-hypo and WM-hyper.  Second, in our current work, we provide more information about the correlation of white matter lesions with presence of neurodegeneration as indicated by CSF levels of β-amyloid and tau.  </w:t>
      </w:r>
    </w:p>
    <w:p w14:paraId="49EBA174" w14:textId="77777777" w:rsidR="009A4EDD" w:rsidRPr="00E45DAB" w:rsidRDefault="009A4EDD" w:rsidP="009A4EDD">
      <w:pPr>
        <w:ind w:firstLine="720"/>
        <w:outlineLvl w:val="0"/>
      </w:pPr>
    </w:p>
    <w:p w14:paraId="6F9DC4E4" w14:textId="77777777" w:rsidR="009A4EDD" w:rsidRPr="00E45DAB" w:rsidRDefault="009A4EDD" w:rsidP="009A4EDD">
      <w:pPr>
        <w:ind w:right="720"/>
        <w:rPr>
          <w:b/>
        </w:rPr>
      </w:pPr>
      <w:r w:rsidRPr="00E45DAB">
        <w:rPr>
          <w:b/>
        </w:rPr>
        <w:t>Limitations</w:t>
      </w:r>
    </w:p>
    <w:p w14:paraId="1297524C" w14:textId="77777777" w:rsidR="009A4EDD" w:rsidRPr="00E45DAB" w:rsidRDefault="009A4EDD" w:rsidP="009A4EDD">
      <w:pPr>
        <w:ind w:firstLine="720"/>
        <w:outlineLvl w:val="0"/>
      </w:pPr>
      <w:r w:rsidRPr="00E45DAB">
        <w:t>There are several limitations to this study.  First, we only have a cohort of 56 non-demented subjects. Although the small sample size may not fully represent the general population, however, the result is the first step towards analyzing a larger dataset. Second, while we compared WM-hypo and WM-hyper, differences in the underlying algorithms for detecting lesions may also underlie differences we observed rather than actual differences in tissue pathology.  We used the Lesion Segmentation Tool, an automated method for quantifying FLAIR-hyperintense WM lesions which first relies on tissue segmentation performed by SPM using the intensity values in T1-weighted anatomic images to identify tissues as gray matter, white matter and CSF.  WM-hypo is generated by Freesurfer which uses a more sophisticated algorithm guided by an anatomic atlas for identifying gray matter, WM, and CSF. Third, we utilize cross-sectional comparisons of WM-hyper and WM-hypo with other markers and cannot assess the causation. Finally, in this initial work, we compare only global WM-hyper and WM-hypo volumes.  Future studies are needed to take into account spatial distribution and determine if overlapping or non-overlapping WM-hyper and WM-hypo lesions may provide additional information about lesion severity or specific associations with outcomes.</w:t>
      </w:r>
    </w:p>
    <w:p w14:paraId="523CDDA3" w14:textId="77777777" w:rsidR="009A4EDD" w:rsidRPr="00E45DAB" w:rsidRDefault="009A4EDD" w:rsidP="009A4EDD">
      <w:pPr>
        <w:outlineLvl w:val="0"/>
      </w:pPr>
    </w:p>
    <w:p w14:paraId="040FA09E" w14:textId="77777777" w:rsidR="009A4EDD" w:rsidRPr="00E45DAB" w:rsidRDefault="009A4EDD" w:rsidP="009A4EDD">
      <w:pPr>
        <w:outlineLvl w:val="0"/>
        <w:rPr>
          <w:b/>
        </w:rPr>
      </w:pPr>
      <w:r w:rsidRPr="00E45DAB">
        <w:rPr>
          <w:b/>
        </w:rPr>
        <w:t>Conclusion</w:t>
      </w:r>
    </w:p>
    <w:p w14:paraId="66917E2D" w14:textId="77777777" w:rsidR="009A4EDD" w:rsidRPr="00E45DAB" w:rsidRDefault="009A4EDD" w:rsidP="009A4EDD">
      <w:pPr>
        <w:ind w:firstLine="720"/>
        <w:outlineLvl w:val="0"/>
        <w:rPr>
          <w:b/>
        </w:rPr>
      </w:pPr>
      <w:r w:rsidRPr="00E45DAB">
        <w:t>Automated assessment of WM-hypo volume is closely associated with WM-hyper and both provide equivalent measures of leukoaraiosis progression with aging and prediction of abnormal CSF β-amyloid.  WM-hypo volumes generated by FreeSurfer, which are currently rarely employed, can serve as a meaningful measure of white matter insult.  This may facilitate retrospective analysis of older imaging datasets or serve as a standardized technique for comparison of WM lesion severity in existing studies using a widely available automated technique with a corresponding FDA-approved version available for clinical use.</w:t>
      </w:r>
    </w:p>
    <w:p w14:paraId="76A267B3" w14:textId="77777777" w:rsidR="009A4EDD" w:rsidRPr="00E45DAB" w:rsidRDefault="009A4EDD" w:rsidP="009A4EDD">
      <w:pPr>
        <w:spacing w:line="480" w:lineRule="auto"/>
        <w:rPr>
          <w:b/>
        </w:rPr>
      </w:pPr>
      <w:r w:rsidRPr="00E45DAB">
        <w:rPr>
          <w:b/>
        </w:rPr>
        <w:br w:type="page"/>
      </w:r>
    </w:p>
    <w:p w14:paraId="4F7138AF" w14:textId="77777777" w:rsidR="009A4EDD" w:rsidRPr="00E45DAB" w:rsidRDefault="009A4EDD" w:rsidP="009A4EDD">
      <w:pPr>
        <w:pStyle w:val="EndNoteCategoryHeading"/>
        <w:rPr>
          <w:noProof/>
        </w:rPr>
      </w:pPr>
      <w:r w:rsidRPr="00E45DAB">
        <w:lastRenderedPageBreak/>
        <w:fldChar w:fldCharType="begin"/>
      </w:r>
      <w:r w:rsidRPr="00E45DAB">
        <w:instrText xml:space="preserve"> ADDIN EN.REFLIST </w:instrText>
      </w:r>
      <w:r w:rsidRPr="00E45DAB">
        <w:fldChar w:fldCharType="separate"/>
      </w:r>
      <w:r w:rsidRPr="00E45DAB">
        <w:rPr>
          <w:noProof/>
        </w:rPr>
        <w:t>References</w:t>
      </w:r>
    </w:p>
    <w:p w14:paraId="459878C0"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Amlien, I. K., &amp; Fjell, A. M. (2014). Diffusion tensor imaging of white matter degeneration in Alzheimer's disease and mild cognitive impairment. </w:t>
      </w:r>
      <w:r w:rsidRPr="00E45DAB">
        <w:rPr>
          <w:rFonts w:ascii="Times New Roman" w:hAnsi="Times New Roman" w:cs="Times New Roman"/>
          <w:i/>
        </w:rPr>
        <w:t>Neuroscience, 276</w:t>
      </w:r>
      <w:r w:rsidRPr="00E45DAB">
        <w:rPr>
          <w:rFonts w:ascii="Times New Roman" w:hAnsi="Times New Roman" w:cs="Times New Roman"/>
        </w:rPr>
        <w:t>, 206-215. doi:10.1016/j.neuroscience.2014.02.017</w:t>
      </w:r>
    </w:p>
    <w:p w14:paraId="055D3C2A"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Ashikaga, R., Araki, Y., Ono, Y., Nishimura, Y., &amp; Ishida, O. (1999). Appearance of Normal Brain Maturation on Fluid-Attenuated Inversion-Recovery (FLAIR) MR Images. </w:t>
      </w:r>
      <w:r w:rsidRPr="00E45DAB">
        <w:rPr>
          <w:rFonts w:ascii="Times New Roman" w:hAnsi="Times New Roman" w:cs="Times New Roman"/>
          <w:i/>
        </w:rPr>
        <w:t>American Journal of Neuroradiology, 20</w:t>
      </w:r>
      <w:r w:rsidRPr="00E45DAB">
        <w:rPr>
          <w:rFonts w:ascii="Times New Roman" w:hAnsi="Times New Roman" w:cs="Times New Roman"/>
        </w:rPr>
        <w:t xml:space="preserve">(3), 427. </w:t>
      </w:r>
    </w:p>
    <w:p w14:paraId="64D9C5A3"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Benjamini, Y., &amp; Hochberg, Y. (1995). Controlling the False Discovery Rate: A Practical and Powerful Approach to Multiple Testing. </w:t>
      </w:r>
      <w:r w:rsidRPr="00E45DAB">
        <w:rPr>
          <w:rFonts w:ascii="Times New Roman" w:hAnsi="Times New Roman" w:cs="Times New Roman"/>
          <w:i/>
        </w:rPr>
        <w:t>Journal of the Royal Statistical Society. Series B (Methodological), 57</w:t>
      </w:r>
      <w:r w:rsidRPr="00E45DAB">
        <w:rPr>
          <w:rFonts w:ascii="Times New Roman" w:hAnsi="Times New Roman" w:cs="Times New Roman"/>
        </w:rPr>
        <w:t xml:space="preserve">(1), 289-300. </w:t>
      </w:r>
    </w:p>
    <w:p w14:paraId="117FE8C4"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Brown, W. R., &amp; Thore, C. R. (2011). Review: cerebral microvascular pathology in ageing and neurodegeneration. </w:t>
      </w:r>
      <w:r w:rsidRPr="00E45DAB">
        <w:rPr>
          <w:rFonts w:ascii="Times New Roman" w:hAnsi="Times New Roman" w:cs="Times New Roman"/>
          <w:i/>
        </w:rPr>
        <w:t>Neuropathol Appl Neurobiol, 37</w:t>
      </w:r>
      <w:r w:rsidRPr="00E45DAB">
        <w:rPr>
          <w:rFonts w:ascii="Times New Roman" w:hAnsi="Times New Roman" w:cs="Times New Roman"/>
        </w:rPr>
        <w:t>(1), 56-74. doi:10.1111/j.1365-2990.2010.01139.x</w:t>
      </w:r>
    </w:p>
    <w:p w14:paraId="731165EA"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Dadar, M., Maranzano, J., Ducharme, S., Carmichael, O. T., Decarli, C., Collins, D. L., &amp; Alzheimer's Disease Neuroimaging, I. (2018). Validation of T1w-based segmentations of white matter hyperintensity volumes in large-scale datasets of aging. </w:t>
      </w:r>
      <w:r w:rsidRPr="00E45DAB">
        <w:rPr>
          <w:rFonts w:ascii="Times New Roman" w:hAnsi="Times New Roman" w:cs="Times New Roman"/>
          <w:i/>
        </w:rPr>
        <w:t>Hum Brain Mapp, 39</w:t>
      </w:r>
      <w:r w:rsidRPr="00E45DAB">
        <w:rPr>
          <w:rFonts w:ascii="Times New Roman" w:hAnsi="Times New Roman" w:cs="Times New Roman"/>
        </w:rPr>
        <w:t>(3), 1093-1107. doi:10.1002/hbm.23894</w:t>
      </w:r>
    </w:p>
    <w:p w14:paraId="7D7FC37B"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Desikan, R. S., Segonne, F., Fischl, B., Quinn, B. T., Dickerson, B. C., Blacker, D., . . . Killiany, R. J. (2006). An automated labeling system for subdividing the human cerebral cortex on MRI scans into gyral based regions of interest. </w:t>
      </w:r>
      <w:r w:rsidRPr="00E45DAB">
        <w:rPr>
          <w:rFonts w:ascii="Times New Roman" w:hAnsi="Times New Roman" w:cs="Times New Roman"/>
          <w:i/>
        </w:rPr>
        <w:t>Neuroimage, 31</w:t>
      </w:r>
      <w:r w:rsidRPr="00E45DAB">
        <w:rPr>
          <w:rFonts w:ascii="Times New Roman" w:hAnsi="Times New Roman" w:cs="Times New Roman"/>
        </w:rPr>
        <w:t>(3), 968-980. doi:10.1016/j.neuroimage.2006.01.021</w:t>
      </w:r>
    </w:p>
    <w:p w14:paraId="297B4118"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Erkinjuntti, T., Ketonen, L., Sulkava, R., Sipponen, J., Vuorialho, M., &amp; Iivanainen, M. (1987). Do white matter changes on MRI and CT differentiate vascular dementia from Alzheimer's disease? </w:t>
      </w:r>
      <w:r w:rsidRPr="00E45DAB">
        <w:rPr>
          <w:rFonts w:ascii="Times New Roman" w:hAnsi="Times New Roman" w:cs="Times New Roman"/>
          <w:i/>
        </w:rPr>
        <w:t>Journal of Neurology, Neurosurgery, and Psychiatry, 50</w:t>
      </w:r>
      <w:r w:rsidRPr="00E45DAB">
        <w:rPr>
          <w:rFonts w:ascii="Times New Roman" w:hAnsi="Times New Roman" w:cs="Times New Roman"/>
        </w:rPr>
        <w:t xml:space="preserve">(1), 37-42. </w:t>
      </w:r>
    </w:p>
    <w:p w14:paraId="787CEF7C"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Erten-Lyons, D., Woltjer, R., Kaye, J., Mattek, N., Dodge, H. H., Green, S., . . . Silbert, L. C. (2013). Neuropathologic basis of white matter hyperintensity accumulation with advanced age. </w:t>
      </w:r>
      <w:r w:rsidRPr="00E45DAB">
        <w:rPr>
          <w:rFonts w:ascii="Times New Roman" w:hAnsi="Times New Roman" w:cs="Times New Roman"/>
          <w:i/>
        </w:rPr>
        <w:t>Neurology, 81</w:t>
      </w:r>
      <w:r w:rsidRPr="00E45DAB">
        <w:rPr>
          <w:rFonts w:ascii="Times New Roman" w:hAnsi="Times New Roman" w:cs="Times New Roman"/>
        </w:rPr>
        <w:t>(11), 977-983. doi:10.1212/WNL.0b013e3182a43e45</w:t>
      </w:r>
    </w:p>
    <w:p w14:paraId="6BFC69F8"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Fischl, B. (2012). FreeSurfer. </w:t>
      </w:r>
      <w:r w:rsidRPr="00E45DAB">
        <w:rPr>
          <w:rFonts w:ascii="Times New Roman" w:hAnsi="Times New Roman" w:cs="Times New Roman"/>
          <w:i/>
        </w:rPr>
        <w:t>Neuroimage, 62</w:t>
      </w:r>
      <w:r w:rsidRPr="00E45DAB">
        <w:rPr>
          <w:rFonts w:ascii="Times New Roman" w:hAnsi="Times New Roman" w:cs="Times New Roman"/>
        </w:rPr>
        <w:t>(2), 774-781. doi:10.1016/j.neuroimage.2012.01.021</w:t>
      </w:r>
    </w:p>
    <w:p w14:paraId="4D7A4E19"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Fischl, B., Salat, D. H., van der Kouwe, A. J., Makris, N., Segonne, F., Quinn, B. T., &amp; Dale, A. M. (2004). Sequence-independent segmentation of magnetic resonance images. </w:t>
      </w:r>
      <w:r w:rsidRPr="00E45DAB">
        <w:rPr>
          <w:rFonts w:ascii="Times New Roman" w:hAnsi="Times New Roman" w:cs="Times New Roman"/>
          <w:i/>
        </w:rPr>
        <w:t>Neuroimage, 23 Suppl 1</w:t>
      </w:r>
      <w:r w:rsidRPr="00E45DAB">
        <w:rPr>
          <w:rFonts w:ascii="Times New Roman" w:hAnsi="Times New Roman" w:cs="Times New Roman"/>
        </w:rPr>
        <w:t>, S69-84. doi:10.1016/j.neuroimage.2004.07.016</w:t>
      </w:r>
    </w:p>
    <w:p w14:paraId="6812EA6C"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Hachinski, V. C., Potter, P., &amp; Merskey, H. (1986). Leuko-araiosis: an ancient term for a new problem. </w:t>
      </w:r>
      <w:r w:rsidRPr="00E45DAB">
        <w:rPr>
          <w:rFonts w:ascii="Times New Roman" w:hAnsi="Times New Roman" w:cs="Times New Roman"/>
          <w:i/>
        </w:rPr>
        <w:t>Can J Neurol Sci, 13</w:t>
      </w:r>
      <w:r w:rsidRPr="00E45DAB">
        <w:rPr>
          <w:rFonts w:ascii="Times New Roman" w:hAnsi="Times New Roman" w:cs="Times New Roman"/>
        </w:rPr>
        <w:t xml:space="preserve">(4 Suppl), 533-534. </w:t>
      </w:r>
    </w:p>
    <w:p w14:paraId="38B82D2B"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Harrington, M. G., Chiang, J., Pogoda, J. M., Gomez, M., Thomas, K., Marion, S. D., . . . Fonteh, A. N. (2013). Executive function changes before memory in preclinical Alzheimer's pathology: a prospective, cross-sectional, case control study. </w:t>
      </w:r>
      <w:r w:rsidRPr="00E45DAB">
        <w:rPr>
          <w:rFonts w:ascii="Times New Roman" w:hAnsi="Times New Roman" w:cs="Times New Roman"/>
          <w:i/>
        </w:rPr>
        <w:t>PLoS One, 8</w:t>
      </w:r>
      <w:r w:rsidRPr="00E45DAB">
        <w:rPr>
          <w:rFonts w:ascii="Times New Roman" w:hAnsi="Times New Roman" w:cs="Times New Roman"/>
        </w:rPr>
        <w:t>(11), e79378. doi:10.1371/journal.pone.0079378</w:t>
      </w:r>
    </w:p>
    <w:p w14:paraId="0CA98EBC"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Holland, B. A., Haas, D. K., Norman, D., Brant-Zawadzki, M., &amp; Newton, T. H. (1986). MRI of normal brain maturation. </w:t>
      </w:r>
      <w:r w:rsidRPr="00E45DAB">
        <w:rPr>
          <w:rFonts w:ascii="Times New Roman" w:hAnsi="Times New Roman" w:cs="Times New Roman"/>
          <w:i/>
        </w:rPr>
        <w:t>AJNR Am J Neuroradiol, 7</w:t>
      </w:r>
      <w:r w:rsidRPr="00E45DAB">
        <w:rPr>
          <w:rFonts w:ascii="Times New Roman" w:hAnsi="Times New Roman" w:cs="Times New Roman"/>
        </w:rPr>
        <w:t xml:space="preserve">(2), 201-208. </w:t>
      </w:r>
    </w:p>
    <w:p w14:paraId="5FD57A0B"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Hughes, T. M., Kuller, L. H., Barinas-Mitchell, E. J. M., Mackey, R. H., McDade, E. M., Klunk, W. E., . . . Lopez, O. L. (2013). Pulse wave velocity is associated with β-amyloid deposition in the brains of very elderly adults. </w:t>
      </w:r>
      <w:r w:rsidRPr="00E45DAB">
        <w:rPr>
          <w:rFonts w:ascii="Times New Roman" w:hAnsi="Times New Roman" w:cs="Times New Roman"/>
          <w:i/>
        </w:rPr>
        <w:t>Neurology, 81</w:t>
      </w:r>
      <w:r w:rsidRPr="00E45DAB">
        <w:rPr>
          <w:rFonts w:ascii="Times New Roman" w:hAnsi="Times New Roman" w:cs="Times New Roman"/>
        </w:rPr>
        <w:t>(19), 1711-1718. doi:10.1212/01.wnl.0000435301.64776.37</w:t>
      </w:r>
    </w:p>
    <w:p w14:paraId="1BB7D73C"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lastRenderedPageBreak/>
        <w:t xml:space="preserve">Hulsey, K. M., Gupta, M., King, K. S., Peshock, R. M., Whittemore, A. R., &amp; McColl, R. W. (2012). Automated quantification of white matter disease extent at 3 T: Comparison with volumetric readings. </w:t>
      </w:r>
      <w:r w:rsidRPr="00E45DAB">
        <w:rPr>
          <w:rFonts w:ascii="Times New Roman" w:hAnsi="Times New Roman" w:cs="Times New Roman"/>
          <w:i/>
        </w:rPr>
        <w:t>J Magn Reson Imaging</w:t>
      </w:r>
      <w:r w:rsidRPr="00E45DAB">
        <w:rPr>
          <w:rFonts w:ascii="Times New Roman" w:hAnsi="Times New Roman" w:cs="Times New Roman"/>
        </w:rPr>
        <w:t>. doi:10.1002/jmri.23659</w:t>
      </w:r>
    </w:p>
    <w:p w14:paraId="76C8C719"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Iadecola, C. (2010). The overlap between neurodegenerative and vascular factors in the pathogenesis of dementia. </w:t>
      </w:r>
      <w:r w:rsidRPr="00E45DAB">
        <w:rPr>
          <w:rFonts w:ascii="Times New Roman" w:hAnsi="Times New Roman" w:cs="Times New Roman"/>
          <w:i/>
        </w:rPr>
        <w:t>Acta Neuropathologica, 120</w:t>
      </w:r>
      <w:r w:rsidRPr="00E45DAB">
        <w:rPr>
          <w:rFonts w:ascii="Times New Roman" w:hAnsi="Times New Roman" w:cs="Times New Roman"/>
        </w:rPr>
        <w:t>(3), 287-296. doi:DOI 10.1007/s00401-010-0718-6</w:t>
      </w:r>
    </w:p>
    <w:p w14:paraId="0F8B1407"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King, K. S. (2014). Arterial stiffness as a potential determinant of beta-amyloid deposition. </w:t>
      </w:r>
      <w:r w:rsidRPr="00E45DAB">
        <w:rPr>
          <w:rFonts w:ascii="Times New Roman" w:hAnsi="Times New Roman" w:cs="Times New Roman"/>
          <w:i/>
        </w:rPr>
        <w:t>JAMA Neurol, 71</w:t>
      </w:r>
      <w:r w:rsidRPr="00E45DAB">
        <w:rPr>
          <w:rFonts w:ascii="Times New Roman" w:hAnsi="Times New Roman" w:cs="Times New Roman"/>
        </w:rPr>
        <w:t>(5), 541-542. doi:10.1001/jamaneurol.2014.187</w:t>
      </w:r>
    </w:p>
    <w:p w14:paraId="658C1374"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King, K. S., Chen, K. X., Hulsey, K. M., McColl, R. W., Weiner, M. F., Nakonezny, P. A., &amp; Peshock, R. M. (2013). White matter hyperintensities: use of aortic arch pulse wave velocity to predict volume independent of other cardiovascular risk factors. </w:t>
      </w:r>
      <w:r w:rsidRPr="00E45DAB">
        <w:rPr>
          <w:rFonts w:ascii="Times New Roman" w:hAnsi="Times New Roman" w:cs="Times New Roman"/>
          <w:i/>
        </w:rPr>
        <w:t>Radiology, 267</w:t>
      </w:r>
      <w:r w:rsidRPr="00E45DAB">
        <w:rPr>
          <w:rFonts w:ascii="Times New Roman" w:hAnsi="Times New Roman" w:cs="Times New Roman"/>
        </w:rPr>
        <w:t>(3), 709-717. doi:10.1148/radiol.13121598</w:t>
      </w:r>
    </w:p>
    <w:p w14:paraId="49D32AD9"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King, K. S., Peshock, R. M., Rossetti, H. C., McColl, R. W., Ayers, C. R., Hulsey, K. M., &amp; Das, S. R. (2014). Effect of normal aging versus hypertension, abnormal body mass index, and diabetes mellitus on white matter hyperintensity volume. </w:t>
      </w:r>
      <w:r w:rsidRPr="00E45DAB">
        <w:rPr>
          <w:rFonts w:ascii="Times New Roman" w:hAnsi="Times New Roman" w:cs="Times New Roman"/>
          <w:i/>
        </w:rPr>
        <w:t>Stroke; a journal of cerebral circulation, 45</w:t>
      </w:r>
      <w:r w:rsidRPr="00E45DAB">
        <w:rPr>
          <w:rFonts w:ascii="Times New Roman" w:hAnsi="Times New Roman" w:cs="Times New Roman"/>
        </w:rPr>
        <w:t>(1), 255-257. doi:10.1161/STROKEAHA.113.003602</w:t>
      </w:r>
    </w:p>
    <w:p w14:paraId="451F9B47"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King, K. S., Peshock, R. M., Warren, M. W., Alhilali, L., Hulsey, K., McColl, R., . . . Whittemore, A. (2013). Evaluation of a practical visual MRI rating scale of brain white matter hyperintensities for clinicians based on largest lesion size regardless of location. </w:t>
      </w:r>
      <w:r w:rsidRPr="00E45DAB">
        <w:rPr>
          <w:rFonts w:ascii="Times New Roman" w:hAnsi="Times New Roman" w:cs="Times New Roman"/>
          <w:i/>
        </w:rPr>
        <w:t>AJNR Am J Neuroradiol, 34</w:t>
      </w:r>
      <w:r w:rsidRPr="00E45DAB">
        <w:rPr>
          <w:rFonts w:ascii="Times New Roman" w:hAnsi="Times New Roman" w:cs="Times New Roman"/>
        </w:rPr>
        <w:t>(4), 797-801. doi:10.3174/ajnr.A3283</w:t>
      </w:r>
    </w:p>
    <w:p w14:paraId="6894C177"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Lee, S., Viqar, F., Zimmerman, M. E., Narkhede, A., Tosto, G., Benzinger, T. L., . . . Brickman, A. M. (2016). White matter hyperintensities are a core feature of Alzheimer's disease: Evidence from the dominantly inherited Alzheimer network. </w:t>
      </w:r>
      <w:r w:rsidRPr="00E45DAB">
        <w:rPr>
          <w:rFonts w:ascii="Times New Roman" w:hAnsi="Times New Roman" w:cs="Times New Roman"/>
          <w:i/>
        </w:rPr>
        <w:t>Ann Neurol, 79</w:t>
      </w:r>
      <w:r w:rsidRPr="00E45DAB">
        <w:rPr>
          <w:rFonts w:ascii="Times New Roman" w:hAnsi="Times New Roman" w:cs="Times New Roman"/>
        </w:rPr>
        <w:t>(6), 929-939. doi:10.1002/ana.24647</w:t>
      </w:r>
    </w:p>
    <w:p w14:paraId="2DCEE7CB"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Mayeux, R., Reitz, C., Brickman, A. M., Haan, M. N., Manly, J. J., Glymour, M. M., . . . Morris, J. C. (2011). Operationalizing diagnostic criteria for Alzheimer's disease and other age-related cognitive impairment-Part 1. </w:t>
      </w:r>
      <w:r w:rsidRPr="00E45DAB">
        <w:rPr>
          <w:rFonts w:ascii="Times New Roman" w:hAnsi="Times New Roman" w:cs="Times New Roman"/>
          <w:i/>
        </w:rPr>
        <w:t>Alzheimers Dement, 7</w:t>
      </w:r>
      <w:r w:rsidRPr="00E45DAB">
        <w:rPr>
          <w:rFonts w:ascii="Times New Roman" w:hAnsi="Times New Roman" w:cs="Times New Roman"/>
        </w:rPr>
        <w:t>(1), 15-34. doi:10.1016/j.jalz.2010.11.005</w:t>
      </w:r>
    </w:p>
    <w:p w14:paraId="759F305B"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McAleese, K. E., Firbank, M., Dey, M., Colloby, S. J., Walker, L., Johnson, M., . . . Attems, J. (2015). Cortical tau load is associated with white matter hyperintensities. </w:t>
      </w:r>
      <w:r w:rsidRPr="00E45DAB">
        <w:rPr>
          <w:rFonts w:ascii="Times New Roman" w:hAnsi="Times New Roman" w:cs="Times New Roman"/>
          <w:i/>
        </w:rPr>
        <w:t>Acta neuropathologica communications, 3</w:t>
      </w:r>
      <w:r w:rsidRPr="00E45DAB">
        <w:rPr>
          <w:rFonts w:ascii="Times New Roman" w:hAnsi="Times New Roman" w:cs="Times New Roman"/>
        </w:rPr>
        <w:t>, 60-60. doi:10.1186/s40478-015-0240-0</w:t>
      </w:r>
    </w:p>
    <w:p w14:paraId="770F1C8D"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McAleese, K. E., Walker, L., Graham, S., Moya, E. L. J., Johnson, M., Erskine, D., . . . Attems, J. (2017). Parietal white matter lesions in Alzheimer's disease are associated with cortical neurodegenerative pathology, but not with small vessel disease. </w:t>
      </w:r>
      <w:r w:rsidRPr="00E45DAB">
        <w:rPr>
          <w:rFonts w:ascii="Times New Roman" w:hAnsi="Times New Roman" w:cs="Times New Roman"/>
          <w:i/>
        </w:rPr>
        <w:t>Acta Neuropathologica, 134</w:t>
      </w:r>
      <w:r w:rsidRPr="00E45DAB">
        <w:rPr>
          <w:rFonts w:ascii="Times New Roman" w:hAnsi="Times New Roman" w:cs="Times New Roman"/>
        </w:rPr>
        <w:t>(3), 459-473. doi:10.1007/s00401-017-1738-2</w:t>
      </w:r>
    </w:p>
    <w:p w14:paraId="19C7330E"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Mistry, N., Tallantyre, E. C., Dixon, J. E., Galazis, N., Jaspan, T., Morgan, P. S., . . . Evangelou, N. (2011). Focal multiple sclerosis lesions abound in 'normal appearing white matter'. </w:t>
      </w:r>
      <w:r w:rsidRPr="00E45DAB">
        <w:rPr>
          <w:rFonts w:ascii="Times New Roman" w:hAnsi="Times New Roman" w:cs="Times New Roman"/>
          <w:i/>
        </w:rPr>
        <w:t>Mult Scler, 17</w:t>
      </w:r>
      <w:r w:rsidRPr="00E45DAB">
        <w:rPr>
          <w:rFonts w:ascii="Times New Roman" w:hAnsi="Times New Roman" w:cs="Times New Roman"/>
        </w:rPr>
        <w:t>(11), 1313-1323. doi:10.1177/1352458511415305</w:t>
      </w:r>
    </w:p>
    <w:p w14:paraId="09FE4DDF"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Palmqvist, S., Mattsson, N., Hansson, O., &amp; for the Alzheimer’s Disease Neuroimaging, I. (2016). Cerebrospinal fluid analysis detects cerebral amyloid-β accumulation earlier than positron emission tomography. </w:t>
      </w:r>
      <w:r w:rsidRPr="00E45DAB">
        <w:rPr>
          <w:rFonts w:ascii="Times New Roman" w:hAnsi="Times New Roman" w:cs="Times New Roman"/>
          <w:i/>
        </w:rPr>
        <w:t>Brain, 139</w:t>
      </w:r>
      <w:r w:rsidRPr="00E45DAB">
        <w:rPr>
          <w:rFonts w:ascii="Times New Roman" w:hAnsi="Times New Roman" w:cs="Times New Roman"/>
        </w:rPr>
        <w:t>(4), 1226-1236. doi:10.1093/brain/aww015</w:t>
      </w:r>
    </w:p>
    <w:p w14:paraId="7BFE16CF"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Pietroboni, A. M., Scarioni, M., Carandini, T., Basilico, P., Cadioli, M., Giulietti, G., . . . Galimberti, D. (2018). CSF beta-amyloid and white matter damage: a new perspective on Alzheimer's disease. </w:t>
      </w:r>
      <w:r w:rsidRPr="00E45DAB">
        <w:rPr>
          <w:rFonts w:ascii="Times New Roman" w:hAnsi="Times New Roman" w:cs="Times New Roman"/>
          <w:i/>
        </w:rPr>
        <w:t>J Neurol Neurosurg Psychiatry, 89</w:t>
      </w:r>
      <w:r w:rsidRPr="00E45DAB">
        <w:rPr>
          <w:rFonts w:ascii="Times New Roman" w:hAnsi="Times New Roman" w:cs="Times New Roman"/>
        </w:rPr>
        <w:t>(4), 352-357. doi:10.1136/jnnp-2017-316603</w:t>
      </w:r>
    </w:p>
    <w:p w14:paraId="5DBE093F"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lastRenderedPageBreak/>
        <w:t xml:space="preserve">Riphagen, J. M., Gronenschild, E., Salat, D. H., Freeze, W. M., Ivanov, D., Clerx, L., . . . Jacobs, H. I. L. (2018). Shades of white: diffusion properties of T1- and FLAIR-defined white matter signal abnormalities differ in stages from cognitively normal to dementia. </w:t>
      </w:r>
      <w:r w:rsidRPr="00E45DAB">
        <w:rPr>
          <w:rFonts w:ascii="Times New Roman" w:hAnsi="Times New Roman" w:cs="Times New Roman"/>
          <w:i/>
        </w:rPr>
        <w:t>Neurobiol Aging, 68</w:t>
      </w:r>
      <w:r w:rsidRPr="00E45DAB">
        <w:rPr>
          <w:rFonts w:ascii="Times New Roman" w:hAnsi="Times New Roman" w:cs="Times New Roman"/>
        </w:rPr>
        <w:t>, 48-58. doi:10.1016/j.neurobiolaging.2018.03.029</w:t>
      </w:r>
    </w:p>
    <w:p w14:paraId="5E758E13"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Schmahmann, J. D., Smith, E. E., Eichler, F. S., &amp; Filley, C. M. (2008). Cerebral white matter: neuroanatomy, clinical neurology, and neurobehavioral correlates. </w:t>
      </w:r>
      <w:r w:rsidRPr="00E45DAB">
        <w:rPr>
          <w:rFonts w:ascii="Times New Roman" w:hAnsi="Times New Roman" w:cs="Times New Roman"/>
          <w:i/>
        </w:rPr>
        <w:t>Ann N Y Acad Sci, 1142</w:t>
      </w:r>
      <w:r w:rsidRPr="00E45DAB">
        <w:rPr>
          <w:rFonts w:ascii="Times New Roman" w:hAnsi="Times New Roman" w:cs="Times New Roman"/>
        </w:rPr>
        <w:t>, 266-309. doi:10.1196/annals.1444.017</w:t>
      </w:r>
    </w:p>
    <w:p w14:paraId="5ED86716"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Schmidt, P., Gaser, C., Arsic, M., Buck, D., Forschler, A., Berthele, A., . . . Muhlau, M. (2012). An automated tool for detection of FLAIR-hyperintense white-matter lesions in Multiple Sclerosis. </w:t>
      </w:r>
      <w:r w:rsidRPr="00E45DAB">
        <w:rPr>
          <w:rFonts w:ascii="Times New Roman" w:hAnsi="Times New Roman" w:cs="Times New Roman"/>
          <w:i/>
        </w:rPr>
        <w:t>Neuroimage, 59</w:t>
      </w:r>
      <w:r w:rsidRPr="00E45DAB">
        <w:rPr>
          <w:rFonts w:ascii="Times New Roman" w:hAnsi="Times New Roman" w:cs="Times New Roman"/>
        </w:rPr>
        <w:t>(4), 3774-3783. doi:10.1016/j.neuroimage.2011.11.032</w:t>
      </w:r>
    </w:p>
    <w:p w14:paraId="2EF79E52"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Scott, J. A., Braskie, M. N., Tosun, D., Maillard, P., Thompson, P. M., Weiner, M., . . . Adni. (2016). Cerebral amyloid is associated with greater white-matter hyperintensity accrual in cognitively normal older adults. </w:t>
      </w:r>
      <w:r w:rsidRPr="00E45DAB">
        <w:rPr>
          <w:rFonts w:ascii="Times New Roman" w:hAnsi="Times New Roman" w:cs="Times New Roman"/>
          <w:i/>
        </w:rPr>
        <w:t>Neurobiol Aging, 48</w:t>
      </w:r>
      <w:r w:rsidRPr="00E45DAB">
        <w:rPr>
          <w:rFonts w:ascii="Times New Roman" w:hAnsi="Times New Roman" w:cs="Times New Roman"/>
        </w:rPr>
        <w:t>, 48-52. doi:10.1016/j.neurobiolaging.2016.08.014</w:t>
      </w:r>
    </w:p>
    <w:p w14:paraId="6C8175C5"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Seshadri, S., Beiser, A., Au, R., Wolf, P. A., Evans, D. A., Wilson, R. S., . . . Chui, H. C. (2011). Operationalizing diagnostic criteria for Alzheimer's disease and other age-related cognitive impairment-Part 2. </w:t>
      </w:r>
      <w:r w:rsidRPr="00E45DAB">
        <w:rPr>
          <w:rFonts w:ascii="Times New Roman" w:hAnsi="Times New Roman" w:cs="Times New Roman"/>
          <w:i/>
        </w:rPr>
        <w:t>Alzheimers Dement, 7</w:t>
      </w:r>
      <w:r w:rsidRPr="00E45DAB">
        <w:rPr>
          <w:rFonts w:ascii="Times New Roman" w:hAnsi="Times New Roman" w:cs="Times New Roman"/>
        </w:rPr>
        <w:t>(1), 35-52. doi:10.1016/j.jalz.2010.12.002</w:t>
      </w:r>
    </w:p>
    <w:p w14:paraId="3D8FF96F"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Shim, Y. S., &amp; Morris, J. C. (2011). Biomarkers predicting Alzheimer's disease in cognitively normal aging. </w:t>
      </w:r>
      <w:r w:rsidRPr="00E45DAB">
        <w:rPr>
          <w:rFonts w:ascii="Times New Roman" w:hAnsi="Times New Roman" w:cs="Times New Roman"/>
          <w:i/>
        </w:rPr>
        <w:t>J Clin Neurol, 7</w:t>
      </w:r>
      <w:r w:rsidRPr="00E45DAB">
        <w:rPr>
          <w:rFonts w:ascii="Times New Roman" w:hAnsi="Times New Roman" w:cs="Times New Roman"/>
        </w:rPr>
        <w:t>(2), 60-68. doi:10.3988/jcn.2011.7.2.60</w:t>
      </w:r>
    </w:p>
    <w:p w14:paraId="5760DC55"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Simpson, J. E., Fernando, M. S., Clark, L., Ince, P. G., Matthews, F., Forster, G., . . . Ageing Neuropathology Study, G. (2007). White matter lesions in an unselected cohort of the elderly: astrocytic, microglial and oligodendrocyte precursor cell responses. </w:t>
      </w:r>
      <w:r w:rsidRPr="00E45DAB">
        <w:rPr>
          <w:rFonts w:ascii="Times New Roman" w:hAnsi="Times New Roman" w:cs="Times New Roman"/>
          <w:i/>
        </w:rPr>
        <w:t>Neuropathol Appl Neurobiol, 33</w:t>
      </w:r>
      <w:r w:rsidRPr="00E45DAB">
        <w:rPr>
          <w:rFonts w:ascii="Times New Roman" w:hAnsi="Times New Roman" w:cs="Times New Roman"/>
        </w:rPr>
        <w:t>(4), 410-419. doi:10.1111/j.1365-2990.2007.00828.x</w:t>
      </w:r>
    </w:p>
    <w:p w14:paraId="39F18DE2"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Sinnecker, T., Mittelstaedt, P., Dorr, J., Pfueller, C. F., Harms, L., Niendorf, T., . . . Wuerfel, J. (2012). Multiple sclerosis lesions and irreversible brain tissue damage: a comparative ultrahigh-field strength magnetic resonance imaging study. </w:t>
      </w:r>
      <w:r w:rsidRPr="00E45DAB">
        <w:rPr>
          <w:rFonts w:ascii="Times New Roman" w:hAnsi="Times New Roman" w:cs="Times New Roman"/>
          <w:i/>
        </w:rPr>
        <w:t>Arch Neurol, 69</w:t>
      </w:r>
      <w:r w:rsidRPr="00E45DAB">
        <w:rPr>
          <w:rFonts w:ascii="Times New Roman" w:hAnsi="Times New Roman" w:cs="Times New Roman"/>
        </w:rPr>
        <w:t>(6), 739-745. doi:10.1001/archneurol.2011.2450</w:t>
      </w:r>
    </w:p>
    <w:p w14:paraId="02DCEB40" w14:textId="77777777" w:rsidR="009A4EDD" w:rsidRPr="00E45DAB" w:rsidRDefault="009A4EDD" w:rsidP="009A4EDD">
      <w:pPr>
        <w:pStyle w:val="EndNoteBibliography"/>
        <w:ind w:left="720" w:hanging="720"/>
        <w:rPr>
          <w:rFonts w:ascii="Times New Roman" w:hAnsi="Times New Roman" w:cs="Times New Roman"/>
        </w:rPr>
      </w:pPr>
      <w:r w:rsidRPr="00E45DAB">
        <w:rPr>
          <w:rFonts w:ascii="Times New Roman" w:hAnsi="Times New Roman" w:cs="Times New Roman"/>
        </w:rPr>
        <w:t xml:space="preserve">Zhong, G., &amp; Lou, M. (2016). Multimodal imaging findings in normal-appearing white matter of leucoaraiosis: a review. </w:t>
      </w:r>
      <w:r w:rsidRPr="00E45DAB">
        <w:rPr>
          <w:rFonts w:ascii="Times New Roman" w:hAnsi="Times New Roman" w:cs="Times New Roman"/>
          <w:i/>
        </w:rPr>
        <w:t>Stroke Vasc Neurol, 1</w:t>
      </w:r>
      <w:r w:rsidRPr="00E45DAB">
        <w:rPr>
          <w:rFonts w:ascii="Times New Roman" w:hAnsi="Times New Roman" w:cs="Times New Roman"/>
        </w:rPr>
        <w:t>(2), 59-63. doi:10.1136/svn-2016-000021</w:t>
      </w:r>
    </w:p>
    <w:p w14:paraId="46E29FE1" w14:textId="7039A90C" w:rsidR="00882596" w:rsidRPr="00E45DAB" w:rsidRDefault="009A4EDD" w:rsidP="009A4EDD">
      <w:r w:rsidRPr="00E45DAB">
        <w:rPr>
          <w:b/>
        </w:rPr>
        <w:fldChar w:fldCharType="end"/>
      </w:r>
    </w:p>
    <w:sectPr w:rsidR="00882596" w:rsidRPr="00E45DAB" w:rsidSect="00C1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E6644"/>
    <w:multiLevelType w:val="hybridMultilevel"/>
    <w:tmpl w:val="EFA6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DD"/>
    <w:rsid w:val="000A3BC4"/>
    <w:rsid w:val="000D26F7"/>
    <w:rsid w:val="000D36B6"/>
    <w:rsid w:val="000E0021"/>
    <w:rsid w:val="000F07EB"/>
    <w:rsid w:val="00154E73"/>
    <w:rsid w:val="001A4DCC"/>
    <w:rsid w:val="001C4C63"/>
    <w:rsid w:val="00242EEB"/>
    <w:rsid w:val="002477CD"/>
    <w:rsid w:val="00273068"/>
    <w:rsid w:val="002C6008"/>
    <w:rsid w:val="003031F7"/>
    <w:rsid w:val="00346C9F"/>
    <w:rsid w:val="0035045A"/>
    <w:rsid w:val="003A10E6"/>
    <w:rsid w:val="003B7B61"/>
    <w:rsid w:val="00404A7F"/>
    <w:rsid w:val="00420B2C"/>
    <w:rsid w:val="0046553C"/>
    <w:rsid w:val="004D6C19"/>
    <w:rsid w:val="004D75A1"/>
    <w:rsid w:val="0050135D"/>
    <w:rsid w:val="00505E73"/>
    <w:rsid w:val="005265B7"/>
    <w:rsid w:val="00550AF4"/>
    <w:rsid w:val="00586E73"/>
    <w:rsid w:val="005E2337"/>
    <w:rsid w:val="005F39ED"/>
    <w:rsid w:val="006202EA"/>
    <w:rsid w:val="00684FDE"/>
    <w:rsid w:val="00685DBF"/>
    <w:rsid w:val="00695E23"/>
    <w:rsid w:val="006C3751"/>
    <w:rsid w:val="006E74D1"/>
    <w:rsid w:val="006F7FB4"/>
    <w:rsid w:val="00732D3A"/>
    <w:rsid w:val="00752ECF"/>
    <w:rsid w:val="007842F0"/>
    <w:rsid w:val="007E4724"/>
    <w:rsid w:val="00863231"/>
    <w:rsid w:val="00882596"/>
    <w:rsid w:val="008E66DA"/>
    <w:rsid w:val="008F4510"/>
    <w:rsid w:val="00961987"/>
    <w:rsid w:val="0099566B"/>
    <w:rsid w:val="009A4EDD"/>
    <w:rsid w:val="00B83A8F"/>
    <w:rsid w:val="00BC523C"/>
    <w:rsid w:val="00C15D58"/>
    <w:rsid w:val="00C2289E"/>
    <w:rsid w:val="00C35F83"/>
    <w:rsid w:val="00CC7244"/>
    <w:rsid w:val="00CD1135"/>
    <w:rsid w:val="00CD2343"/>
    <w:rsid w:val="00D64EB6"/>
    <w:rsid w:val="00D97044"/>
    <w:rsid w:val="00DA58D5"/>
    <w:rsid w:val="00DA7EBA"/>
    <w:rsid w:val="00DC3FE9"/>
    <w:rsid w:val="00E45DAB"/>
    <w:rsid w:val="00E80AF8"/>
    <w:rsid w:val="00EF12CA"/>
    <w:rsid w:val="00F85173"/>
    <w:rsid w:val="00FC2AD8"/>
    <w:rsid w:val="00FD0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DC8CCD"/>
  <w15:chartTrackingRefBased/>
  <w15:docId w15:val="{529C97A8-EEC6-064E-97A1-362AFBCF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E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EDD"/>
    <w:rPr>
      <w:color w:val="0000FF"/>
      <w:u w:val="single"/>
    </w:rPr>
  </w:style>
  <w:style w:type="paragraph" w:customStyle="1" w:styleId="EndNoteBibliography">
    <w:name w:val="EndNote Bibliography"/>
    <w:basedOn w:val="Normal"/>
    <w:link w:val="EndNoteBibliographyChar"/>
    <w:rsid w:val="009A4EDD"/>
    <w:rPr>
      <w:rFonts w:ascii="Calibri" w:eastAsiaTheme="minorEastAsia" w:hAnsi="Calibri" w:cs="Calibri"/>
      <w:noProof/>
      <w:lang w:eastAsia="en-US"/>
    </w:rPr>
  </w:style>
  <w:style w:type="character" w:customStyle="1" w:styleId="EndNoteBibliographyChar">
    <w:name w:val="EndNote Bibliography Char"/>
    <w:basedOn w:val="DefaultParagraphFont"/>
    <w:link w:val="EndNoteBibliography"/>
    <w:rsid w:val="009A4EDD"/>
    <w:rPr>
      <w:rFonts w:ascii="Calibri" w:hAnsi="Calibri" w:cs="Calibri"/>
      <w:noProof/>
      <w:lang w:eastAsia="en-US"/>
    </w:rPr>
  </w:style>
  <w:style w:type="paragraph" w:styleId="PlainText">
    <w:name w:val="Plain Text"/>
    <w:basedOn w:val="Normal"/>
    <w:link w:val="PlainTextChar"/>
    <w:uiPriority w:val="99"/>
    <w:unhideWhenUsed/>
    <w:rsid w:val="009A4E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9A4EDD"/>
    <w:rPr>
      <w:rFonts w:ascii="Consolas" w:hAnsi="Consolas" w:cs="Consolas"/>
      <w:sz w:val="21"/>
      <w:szCs w:val="21"/>
    </w:rPr>
  </w:style>
  <w:style w:type="paragraph" w:styleId="ListParagraph">
    <w:name w:val="List Paragraph"/>
    <w:basedOn w:val="Normal"/>
    <w:uiPriority w:val="34"/>
    <w:qFormat/>
    <w:rsid w:val="009A4EDD"/>
    <w:pPr>
      <w:ind w:left="720"/>
      <w:contextualSpacing/>
    </w:pPr>
  </w:style>
  <w:style w:type="paragraph" w:customStyle="1" w:styleId="EndNoteCategoryHeading">
    <w:name w:val="EndNote Category Heading"/>
    <w:basedOn w:val="Normal"/>
    <w:link w:val="EndNoteCategoryHeadingChar"/>
    <w:rsid w:val="009A4EDD"/>
    <w:pPr>
      <w:spacing w:before="120" w:after="120"/>
    </w:pPr>
    <w:rPr>
      <w:b/>
    </w:rPr>
  </w:style>
  <w:style w:type="character" w:customStyle="1" w:styleId="EndNoteCategoryHeadingChar">
    <w:name w:val="EndNote Category Heading Char"/>
    <w:basedOn w:val="DefaultParagraphFont"/>
    <w:link w:val="EndNoteCategoryHeading"/>
    <w:rsid w:val="009A4EDD"/>
    <w:rPr>
      <w:rFonts w:ascii="Times New Roman" w:eastAsia="Times New Roman" w:hAnsi="Times New Roman" w:cs="Times New Roman"/>
      <w:b/>
    </w:rPr>
  </w:style>
  <w:style w:type="character" w:customStyle="1" w:styleId="apple-converted-space">
    <w:name w:val="apple-converted-space"/>
    <w:basedOn w:val="DefaultParagraphFont"/>
    <w:rsid w:val="009A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fer.nmr.mgh.harvard.edu/" TargetMode="External"/><Relationship Id="rId3" Type="http://schemas.openxmlformats.org/officeDocument/2006/relationships/settings" Target="settings.xml"/><Relationship Id="rId7" Type="http://schemas.openxmlformats.org/officeDocument/2006/relationships/hyperlink" Target="http://www.statistical-modelling.de/l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z.washington.edu/WEB/npsych_means.html" TargetMode="External"/><Relationship Id="rId5" Type="http://schemas.openxmlformats.org/officeDocument/2006/relationships/hyperlink" Target="mailto:Kevin.King@HMRI.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8811</Words>
  <Characters>50224</Characters>
  <Application>Microsoft Office Word</Application>
  <DocSecurity>0</DocSecurity>
  <Lines>418</Lines>
  <Paragraphs>117</Paragraphs>
  <ScaleCrop>false</ScaleCrop>
  <Company/>
  <LinksUpToDate>false</LinksUpToDate>
  <CharactersWithSpaces>58918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2</cp:revision>
  <dcterms:created xsi:type="dcterms:W3CDTF">2019-09-25T23:26:00Z</dcterms:created>
  <dcterms:modified xsi:type="dcterms:W3CDTF">2019-09-25T23:29:00Z</dcterms:modified>
</cp:coreProperties>
</file>