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494" w:rsidRDefault="00025494" w:rsidP="00025494">
      <w:pPr>
        <w:spacing w:before="49"/>
        <w:ind w:left="1" w:hanging="1"/>
        <w:jc w:val="center"/>
        <w:rPr>
          <w:b/>
          <w:sz w:val="32"/>
        </w:rPr>
      </w:pPr>
      <w:r w:rsidRPr="004B1BD7">
        <w:rPr>
          <w:rFonts w:ascii="Calibri Light" w:eastAsia="Calibri Light"/>
          <w:sz w:val="32"/>
        </w:rPr>
        <w:t>OO</w:t>
      </w:r>
      <w:r w:rsidRPr="004B1BD7">
        <w:rPr>
          <w:b/>
          <w:sz w:val="32"/>
        </w:rPr>
        <w:t>第</w:t>
      </w:r>
      <w:r w:rsidR="001C3DE0">
        <w:rPr>
          <w:rFonts w:hint="eastAsia"/>
          <w:b/>
          <w:sz w:val="32"/>
        </w:rPr>
        <w:t>十</w:t>
      </w:r>
      <w:r w:rsidRPr="004B1BD7">
        <w:rPr>
          <w:b/>
          <w:sz w:val="32"/>
        </w:rPr>
        <w:t>次作业指导书</w:t>
      </w:r>
    </w:p>
    <w:p w:rsidR="001C3DE0" w:rsidRDefault="001C3DE0" w:rsidP="001C3DE0">
      <w:pPr>
        <w:pStyle w:val="Default"/>
      </w:pPr>
    </w:p>
    <w:p w:rsidR="001C3DE0" w:rsidRPr="001C3DE0" w:rsidRDefault="001C3DE0" w:rsidP="001C3DE0">
      <w:pPr>
        <w:pStyle w:val="1"/>
        <w:keepNext w:val="0"/>
        <w:keepLines w:val="0"/>
        <w:numPr>
          <w:ilvl w:val="0"/>
          <w:numId w:val="4"/>
        </w:numPr>
        <w:tabs>
          <w:tab w:val="left" w:pos="960"/>
        </w:tabs>
        <w:autoSpaceDE w:val="0"/>
        <w:autoSpaceDN w:val="0"/>
        <w:spacing w:before="120" w:after="0" w:line="360" w:lineRule="auto"/>
        <w:ind w:left="839"/>
        <w:jc w:val="left"/>
        <w:rPr>
          <w:w w:val="95"/>
        </w:rPr>
      </w:pPr>
      <w:r w:rsidRPr="001C3DE0">
        <w:rPr>
          <w:w w:val="95"/>
        </w:rPr>
        <w:t xml:space="preserve"> </w:t>
      </w:r>
      <w:r w:rsidRPr="001C3DE0">
        <w:rPr>
          <w:rFonts w:hint="eastAsia"/>
          <w:w w:val="95"/>
        </w:rPr>
        <w:t>作业背景和目标</w:t>
      </w:r>
      <w:r w:rsidRPr="001C3DE0">
        <w:rPr>
          <w:w w:val="95"/>
        </w:rPr>
        <w:t xml:space="preserve"> </w:t>
      </w:r>
    </w:p>
    <w:p w:rsidR="001C3DE0" w:rsidRPr="001C3DE0" w:rsidRDefault="001C3DE0" w:rsidP="001C3DE0">
      <w:pPr>
        <w:tabs>
          <w:tab w:val="left" w:pos="600"/>
          <w:tab w:val="left" w:pos="601"/>
        </w:tabs>
        <w:spacing w:before="28" w:line="360" w:lineRule="auto"/>
        <w:ind w:right="121" w:firstLineChars="200" w:firstLine="480"/>
        <w:rPr>
          <w:b/>
          <w:sz w:val="32"/>
        </w:rPr>
      </w:pPr>
      <w:r w:rsidRPr="001C3DE0">
        <w:rPr>
          <w:rFonts w:hint="eastAsia"/>
          <w:sz w:val="24"/>
        </w:rPr>
        <w:t>本次作业在第九次作业基础上</w:t>
      </w:r>
      <w:r w:rsidRPr="001C3DE0">
        <w:rPr>
          <w:rFonts w:hint="eastAsia"/>
          <w:sz w:val="23"/>
          <w:szCs w:val="23"/>
        </w:rPr>
        <w:t>，进一步对出租车模拟系统的功能进行扩充，并重点训练类规格、过程规格的规范书写和相应的检查</w:t>
      </w:r>
      <w:r w:rsidR="00191956">
        <w:rPr>
          <w:rFonts w:hint="eastAsia"/>
          <w:sz w:val="23"/>
          <w:szCs w:val="23"/>
        </w:rPr>
        <w:t>。</w:t>
      </w:r>
    </w:p>
    <w:p w:rsidR="004B1BD7" w:rsidRPr="004B1BD7" w:rsidRDefault="004B1BD7" w:rsidP="004B1BD7">
      <w:pPr>
        <w:pStyle w:val="1"/>
        <w:keepNext w:val="0"/>
        <w:keepLines w:val="0"/>
        <w:numPr>
          <w:ilvl w:val="0"/>
          <w:numId w:val="4"/>
        </w:numPr>
        <w:tabs>
          <w:tab w:val="left" w:pos="960"/>
        </w:tabs>
        <w:autoSpaceDE w:val="0"/>
        <w:autoSpaceDN w:val="0"/>
        <w:spacing w:before="120" w:after="0" w:line="360" w:lineRule="auto"/>
        <w:ind w:left="839"/>
        <w:jc w:val="left"/>
        <w:rPr>
          <w:w w:val="95"/>
        </w:rPr>
      </w:pPr>
      <w:r w:rsidRPr="004B1BD7">
        <w:rPr>
          <w:rFonts w:hint="eastAsia"/>
          <w:w w:val="95"/>
        </w:rPr>
        <w:t>核心概念</w:t>
      </w:r>
      <w:r w:rsidRPr="004B1BD7">
        <w:rPr>
          <w:w w:val="95"/>
        </w:rPr>
        <w:t>定义</w:t>
      </w:r>
    </w:p>
    <w:p w:rsidR="004B1BD7" w:rsidRPr="004B1BD7" w:rsidRDefault="004B1BD7" w:rsidP="004B1BD7">
      <w:pPr>
        <w:pStyle w:val="2"/>
        <w:numPr>
          <w:ilvl w:val="0"/>
          <w:numId w:val="9"/>
        </w:numPr>
        <w:tabs>
          <w:tab w:val="left" w:pos="540"/>
          <w:tab w:val="left" w:pos="541"/>
        </w:tabs>
        <w:rPr>
          <w:lang w:eastAsia="zh-CN"/>
        </w:rPr>
      </w:pPr>
      <w:r w:rsidRPr="004B1BD7">
        <w:rPr>
          <w:lang w:eastAsia="zh-CN"/>
        </w:rPr>
        <w:t>城市地图</w:t>
      </w:r>
    </w:p>
    <w:p w:rsidR="00191956" w:rsidRPr="00191956" w:rsidRDefault="00191956" w:rsidP="00191956">
      <w:pPr>
        <w:pStyle w:val="a3"/>
        <w:numPr>
          <w:ilvl w:val="0"/>
          <w:numId w:val="1"/>
        </w:numPr>
        <w:tabs>
          <w:tab w:val="left" w:pos="600"/>
          <w:tab w:val="left" w:pos="601"/>
        </w:tabs>
        <w:spacing w:before="28" w:line="360" w:lineRule="auto"/>
        <w:ind w:right="121"/>
        <w:jc w:val="both"/>
        <w:rPr>
          <w:sz w:val="24"/>
          <w:lang w:eastAsia="zh-CN"/>
        </w:rPr>
      </w:pPr>
      <w:r w:rsidRPr="00191956">
        <w:rPr>
          <w:rFonts w:hint="eastAsia"/>
          <w:sz w:val="24"/>
          <w:lang w:eastAsia="zh-CN"/>
        </w:rPr>
        <w:t>[新增]为交叉路口（包括十字交叉和丁字交叉）增加红绿灯（为简化问题，不设置黄灯，只有红、绿两种灯）控制。针对全部交叉路口，要求为不少于30%的路口添加红绿灯。对于未添加红绿灯控制的路口，出租车行驶规则保持不变。红绿灯控制的路口信息通过一个独立文件输入，文件内容为</w:t>
      </w:r>
      <w:r>
        <w:rPr>
          <w:rFonts w:hint="eastAsia"/>
          <w:sz w:val="24"/>
          <w:lang w:eastAsia="zh-CN"/>
        </w:rPr>
        <w:t xml:space="preserve"> 80</w:t>
      </w:r>
      <w:r w:rsidRPr="00191956">
        <w:rPr>
          <w:rFonts w:hint="eastAsia"/>
          <w:sz w:val="24"/>
          <w:lang w:eastAsia="zh-CN"/>
        </w:rPr>
        <w:t>行字符串，每</w:t>
      </w:r>
      <w:r>
        <w:rPr>
          <w:rFonts w:hint="eastAsia"/>
          <w:sz w:val="24"/>
          <w:lang w:eastAsia="zh-CN"/>
        </w:rPr>
        <w:t>行有80个</w:t>
      </w:r>
      <w:r w:rsidRPr="00191956">
        <w:rPr>
          <w:rFonts w:hint="eastAsia"/>
          <w:sz w:val="24"/>
          <w:lang w:eastAsia="zh-CN"/>
        </w:rPr>
        <w:t>字符</w:t>
      </w:r>
      <w:r>
        <w:rPr>
          <w:rFonts w:hint="eastAsia"/>
          <w:sz w:val="24"/>
          <w:lang w:eastAsia="zh-CN"/>
        </w:rPr>
        <w:t>，每个字符</w:t>
      </w:r>
      <w:r w:rsidRPr="00191956">
        <w:rPr>
          <w:rFonts w:hint="eastAsia"/>
          <w:sz w:val="24"/>
          <w:lang w:eastAsia="zh-CN"/>
        </w:rPr>
        <w:t>为0或1（字符之间允许出现空格或制表符）。0表示无红绿灯控制，1表示有红绿灯控制。</w:t>
      </w:r>
    </w:p>
    <w:p w:rsidR="00191956" w:rsidRPr="00191956" w:rsidRDefault="00191956" w:rsidP="00191956">
      <w:pPr>
        <w:pStyle w:val="a3"/>
        <w:numPr>
          <w:ilvl w:val="0"/>
          <w:numId w:val="1"/>
        </w:numPr>
        <w:tabs>
          <w:tab w:val="left" w:pos="600"/>
          <w:tab w:val="left" w:pos="601"/>
        </w:tabs>
        <w:spacing w:before="28" w:line="360" w:lineRule="auto"/>
        <w:ind w:right="121"/>
        <w:jc w:val="both"/>
        <w:rPr>
          <w:sz w:val="24"/>
          <w:lang w:eastAsia="zh-CN"/>
        </w:rPr>
      </w:pPr>
      <w:r w:rsidRPr="00191956">
        <w:rPr>
          <w:rFonts w:hint="eastAsia"/>
          <w:sz w:val="24"/>
          <w:lang w:eastAsia="zh-CN"/>
        </w:rPr>
        <w:t>[新增]所有路口的红绿灯变化间隔在初始化时随机确定，为50</w:t>
      </w:r>
      <w:r>
        <w:rPr>
          <w:rFonts w:hint="eastAsia"/>
          <w:sz w:val="24"/>
          <w:lang w:eastAsia="zh-CN"/>
        </w:rPr>
        <w:t>0</w:t>
      </w:r>
      <w:r w:rsidRPr="00191956">
        <w:rPr>
          <w:rFonts w:hint="eastAsia"/>
          <w:sz w:val="24"/>
          <w:lang w:eastAsia="zh-CN"/>
        </w:rPr>
        <w:t>ms~100</w:t>
      </w:r>
      <w:r>
        <w:rPr>
          <w:rFonts w:hint="eastAsia"/>
          <w:sz w:val="24"/>
          <w:lang w:eastAsia="zh-CN"/>
        </w:rPr>
        <w:t>0</w:t>
      </w:r>
      <w:r w:rsidRPr="00191956">
        <w:rPr>
          <w:rFonts w:hint="eastAsia"/>
          <w:sz w:val="24"/>
          <w:lang w:eastAsia="zh-CN"/>
        </w:rPr>
        <w:t>ms之间的一个数值。每个路口有两组灯，南北方向为一组，东西方向为另一组。同组灯的颜色始终相同，不同组之间颜色始终相异。初始化时随机决定南北或东西方向的灯为绿色，然后每经过变化间隔时间，两个方向的灯同时变换颜色。</w:t>
      </w:r>
    </w:p>
    <w:p w:rsidR="00194F34" w:rsidRPr="004B1BD7" w:rsidRDefault="00194F34" w:rsidP="00191956">
      <w:pPr>
        <w:pStyle w:val="2"/>
        <w:numPr>
          <w:ilvl w:val="0"/>
          <w:numId w:val="9"/>
        </w:numPr>
        <w:tabs>
          <w:tab w:val="left" w:pos="540"/>
          <w:tab w:val="left" w:pos="541"/>
        </w:tabs>
        <w:rPr>
          <w:lang w:eastAsia="zh-CN"/>
        </w:rPr>
      </w:pPr>
      <w:r>
        <w:rPr>
          <w:rFonts w:hint="eastAsia"/>
          <w:lang w:eastAsia="zh-CN"/>
        </w:rPr>
        <w:t>出租车</w:t>
      </w:r>
    </w:p>
    <w:p w:rsidR="00191956" w:rsidRDefault="00194F34" w:rsidP="00191956">
      <w:pPr>
        <w:pStyle w:val="a3"/>
        <w:numPr>
          <w:ilvl w:val="0"/>
          <w:numId w:val="13"/>
        </w:numPr>
        <w:tabs>
          <w:tab w:val="left" w:pos="600"/>
          <w:tab w:val="left" w:pos="601"/>
        </w:tabs>
        <w:spacing w:before="28" w:line="360" w:lineRule="auto"/>
        <w:ind w:right="121"/>
        <w:jc w:val="both"/>
        <w:rPr>
          <w:sz w:val="24"/>
          <w:lang w:eastAsia="zh-CN"/>
        </w:rPr>
      </w:pPr>
      <w:r w:rsidRPr="004B1BD7">
        <w:rPr>
          <w:rFonts w:hint="eastAsia"/>
          <w:sz w:val="24"/>
          <w:lang w:eastAsia="zh-CN"/>
        </w:rPr>
        <w:t>[</w:t>
      </w:r>
      <w:r w:rsidR="00191956" w:rsidRPr="00191956">
        <w:rPr>
          <w:rFonts w:hint="eastAsia"/>
          <w:sz w:val="24"/>
          <w:lang w:eastAsia="zh-CN"/>
        </w:rPr>
        <w:t>新增</w:t>
      </w:r>
      <w:r w:rsidRPr="004B1BD7">
        <w:rPr>
          <w:rFonts w:hint="eastAsia"/>
          <w:sz w:val="24"/>
          <w:lang w:eastAsia="zh-CN"/>
        </w:rPr>
        <w:t>]</w:t>
      </w:r>
      <w:r w:rsidR="00191956" w:rsidRPr="00191956">
        <w:rPr>
          <w:rFonts w:hint="eastAsia"/>
          <w:sz w:val="24"/>
          <w:lang w:eastAsia="zh-CN"/>
        </w:rPr>
        <w:t>针对有红绿灯控制的路口，要求出租车必须遵守如下图所示和相应文字解释的行驶规则（不存在现实中的违规可能性）。图中假设此时南北方向为绿灯，东西方向为红灯，绿色表示可行驶路线，红色表示禁止行驶路线。其中由东西到南北的左转弯路线（如图中的5）与南北直行路线（如图中的4）出现交叉，属于可接受情况（因为我们没有专门设置左转红绿灯控制）。</w:t>
      </w:r>
    </w:p>
    <w:p w:rsidR="00191956" w:rsidRDefault="00191956" w:rsidP="00191956">
      <w:pPr>
        <w:pStyle w:val="a3"/>
        <w:tabs>
          <w:tab w:val="left" w:pos="600"/>
          <w:tab w:val="left" w:pos="601"/>
        </w:tabs>
        <w:spacing w:before="28" w:line="360" w:lineRule="auto"/>
        <w:ind w:right="121" w:firstLine="0"/>
        <w:jc w:val="center"/>
        <w:rPr>
          <w:sz w:val="24"/>
          <w:lang w:eastAsia="zh-CN"/>
        </w:rPr>
      </w:pPr>
      <w:r>
        <w:rPr>
          <w:rFonts w:hint="eastAsia"/>
          <w:noProof/>
          <w:sz w:val="24"/>
          <w:lang w:eastAsia="zh-CN"/>
        </w:rPr>
        <w:lastRenderedPageBreak/>
        <w:drawing>
          <wp:inline distT="0" distB="0" distL="0" distR="0">
            <wp:extent cx="2867558" cy="2409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73807" cy="2415051"/>
                    </a:xfrm>
                    <a:prstGeom prst="rect">
                      <a:avLst/>
                    </a:prstGeom>
                    <a:noFill/>
                    <a:ln>
                      <a:noFill/>
                    </a:ln>
                  </pic:spPr>
                </pic:pic>
              </a:graphicData>
            </a:graphic>
          </wp:inline>
        </w:drawing>
      </w:r>
    </w:p>
    <w:p w:rsidR="00191956" w:rsidRPr="00B40C6E" w:rsidRDefault="00191956" w:rsidP="00191956">
      <w:pPr>
        <w:pStyle w:val="a3"/>
        <w:tabs>
          <w:tab w:val="left" w:pos="600"/>
          <w:tab w:val="left" w:pos="601"/>
        </w:tabs>
        <w:spacing w:before="28" w:line="360" w:lineRule="auto"/>
        <w:ind w:right="121" w:firstLine="0"/>
        <w:jc w:val="center"/>
        <w:rPr>
          <w:sz w:val="24"/>
          <w:lang w:eastAsia="zh-CN"/>
        </w:rPr>
      </w:pPr>
      <w:r>
        <w:rPr>
          <w:rFonts w:hint="eastAsia"/>
          <w:lang w:eastAsia="zh-CN"/>
        </w:rPr>
        <w:t>图</w:t>
      </w:r>
      <w:r>
        <w:rPr>
          <w:lang w:eastAsia="zh-CN"/>
        </w:rPr>
        <w:t>1</w:t>
      </w:r>
      <w:r>
        <w:rPr>
          <w:rFonts w:hint="eastAsia"/>
          <w:lang w:eastAsia="zh-CN"/>
        </w:rPr>
        <w:t>：红绿灯控制路口的出租车行驶规则示意图</w:t>
      </w:r>
    </w:p>
    <w:p w:rsidR="00191956" w:rsidRDefault="00191956" w:rsidP="00191956">
      <w:pPr>
        <w:pStyle w:val="Default"/>
      </w:pPr>
    </w:p>
    <w:p w:rsidR="00191956" w:rsidRDefault="00191956" w:rsidP="00191956">
      <w:pPr>
        <w:pStyle w:val="Default"/>
        <w:numPr>
          <w:ilvl w:val="1"/>
          <w:numId w:val="12"/>
        </w:numPr>
        <w:spacing w:after="34"/>
        <w:rPr>
          <w:sz w:val="22"/>
          <w:szCs w:val="22"/>
        </w:rPr>
      </w:pPr>
      <w:r>
        <w:rPr>
          <w:rFonts w:hint="eastAsia"/>
          <w:sz w:val="22"/>
          <w:szCs w:val="22"/>
        </w:rPr>
        <w:t>当出租车车头指向的灯为绿灯时，可直行；</w:t>
      </w:r>
      <w:r>
        <w:rPr>
          <w:sz w:val="22"/>
          <w:szCs w:val="22"/>
        </w:rPr>
        <w:t xml:space="preserve"> </w:t>
      </w:r>
    </w:p>
    <w:p w:rsidR="00191956" w:rsidRDefault="00191956" w:rsidP="00191956">
      <w:pPr>
        <w:pStyle w:val="Default"/>
        <w:numPr>
          <w:ilvl w:val="1"/>
          <w:numId w:val="12"/>
        </w:numPr>
        <w:spacing w:after="34"/>
        <w:rPr>
          <w:sz w:val="22"/>
          <w:szCs w:val="22"/>
        </w:rPr>
      </w:pPr>
      <w:r>
        <w:rPr>
          <w:rFonts w:hint="eastAsia"/>
          <w:sz w:val="22"/>
          <w:szCs w:val="22"/>
        </w:rPr>
        <w:t>当出租车车头指向的灯为红灯时，可左转；</w:t>
      </w:r>
      <w:r>
        <w:rPr>
          <w:sz w:val="22"/>
          <w:szCs w:val="22"/>
        </w:rPr>
        <w:t xml:space="preserve"> </w:t>
      </w:r>
    </w:p>
    <w:p w:rsidR="00191956" w:rsidRDefault="00191956" w:rsidP="00191956">
      <w:pPr>
        <w:pStyle w:val="Default"/>
        <w:numPr>
          <w:ilvl w:val="1"/>
          <w:numId w:val="12"/>
        </w:numPr>
        <w:spacing w:after="34"/>
        <w:rPr>
          <w:sz w:val="22"/>
          <w:szCs w:val="22"/>
        </w:rPr>
      </w:pPr>
      <w:r>
        <w:rPr>
          <w:rFonts w:hint="eastAsia"/>
          <w:sz w:val="22"/>
          <w:szCs w:val="22"/>
        </w:rPr>
        <w:t>不论出租车车头指向的灯为何颜色，均可右转时（如图中的四条右转弯线）；</w:t>
      </w:r>
      <w:r>
        <w:rPr>
          <w:sz w:val="22"/>
          <w:szCs w:val="22"/>
        </w:rPr>
        <w:t xml:space="preserve"> </w:t>
      </w:r>
    </w:p>
    <w:p w:rsidR="00191956" w:rsidRDefault="00191956" w:rsidP="00191956">
      <w:pPr>
        <w:pStyle w:val="Default"/>
        <w:numPr>
          <w:ilvl w:val="1"/>
          <w:numId w:val="12"/>
        </w:numPr>
        <w:rPr>
          <w:sz w:val="22"/>
          <w:szCs w:val="22"/>
        </w:rPr>
      </w:pPr>
      <w:r>
        <w:rPr>
          <w:rFonts w:hint="eastAsia"/>
          <w:sz w:val="22"/>
          <w:szCs w:val="22"/>
        </w:rPr>
        <w:t>处于路口等待的出租车，不存在故意延误时间不走的情形。</w:t>
      </w:r>
      <w:r>
        <w:rPr>
          <w:sz w:val="22"/>
          <w:szCs w:val="22"/>
        </w:rPr>
        <w:t xml:space="preserve"> </w:t>
      </w:r>
    </w:p>
    <w:p w:rsidR="00191956" w:rsidRPr="00191956" w:rsidRDefault="00191956" w:rsidP="00191956">
      <w:pPr>
        <w:pStyle w:val="Default"/>
        <w:ind w:left="840"/>
        <w:rPr>
          <w:sz w:val="22"/>
          <w:szCs w:val="22"/>
        </w:rPr>
      </w:pPr>
    </w:p>
    <w:p w:rsidR="00194F34" w:rsidRPr="00191956" w:rsidRDefault="00191956" w:rsidP="00191956">
      <w:pPr>
        <w:tabs>
          <w:tab w:val="left" w:pos="600"/>
          <w:tab w:val="left" w:pos="601"/>
        </w:tabs>
        <w:spacing w:before="28" w:line="360" w:lineRule="auto"/>
        <w:ind w:right="121"/>
        <w:rPr>
          <w:sz w:val="24"/>
        </w:rPr>
      </w:pPr>
      <w:r w:rsidRPr="00191956">
        <w:rPr>
          <w:rFonts w:hint="eastAsia"/>
          <w:sz w:val="24"/>
        </w:rPr>
        <w:t>提示：出租车在搜索最短路径时依然采用之前的策略，无需考虑红绿灯变化带来的未来可能影响。</w:t>
      </w:r>
      <w:r w:rsidRPr="00D1703B">
        <w:rPr>
          <w:rFonts w:hint="eastAsia"/>
          <w:color w:val="FF0000"/>
          <w:sz w:val="24"/>
        </w:rPr>
        <w:t>出租车等红灯所消耗时间不纳入之前所定义的出租车状态转换中相关时间和一条边的行驶时间。</w:t>
      </w:r>
      <w:r w:rsidRPr="00191956">
        <w:rPr>
          <w:rFonts w:hint="eastAsia"/>
          <w:sz w:val="24"/>
        </w:rPr>
        <w:t>举例来说，之前出租车行驶一条边为</w:t>
      </w:r>
      <w:r>
        <w:rPr>
          <w:sz w:val="24"/>
        </w:rPr>
        <w:t>5</w:t>
      </w:r>
      <w:r w:rsidRPr="00191956">
        <w:rPr>
          <w:sz w:val="24"/>
        </w:rPr>
        <w:t>00ms</w:t>
      </w:r>
      <w:r w:rsidRPr="00191956">
        <w:rPr>
          <w:rFonts w:hint="eastAsia"/>
          <w:sz w:val="24"/>
        </w:rPr>
        <w:t>，此时正好在这条边的一个端点处（假设正好是红绿灯控制的交叉路口）等红灯消耗了相应变换间隔时间（如</w:t>
      </w:r>
      <w:r>
        <w:rPr>
          <w:sz w:val="24"/>
        </w:rPr>
        <w:t>600</w:t>
      </w:r>
      <w:r w:rsidRPr="00191956">
        <w:rPr>
          <w:sz w:val="24"/>
        </w:rPr>
        <w:t>ms</w:t>
      </w:r>
      <w:r w:rsidRPr="00191956">
        <w:rPr>
          <w:rFonts w:hint="eastAsia"/>
          <w:sz w:val="24"/>
        </w:rPr>
        <w:t>），则出租车实际行驶这条边所花时间为</w:t>
      </w:r>
      <w:r>
        <w:rPr>
          <w:sz w:val="24"/>
        </w:rPr>
        <w:t>1100</w:t>
      </w:r>
      <w:r w:rsidRPr="00191956">
        <w:rPr>
          <w:sz w:val="24"/>
        </w:rPr>
        <w:t>ms</w:t>
      </w:r>
      <w:r w:rsidRPr="00191956">
        <w:rPr>
          <w:rFonts w:hint="eastAsia"/>
          <w:sz w:val="24"/>
        </w:rPr>
        <w:t>。</w:t>
      </w:r>
    </w:p>
    <w:p w:rsidR="004B1BD7" w:rsidRPr="004B1BD7" w:rsidRDefault="004B1BD7" w:rsidP="004B1BD7">
      <w:pPr>
        <w:pStyle w:val="1"/>
        <w:keepNext w:val="0"/>
        <w:keepLines w:val="0"/>
        <w:numPr>
          <w:ilvl w:val="0"/>
          <w:numId w:val="4"/>
        </w:numPr>
        <w:tabs>
          <w:tab w:val="left" w:pos="960"/>
        </w:tabs>
        <w:autoSpaceDE w:val="0"/>
        <w:autoSpaceDN w:val="0"/>
        <w:spacing w:before="120" w:after="0" w:line="360" w:lineRule="auto"/>
        <w:ind w:left="839"/>
        <w:jc w:val="left"/>
        <w:rPr>
          <w:w w:val="95"/>
        </w:rPr>
      </w:pPr>
      <w:r w:rsidRPr="004B1BD7">
        <w:rPr>
          <w:w w:val="95"/>
        </w:rPr>
        <w:t>设计要求</w:t>
      </w:r>
    </w:p>
    <w:p w:rsidR="00025494" w:rsidRPr="004B1BD7" w:rsidRDefault="00025494" w:rsidP="00025494">
      <w:pPr>
        <w:pStyle w:val="2"/>
        <w:numPr>
          <w:ilvl w:val="0"/>
          <w:numId w:val="2"/>
        </w:numPr>
        <w:tabs>
          <w:tab w:val="left" w:pos="540"/>
          <w:tab w:val="left" w:pos="541"/>
        </w:tabs>
        <w:spacing w:line="360" w:lineRule="auto"/>
      </w:pPr>
      <w:r w:rsidRPr="004B1BD7">
        <w:rPr>
          <w:rFonts w:hint="eastAsia"/>
          <w:w w:val="95"/>
          <w:lang w:eastAsia="zh-CN"/>
        </w:rPr>
        <w:t>对</w:t>
      </w:r>
      <w:proofErr w:type="spellStart"/>
      <w:r w:rsidRPr="004B1BD7">
        <w:rPr>
          <w:w w:val="95"/>
        </w:rPr>
        <w:t>设计者</w:t>
      </w:r>
      <w:proofErr w:type="spellEnd"/>
      <w:r w:rsidRPr="004B1BD7">
        <w:rPr>
          <w:rFonts w:hint="eastAsia"/>
          <w:w w:val="95"/>
          <w:lang w:eastAsia="zh-CN"/>
        </w:rPr>
        <w:t>的要求</w:t>
      </w:r>
    </w:p>
    <w:p w:rsidR="00BF1A61" w:rsidRPr="00BF1A61" w:rsidRDefault="00BF1A61" w:rsidP="00BF1A61">
      <w:pPr>
        <w:pStyle w:val="a3"/>
        <w:numPr>
          <w:ilvl w:val="0"/>
          <w:numId w:val="15"/>
        </w:numPr>
        <w:tabs>
          <w:tab w:val="left" w:pos="601"/>
        </w:tabs>
        <w:spacing w:before="28" w:line="360" w:lineRule="auto"/>
        <w:ind w:right="121"/>
        <w:jc w:val="both"/>
        <w:rPr>
          <w:sz w:val="24"/>
          <w:lang w:eastAsia="zh-CN"/>
        </w:rPr>
      </w:pPr>
      <w:r w:rsidRPr="00BF1A61">
        <w:rPr>
          <w:rFonts w:hint="eastAsia"/>
          <w:sz w:val="24"/>
          <w:lang w:eastAsia="zh-CN"/>
        </w:rPr>
        <w:t>[新增]要求使用一个线程类来模拟交叉路口的红绿灯控制。</w:t>
      </w:r>
      <w:bookmarkStart w:id="0" w:name="_GoBack"/>
      <w:bookmarkEnd w:id="0"/>
    </w:p>
    <w:p w:rsidR="00025494" w:rsidRPr="004B1BD7" w:rsidRDefault="00BF1A61" w:rsidP="00BF1A61">
      <w:pPr>
        <w:pStyle w:val="a3"/>
        <w:numPr>
          <w:ilvl w:val="0"/>
          <w:numId w:val="15"/>
        </w:numPr>
        <w:tabs>
          <w:tab w:val="left" w:pos="601"/>
        </w:tabs>
        <w:spacing w:before="28" w:line="360" w:lineRule="auto"/>
        <w:ind w:right="121"/>
        <w:jc w:val="both"/>
        <w:rPr>
          <w:sz w:val="24"/>
          <w:lang w:eastAsia="zh-CN"/>
        </w:rPr>
      </w:pPr>
      <w:r w:rsidRPr="00BF1A61">
        <w:rPr>
          <w:rFonts w:hint="eastAsia"/>
          <w:sz w:val="24"/>
          <w:lang w:eastAsia="zh-CN"/>
        </w:rPr>
        <w:t>[新增]要求</w:t>
      </w:r>
      <w:proofErr w:type="gramStart"/>
      <w:r w:rsidRPr="00BF1A61">
        <w:rPr>
          <w:rFonts w:hint="eastAsia"/>
          <w:sz w:val="24"/>
          <w:lang w:eastAsia="zh-CN"/>
        </w:rPr>
        <w:t>每个类都实现</w:t>
      </w:r>
      <w:proofErr w:type="spellStart"/>
      <w:proofErr w:type="gramEnd"/>
      <w:r w:rsidRPr="00BF1A61">
        <w:rPr>
          <w:rFonts w:hint="eastAsia"/>
          <w:sz w:val="24"/>
          <w:lang w:eastAsia="zh-CN"/>
        </w:rPr>
        <w:t>repOK</w:t>
      </w:r>
      <w:proofErr w:type="spellEnd"/>
      <w:r w:rsidRPr="00BF1A61">
        <w:rPr>
          <w:rFonts w:hint="eastAsia"/>
          <w:sz w:val="24"/>
          <w:lang w:eastAsia="zh-CN"/>
        </w:rPr>
        <w:t>方法，且必须与不变式逻辑一致。</w:t>
      </w:r>
    </w:p>
    <w:p w:rsidR="00025494" w:rsidRPr="004B1BD7" w:rsidRDefault="00025494" w:rsidP="00025494">
      <w:pPr>
        <w:pStyle w:val="2"/>
        <w:numPr>
          <w:ilvl w:val="0"/>
          <w:numId w:val="2"/>
        </w:numPr>
        <w:tabs>
          <w:tab w:val="left" w:pos="540"/>
          <w:tab w:val="left" w:pos="541"/>
        </w:tabs>
        <w:spacing w:before="77" w:line="360" w:lineRule="auto"/>
      </w:pPr>
      <w:r w:rsidRPr="004B1BD7">
        <w:rPr>
          <w:rFonts w:hint="eastAsia"/>
          <w:w w:val="95"/>
          <w:lang w:eastAsia="zh-CN"/>
        </w:rPr>
        <w:t>对</w:t>
      </w:r>
      <w:proofErr w:type="spellStart"/>
      <w:r w:rsidRPr="004B1BD7">
        <w:rPr>
          <w:w w:val="95"/>
        </w:rPr>
        <w:t>测试者</w:t>
      </w:r>
      <w:proofErr w:type="spellEnd"/>
      <w:r w:rsidRPr="004B1BD7">
        <w:rPr>
          <w:rFonts w:hint="eastAsia"/>
          <w:w w:val="95"/>
          <w:lang w:eastAsia="zh-CN"/>
        </w:rPr>
        <w:t>的要求</w:t>
      </w:r>
    </w:p>
    <w:p w:rsidR="00025494" w:rsidRDefault="00BF1A61" w:rsidP="00BF1A61">
      <w:pPr>
        <w:pStyle w:val="a3"/>
        <w:numPr>
          <w:ilvl w:val="0"/>
          <w:numId w:val="3"/>
        </w:numPr>
        <w:tabs>
          <w:tab w:val="left" w:pos="600"/>
          <w:tab w:val="left" w:pos="601"/>
        </w:tabs>
        <w:spacing w:before="31" w:line="360" w:lineRule="auto"/>
        <w:ind w:right="23"/>
        <w:jc w:val="both"/>
        <w:rPr>
          <w:sz w:val="24"/>
          <w:szCs w:val="24"/>
          <w:lang w:eastAsia="zh-CN"/>
        </w:rPr>
      </w:pPr>
      <w:r w:rsidRPr="00BF1A61">
        <w:rPr>
          <w:rFonts w:hint="eastAsia"/>
          <w:sz w:val="24"/>
          <w:szCs w:val="24"/>
          <w:lang w:eastAsia="zh-CN"/>
        </w:rPr>
        <w:t>[新增]要求针对</w:t>
      </w:r>
      <w:proofErr w:type="gramStart"/>
      <w:r w:rsidRPr="00BF1A61">
        <w:rPr>
          <w:rFonts w:hint="eastAsia"/>
          <w:sz w:val="24"/>
          <w:szCs w:val="24"/>
          <w:lang w:eastAsia="zh-CN"/>
        </w:rPr>
        <w:t>每个类都进行</w:t>
      </w:r>
      <w:proofErr w:type="gramEnd"/>
      <w:r w:rsidRPr="00BF1A61">
        <w:rPr>
          <w:rFonts w:hint="eastAsia"/>
          <w:sz w:val="24"/>
          <w:szCs w:val="24"/>
          <w:lang w:eastAsia="zh-CN"/>
        </w:rPr>
        <w:t>不变式满足情况的检查测试：每个方法被至少调用一次，在满足规格要求的前提下，测试不受限制。以方法为单位，只要方法执行后导致后置条件不满足或者所在对象的不变式不满足，记为一个wrong类型的bug。</w:t>
      </w:r>
    </w:p>
    <w:p w:rsidR="00BF1A61" w:rsidRDefault="00BF1A61" w:rsidP="00BF1A61">
      <w:pPr>
        <w:pStyle w:val="2"/>
        <w:numPr>
          <w:ilvl w:val="0"/>
          <w:numId w:val="2"/>
        </w:numPr>
        <w:tabs>
          <w:tab w:val="left" w:pos="540"/>
          <w:tab w:val="left" w:pos="541"/>
        </w:tabs>
        <w:spacing w:line="360" w:lineRule="auto"/>
        <w:rPr>
          <w:w w:val="95"/>
          <w:lang w:eastAsia="zh-CN"/>
        </w:rPr>
      </w:pPr>
      <w:r w:rsidRPr="00BF1A61">
        <w:rPr>
          <w:rFonts w:hint="eastAsia"/>
          <w:w w:val="95"/>
          <w:lang w:eastAsia="zh-CN"/>
        </w:rPr>
        <w:lastRenderedPageBreak/>
        <w:t>建议和说明</w:t>
      </w:r>
    </w:p>
    <w:p w:rsidR="00BF1A61" w:rsidRDefault="00AB2D90" w:rsidP="00AB2D90">
      <w:pPr>
        <w:pStyle w:val="a3"/>
        <w:numPr>
          <w:ilvl w:val="0"/>
          <w:numId w:val="17"/>
        </w:numPr>
        <w:tabs>
          <w:tab w:val="left" w:pos="600"/>
          <w:tab w:val="left" w:pos="601"/>
        </w:tabs>
        <w:spacing w:before="31" w:line="360" w:lineRule="auto"/>
        <w:ind w:right="23"/>
        <w:jc w:val="both"/>
        <w:rPr>
          <w:sz w:val="24"/>
          <w:szCs w:val="24"/>
          <w:lang w:eastAsia="zh-CN"/>
        </w:rPr>
      </w:pPr>
      <w:r>
        <w:rPr>
          <w:rFonts w:hint="eastAsia"/>
          <w:sz w:val="24"/>
          <w:szCs w:val="24"/>
          <w:lang w:eastAsia="zh-CN"/>
        </w:rPr>
        <w:t>每个路灯的切换时间统一处理</w:t>
      </w:r>
      <w:r w:rsidR="000D53A7">
        <w:rPr>
          <w:rFonts w:hint="eastAsia"/>
          <w:sz w:val="24"/>
          <w:szCs w:val="24"/>
          <w:lang w:eastAsia="zh-CN"/>
        </w:rPr>
        <w:t>（每个灯的切换时间相同）</w:t>
      </w:r>
    </w:p>
    <w:p w:rsidR="00AB2D90" w:rsidRDefault="00AB2D90" w:rsidP="00AB2D90">
      <w:pPr>
        <w:pStyle w:val="a3"/>
        <w:numPr>
          <w:ilvl w:val="0"/>
          <w:numId w:val="17"/>
        </w:numPr>
        <w:tabs>
          <w:tab w:val="left" w:pos="600"/>
          <w:tab w:val="left" w:pos="601"/>
        </w:tabs>
        <w:spacing w:before="31" w:line="360" w:lineRule="auto"/>
        <w:ind w:right="23"/>
        <w:jc w:val="both"/>
        <w:rPr>
          <w:sz w:val="24"/>
          <w:szCs w:val="24"/>
          <w:lang w:eastAsia="zh-CN"/>
        </w:rPr>
      </w:pPr>
      <w:r>
        <w:rPr>
          <w:rFonts w:hint="eastAsia"/>
          <w:sz w:val="24"/>
          <w:szCs w:val="24"/>
          <w:lang w:eastAsia="zh-CN"/>
        </w:rPr>
        <w:t>不能使用Lambda表达式</w:t>
      </w:r>
    </w:p>
    <w:p w:rsidR="00AB2D90" w:rsidRDefault="00AB2D90" w:rsidP="00AB2D90">
      <w:pPr>
        <w:pStyle w:val="a3"/>
        <w:numPr>
          <w:ilvl w:val="0"/>
          <w:numId w:val="17"/>
        </w:numPr>
        <w:tabs>
          <w:tab w:val="left" w:pos="600"/>
          <w:tab w:val="left" w:pos="601"/>
        </w:tabs>
        <w:spacing w:before="31" w:line="360" w:lineRule="auto"/>
        <w:ind w:right="23"/>
        <w:jc w:val="both"/>
        <w:rPr>
          <w:sz w:val="24"/>
          <w:szCs w:val="24"/>
          <w:lang w:eastAsia="zh-CN"/>
        </w:rPr>
      </w:pPr>
      <w:r>
        <w:rPr>
          <w:rFonts w:hint="eastAsia"/>
          <w:sz w:val="24"/>
          <w:szCs w:val="24"/>
          <w:lang w:eastAsia="zh-CN"/>
        </w:rPr>
        <w:t>红绿灯</w:t>
      </w:r>
      <w:proofErr w:type="gramStart"/>
      <w:r>
        <w:rPr>
          <w:rFonts w:hint="eastAsia"/>
          <w:sz w:val="24"/>
          <w:szCs w:val="24"/>
          <w:lang w:eastAsia="zh-CN"/>
        </w:rPr>
        <w:t>处如果</w:t>
      </w:r>
      <w:proofErr w:type="gramEnd"/>
      <w:r>
        <w:rPr>
          <w:rFonts w:hint="eastAsia"/>
          <w:sz w:val="24"/>
          <w:szCs w:val="24"/>
          <w:lang w:eastAsia="zh-CN"/>
        </w:rPr>
        <w:t>前进道路都被关闭，掉头不受限制</w:t>
      </w:r>
    </w:p>
    <w:p w:rsidR="00AB2D90" w:rsidRDefault="00AB2D90" w:rsidP="00AB2D90">
      <w:pPr>
        <w:pStyle w:val="a3"/>
        <w:numPr>
          <w:ilvl w:val="0"/>
          <w:numId w:val="17"/>
        </w:numPr>
        <w:tabs>
          <w:tab w:val="left" w:pos="600"/>
          <w:tab w:val="left" w:pos="601"/>
        </w:tabs>
        <w:spacing w:before="31" w:line="360" w:lineRule="auto"/>
        <w:ind w:right="23"/>
        <w:jc w:val="both"/>
        <w:rPr>
          <w:sz w:val="24"/>
          <w:szCs w:val="24"/>
          <w:lang w:eastAsia="zh-CN"/>
        </w:rPr>
      </w:pPr>
      <w:r>
        <w:rPr>
          <w:rFonts w:hint="eastAsia"/>
          <w:sz w:val="24"/>
          <w:szCs w:val="24"/>
          <w:lang w:eastAsia="zh-CN"/>
        </w:rPr>
        <w:t>红绿灯停车位置为红绿灯所处位置</w:t>
      </w:r>
    </w:p>
    <w:p w:rsidR="00AB2D90" w:rsidRDefault="00AB2D90" w:rsidP="00AB2D90">
      <w:pPr>
        <w:pStyle w:val="a3"/>
        <w:numPr>
          <w:ilvl w:val="0"/>
          <w:numId w:val="17"/>
        </w:numPr>
        <w:tabs>
          <w:tab w:val="left" w:pos="600"/>
          <w:tab w:val="left" w:pos="601"/>
        </w:tabs>
        <w:spacing w:before="31" w:line="360" w:lineRule="auto"/>
        <w:ind w:right="23"/>
        <w:jc w:val="both"/>
        <w:rPr>
          <w:sz w:val="24"/>
          <w:szCs w:val="24"/>
          <w:lang w:eastAsia="zh-CN"/>
        </w:rPr>
      </w:pPr>
      <w:r>
        <w:rPr>
          <w:rFonts w:hint="eastAsia"/>
          <w:sz w:val="24"/>
          <w:szCs w:val="24"/>
          <w:lang w:eastAsia="zh-CN"/>
        </w:rPr>
        <w:t>红绿灯一旦设置，不因为道路的开关而改变</w:t>
      </w:r>
    </w:p>
    <w:p w:rsidR="00AB2D90" w:rsidRDefault="00AB2D90" w:rsidP="00AB2D90">
      <w:pPr>
        <w:pStyle w:val="a3"/>
        <w:numPr>
          <w:ilvl w:val="0"/>
          <w:numId w:val="17"/>
        </w:numPr>
        <w:tabs>
          <w:tab w:val="left" w:pos="600"/>
          <w:tab w:val="left" w:pos="601"/>
        </w:tabs>
        <w:spacing w:before="31" w:line="360" w:lineRule="auto"/>
        <w:ind w:right="23"/>
        <w:jc w:val="both"/>
        <w:rPr>
          <w:sz w:val="24"/>
          <w:szCs w:val="24"/>
          <w:lang w:eastAsia="zh-CN"/>
        </w:rPr>
      </w:pPr>
      <w:r>
        <w:rPr>
          <w:rFonts w:hint="eastAsia"/>
          <w:sz w:val="24"/>
          <w:szCs w:val="24"/>
          <w:lang w:eastAsia="zh-CN"/>
        </w:rPr>
        <w:t>出租车等待红绿灯的时间不计入等待状态的20s</w:t>
      </w:r>
    </w:p>
    <w:p w:rsidR="00AB2D90" w:rsidRPr="00AB2D90" w:rsidRDefault="00AB2D90" w:rsidP="00AB2D90">
      <w:pPr>
        <w:pStyle w:val="a3"/>
        <w:numPr>
          <w:ilvl w:val="0"/>
          <w:numId w:val="17"/>
        </w:numPr>
        <w:tabs>
          <w:tab w:val="left" w:pos="600"/>
          <w:tab w:val="left" w:pos="601"/>
        </w:tabs>
        <w:spacing w:before="31" w:line="360" w:lineRule="auto"/>
        <w:ind w:right="23"/>
        <w:jc w:val="both"/>
        <w:rPr>
          <w:sz w:val="24"/>
          <w:szCs w:val="24"/>
          <w:lang w:eastAsia="zh-CN"/>
        </w:rPr>
      </w:pPr>
      <w:r>
        <w:rPr>
          <w:rFonts w:hint="eastAsia"/>
          <w:sz w:val="24"/>
          <w:szCs w:val="24"/>
          <w:lang w:eastAsia="zh-CN"/>
        </w:rPr>
        <w:t>内存问题：要确保整体100个车都能正常运行</w:t>
      </w:r>
    </w:p>
    <w:p w:rsidR="00BF1A61" w:rsidRPr="00AB2D90" w:rsidRDefault="00025494" w:rsidP="00AB2D90">
      <w:pPr>
        <w:pStyle w:val="1"/>
        <w:keepNext w:val="0"/>
        <w:keepLines w:val="0"/>
        <w:numPr>
          <w:ilvl w:val="0"/>
          <w:numId w:val="4"/>
        </w:numPr>
        <w:tabs>
          <w:tab w:val="left" w:pos="960"/>
        </w:tabs>
        <w:autoSpaceDE w:val="0"/>
        <w:autoSpaceDN w:val="0"/>
        <w:spacing w:before="120" w:after="0" w:line="360" w:lineRule="auto"/>
        <w:ind w:left="839"/>
        <w:jc w:val="left"/>
        <w:rPr>
          <w:w w:val="95"/>
        </w:rPr>
      </w:pPr>
      <w:r w:rsidRPr="004B1BD7">
        <w:rPr>
          <w:rFonts w:hint="eastAsia"/>
          <w:w w:val="95"/>
        </w:rPr>
        <w:t>关于</w:t>
      </w:r>
      <w:r w:rsidRPr="004B1BD7">
        <w:rPr>
          <w:rFonts w:hint="eastAsia"/>
          <w:w w:val="95"/>
        </w:rPr>
        <w:t>GUI</w:t>
      </w:r>
      <w:r w:rsidRPr="004B1BD7">
        <w:rPr>
          <w:rFonts w:hint="eastAsia"/>
          <w:w w:val="95"/>
        </w:rPr>
        <w:t>程序包的使用说明</w:t>
      </w:r>
    </w:p>
    <w:p w:rsidR="00BF1A61" w:rsidRPr="00AB2D90" w:rsidRDefault="00BF1A61" w:rsidP="00AB2D90">
      <w:pPr>
        <w:pStyle w:val="a3"/>
        <w:numPr>
          <w:ilvl w:val="0"/>
          <w:numId w:val="16"/>
        </w:numPr>
        <w:tabs>
          <w:tab w:val="left" w:pos="600"/>
          <w:tab w:val="left" w:pos="601"/>
        </w:tabs>
        <w:spacing w:before="31" w:line="360" w:lineRule="auto"/>
        <w:ind w:right="23"/>
        <w:jc w:val="both"/>
        <w:rPr>
          <w:sz w:val="24"/>
          <w:szCs w:val="24"/>
          <w:lang w:eastAsia="zh-CN"/>
        </w:rPr>
      </w:pPr>
      <w:r w:rsidRPr="00AB2D90">
        <w:rPr>
          <w:rFonts w:hint="eastAsia"/>
          <w:sz w:val="24"/>
          <w:szCs w:val="24"/>
          <w:lang w:eastAsia="zh-CN"/>
        </w:rPr>
        <w:t>针对路口红绿灯，调用</w:t>
      </w:r>
      <w:r w:rsidRPr="00AB2D90">
        <w:rPr>
          <w:sz w:val="24"/>
          <w:szCs w:val="24"/>
          <w:lang w:eastAsia="zh-CN"/>
        </w:rPr>
        <w:t xml:space="preserve">void </w:t>
      </w:r>
      <w:proofErr w:type="spellStart"/>
      <w:r w:rsidRPr="00AB2D90">
        <w:rPr>
          <w:sz w:val="24"/>
          <w:szCs w:val="24"/>
          <w:lang w:eastAsia="zh-CN"/>
        </w:rPr>
        <w:t>SetLightStatus</w:t>
      </w:r>
      <w:proofErr w:type="spellEnd"/>
      <w:r w:rsidRPr="00AB2D90">
        <w:rPr>
          <w:sz w:val="24"/>
          <w:szCs w:val="24"/>
          <w:lang w:eastAsia="zh-CN"/>
        </w:rPr>
        <w:t xml:space="preserve">(Point p, </w:t>
      </w:r>
      <w:proofErr w:type="spellStart"/>
      <w:r w:rsidRPr="00AB2D90">
        <w:rPr>
          <w:sz w:val="24"/>
          <w:szCs w:val="24"/>
          <w:lang w:eastAsia="zh-CN"/>
        </w:rPr>
        <w:t>int</w:t>
      </w:r>
      <w:proofErr w:type="spellEnd"/>
      <w:r w:rsidRPr="00AB2D90">
        <w:rPr>
          <w:sz w:val="24"/>
          <w:szCs w:val="24"/>
          <w:lang w:eastAsia="zh-CN"/>
        </w:rPr>
        <w:t xml:space="preserve"> Status)</w:t>
      </w:r>
      <w:r w:rsidRPr="00AB2D90">
        <w:rPr>
          <w:rFonts w:hint="eastAsia"/>
          <w:sz w:val="24"/>
          <w:szCs w:val="24"/>
          <w:lang w:eastAsia="zh-CN"/>
        </w:rPr>
        <w:t>来进行设置，其中</w:t>
      </w:r>
      <w:r w:rsidRPr="00AB2D90">
        <w:rPr>
          <w:sz w:val="24"/>
          <w:szCs w:val="24"/>
          <w:lang w:eastAsia="zh-CN"/>
        </w:rPr>
        <w:t>Status</w:t>
      </w:r>
      <w:r w:rsidRPr="00AB2D90">
        <w:rPr>
          <w:rFonts w:hint="eastAsia"/>
          <w:sz w:val="24"/>
          <w:szCs w:val="24"/>
          <w:lang w:eastAsia="zh-CN"/>
        </w:rPr>
        <w:t>取值：</w:t>
      </w:r>
      <w:r w:rsidRPr="00AB2D90">
        <w:rPr>
          <w:sz w:val="24"/>
          <w:szCs w:val="24"/>
          <w:lang w:eastAsia="zh-CN"/>
        </w:rPr>
        <w:t xml:space="preserve">0 </w:t>
      </w:r>
      <w:r w:rsidRPr="00AB2D90">
        <w:rPr>
          <w:rFonts w:hint="eastAsia"/>
          <w:sz w:val="24"/>
          <w:szCs w:val="24"/>
          <w:lang w:eastAsia="zh-CN"/>
        </w:rPr>
        <w:t>没有红绿灯</w:t>
      </w:r>
      <w:r w:rsidRPr="00AB2D90">
        <w:rPr>
          <w:sz w:val="24"/>
          <w:szCs w:val="24"/>
          <w:lang w:eastAsia="zh-CN"/>
        </w:rPr>
        <w:t xml:space="preserve"> 1 </w:t>
      </w:r>
      <w:r w:rsidRPr="00AB2D90">
        <w:rPr>
          <w:rFonts w:hint="eastAsia"/>
          <w:sz w:val="24"/>
          <w:szCs w:val="24"/>
          <w:lang w:eastAsia="zh-CN"/>
        </w:rPr>
        <w:t>东西方向为绿灯（南北向红灯）</w:t>
      </w:r>
      <w:r w:rsidRPr="00AB2D90">
        <w:rPr>
          <w:sz w:val="24"/>
          <w:szCs w:val="24"/>
          <w:lang w:eastAsia="zh-CN"/>
        </w:rPr>
        <w:t xml:space="preserve"> 2 </w:t>
      </w:r>
      <w:r w:rsidRPr="00AB2D90">
        <w:rPr>
          <w:rFonts w:hint="eastAsia"/>
          <w:sz w:val="24"/>
          <w:szCs w:val="24"/>
          <w:lang w:eastAsia="zh-CN"/>
        </w:rPr>
        <w:t>东西方向为红灯（南北向绿灯）</w:t>
      </w:r>
      <w:r w:rsidRPr="00AB2D90">
        <w:rPr>
          <w:sz w:val="24"/>
          <w:szCs w:val="24"/>
          <w:lang w:eastAsia="zh-CN"/>
        </w:rPr>
        <w:t xml:space="preserve"> </w:t>
      </w:r>
    </w:p>
    <w:p w:rsidR="00025494" w:rsidRPr="004B1BD7" w:rsidRDefault="00025494" w:rsidP="00495342">
      <w:pPr>
        <w:pStyle w:val="1"/>
        <w:keepNext w:val="0"/>
        <w:keepLines w:val="0"/>
        <w:numPr>
          <w:ilvl w:val="0"/>
          <w:numId w:val="4"/>
        </w:numPr>
        <w:tabs>
          <w:tab w:val="left" w:pos="960"/>
        </w:tabs>
        <w:autoSpaceDE w:val="0"/>
        <w:autoSpaceDN w:val="0"/>
        <w:spacing w:before="120" w:after="0" w:line="360" w:lineRule="auto"/>
        <w:ind w:left="839"/>
        <w:jc w:val="left"/>
        <w:rPr>
          <w:w w:val="95"/>
        </w:rPr>
      </w:pPr>
      <w:r w:rsidRPr="004B1BD7">
        <w:rPr>
          <w:rFonts w:hint="eastAsia"/>
          <w:w w:val="95"/>
        </w:rPr>
        <w:t>关于测试接口</w:t>
      </w:r>
    </w:p>
    <w:p w:rsidR="00025494" w:rsidRPr="004B1BD7" w:rsidRDefault="00025494" w:rsidP="004B1BD7">
      <w:pPr>
        <w:pStyle w:val="a3"/>
        <w:numPr>
          <w:ilvl w:val="0"/>
          <w:numId w:val="8"/>
        </w:numPr>
        <w:tabs>
          <w:tab w:val="left" w:pos="600"/>
          <w:tab w:val="left" w:pos="601"/>
        </w:tabs>
        <w:spacing w:before="31" w:line="360" w:lineRule="auto"/>
        <w:ind w:right="23"/>
        <w:jc w:val="both"/>
        <w:rPr>
          <w:sz w:val="24"/>
          <w:szCs w:val="24"/>
          <w:lang w:eastAsia="zh-CN"/>
        </w:rPr>
      </w:pPr>
      <w:r w:rsidRPr="004B1BD7">
        <w:rPr>
          <w:rFonts w:hint="eastAsia"/>
          <w:spacing w:val="-4"/>
          <w:sz w:val="24"/>
          <w:szCs w:val="24"/>
          <w:lang w:eastAsia="zh-CN"/>
        </w:rPr>
        <w:t>[新增]</w:t>
      </w:r>
      <w:r w:rsidRPr="004B1BD7">
        <w:rPr>
          <w:rFonts w:hint="eastAsia"/>
          <w:sz w:val="24"/>
          <w:szCs w:val="24"/>
          <w:lang w:eastAsia="zh-CN"/>
        </w:rPr>
        <w:t>命令行增加一个新的指令Load Filename（如：Load D:\test.txt</w:t>
      </w:r>
      <w:r w:rsidRPr="004B1BD7">
        <w:rPr>
          <w:sz w:val="24"/>
          <w:szCs w:val="24"/>
          <w:lang w:eastAsia="zh-CN"/>
        </w:rPr>
        <w:t>），</w:t>
      </w:r>
      <w:r w:rsidRPr="004B1BD7">
        <w:rPr>
          <w:rFonts w:hint="eastAsia"/>
          <w:sz w:val="24"/>
          <w:szCs w:val="24"/>
          <w:lang w:eastAsia="zh-CN"/>
        </w:rPr>
        <w:t>文件格式如下：</w:t>
      </w:r>
    </w:p>
    <w:p w:rsidR="00025494" w:rsidRPr="004B1BD7" w:rsidRDefault="00025494" w:rsidP="00025494">
      <w:pPr>
        <w:tabs>
          <w:tab w:val="left" w:pos="600"/>
          <w:tab w:val="left" w:pos="601"/>
        </w:tabs>
        <w:spacing w:before="31" w:line="360" w:lineRule="auto"/>
        <w:ind w:left="600" w:right="23"/>
        <w:rPr>
          <w:sz w:val="24"/>
          <w:szCs w:val="24"/>
        </w:rPr>
      </w:pPr>
      <w:r w:rsidRPr="004B1BD7">
        <w:rPr>
          <w:rFonts w:hint="eastAsia"/>
          <w:sz w:val="24"/>
          <w:szCs w:val="24"/>
        </w:rPr>
        <w:t>其中：</w:t>
      </w:r>
      <w:r w:rsidRPr="004B1BD7">
        <w:rPr>
          <w:sz w:val="24"/>
          <w:szCs w:val="24"/>
        </w:rPr>
        <w:t>#No 9 Test File#</w:t>
      </w:r>
      <w:r w:rsidRPr="004B1BD7">
        <w:rPr>
          <w:rFonts w:hint="eastAsia"/>
          <w:sz w:val="24"/>
          <w:szCs w:val="24"/>
        </w:rPr>
        <w:t>为文件标记符</w:t>
      </w:r>
    </w:p>
    <w:p w:rsidR="00025494" w:rsidRDefault="00025494" w:rsidP="00025494">
      <w:pPr>
        <w:tabs>
          <w:tab w:val="left" w:pos="600"/>
          <w:tab w:val="left" w:pos="601"/>
        </w:tabs>
        <w:spacing w:before="31" w:line="360" w:lineRule="auto"/>
        <w:ind w:left="600" w:right="23"/>
        <w:rPr>
          <w:sz w:val="24"/>
          <w:szCs w:val="24"/>
        </w:rPr>
      </w:pPr>
      <w:r w:rsidRPr="004B1BD7">
        <w:rPr>
          <w:sz w:val="24"/>
          <w:szCs w:val="24"/>
        </w:rPr>
        <w:t>#</w:t>
      </w:r>
      <w:r w:rsidRPr="004B1BD7">
        <w:rPr>
          <w:rFonts w:hint="eastAsia"/>
          <w:sz w:val="24"/>
          <w:szCs w:val="24"/>
        </w:rPr>
        <w:t>map</w:t>
      </w:r>
      <w:r w:rsidRPr="004B1BD7">
        <w:rPr>
          <w:rFonts w:hint="eastAsia"/>
          <w:sz w:val="24"/>
          <w:szCs w:val="24"/>
        </w:rPr>
        <w:t>和</w:t>
      </w:r>
      <w:r w:rsidRPr="004B1BD7">
        <w:rPr>
          <w:rFonts w:hint="eastAsia"/>
          <w:sz w:val="24"/>
          <w:szCs w:val="24"/>
        </w:rPr>
        <w:t>#</w:t>
      </w:r>
      <w:proofErr w:type="spellStart"/>
      <w:r w:rsidRPr="004B1BD7">
        <w:rPr>
          <w:rFonts w:hint="eastAsia"/>
          <w:sz w:val="24"/>
          <w:szCs w:val="24"/>
        </w:rPr>
        <w:t>end_map</w:t>
      </w:r>
      <w:proofErr w:type="spellEnd"/>
      <w:r w:rsidRPr="004B1BD7">
        <w:rPr>
          <w:rFonts w:hint="eastAsia"/>
          <w:sz w:val="24"/>
          <w:szCs w:val="24"/>
        </w:rPr>
        <w:t>中间是地图文件，地图联通由测试者保证</w:t>
      </w:r>
      <w:r w:rsidR="004B1BD7" w:rsidRPr="004B1BD7">
        <w:rPr>
          <w:rFonts w:hint="eastAsia"/>
          <w:sz w:val="24"/>
          <w:szCs w:val="24"/>
        </w:rPr>
        <w:t>，如果中间内容为空，则保持当前地图不变。</w:t>
      </w:r>
    </w:p>
    <w:p w:rsidR="008F7D7F" w:rsidRPr="004B1BD7" w:rsidRDefault="008F7D7F" w:rsidP="008F7D7F">
      <w:pPr>
        <w:tabs>
          <w:tab w:val="left" w:pos="600"/>
          <w:tab w:val="left" w:pos="601"/>
        </w:tabs>
        <w:spacing w:before="31" w:line="360" w:lineRule="auto"/>
        <w:ind w:left="600" w:right="23"/>
        <w:rPr>
          <w:sz w:val="24"/>
          <w:szCs w:val="24"/>
        </w:rPr>
      </w:pPr>
      <w:r w:rsidRPr="004B1BD7">
        <w:rPr>
          <w:sz w:val="24"/>
          <w:szCs w:val="24"/>
        </w:rPr>
        <w:t>#</w:t>
      </w:r>
      <w:r>
        <w:rPr>
          <w:rFonts w:hint="eastAsia"/>
          <w:sz w:val="24"/>
          <w:szCs w:val="24"/>
        </w:rPr>
        <w:t>light</w:t>
      </w:r>
      <w:r w:rsidRPr="004B1BD7">
        <w:rPr>
          <w:rFonts w:hint="eastAsia"/>
          <w:sz w:val="24"/>
          <w:szCs w:val="24"/>
        </w:rPr>
        <w:t>和</w:t>
      </w:r>
      <w:r w:rsidRPr="004B1BD7">
        <w:rPr>
          <w:rFonts w:hint="eastAsia"/>
          <w:sz w:val="24"/>
          <w:szCs w:val="24"/>
        </w:rPr>
        <w:t>#</w:t>
      </w:r>
      <w:proofErr w:type="spellStart"/>
      <w:r>
        <w:rPr>
          <w:rFonts w:hint="eastAsia"/>
          <w:sz w:val="24"/>
          <w:szCs w:val="24"/>
        </w:rPr>
        <w:t>end_light</w:t>
      </w:r>
      <w:proofErr w:type="spellEnd"/>
      <w:r w:rsidRPr="004B1BD7">
        <w:rPr>
          <w:rFonts w:hint="eastAsia"/>
          <w:sz w:val="24"/>
          <w:szCs w:val="24"/>
        </w:rPr>
        <w:t>中间是</w:t>
      </w:r>
      <w:r>
        <w:rPr>
          <w:rFonts w:hint="eastAsia"/>
          <w:sz w:val="24"/>
          <w:szCs w:val="24"/>
        </w:rPr>
        <w:t>红绿灯文件，红绿灯数量数量需要满足指导书要求</w:t>
      </w:r>
      <w:r w:rsidRPr="004B1BD7">
        <w:rPr>
          <w:rFonts w:hint="eastAsia"/>
          <w:sz w:val="24"/>
          <w:szCs w:val="24"/>
        </w:rPr>
        <w:t>。</w:t>
      </w:r>
    </w:p>
    <w:p w:rsidR="004B1BD7" w:rsidRPr="004B1BD7" w:rsidRDefault="00025494" w:rsidP="004B1BD7">
      <w:pPr>
        <w:tabs>
          <w:tab w:val="left" w:pos="600"/>
          <w:tab w:val="left" w:pos="601"/>
        </w:tabs>
        <w:spacing w:before="31" w:line="360" w:lineRule="auto"/>
        <w:ind w:left="600" w:right="23"/>
        <w:rPr>
          <w:sz w:val="24"/>
          <w:szCs w:val="24"/>
        </w:rPr>
      </w:pPr>
      <w:r w:rsidRPr="004B1BD7">
        <w:rPr>
          <w:sz w:val="24"/>
          <w:szCs w:val="24"/>
        </w:rPr>
        <w:t>#</w:t>
      </w:r>
      <w:r w:rsidRPr="004B1BD7">
        <w:rPr>
          <w:rFonts w:hint="eastAsia"/>
          <w:sz w:val="24"/>
          <w:szCs w:val="24"/>
        </w:rPr>
        <w:t>flow</w:t>
      </w:r>
      <w:r w:rsidRPr="004B1BD7">
        <w:rPr>
          <w:rFonts w:hint="eastAsia"/>
          <w:sz w:val="24"/>
          <w:szCs w:val="24"/>
        </w:rPr>
        <w:t>和</w:t>
      </w:r>
      <w:r w:rsidRPr="004B1BD7">
        <w:rPr>
          <w:rFonts w:hint="eastAsia"/>
          <w:sz w:val="24"/>
          <w:szCs w:val="24"/>
        </w:rPr>
        <w:t>#</w:t>
      </w:r>
      <w:proofErr w:type="spellStart"/>
      <w:r w:rsidRPr="004B1BD7">
        <w:rPr>
          <w:rFonts w:hint="eastAsia"/>
          <w:sz w:val="24"/>
          <w:szCs w:val="24"/>
        </w:rPr>
        <w:t>end_flow</w:t>
      </w:r>
      <w:proofErr w:type="spellEnd"/>
      <w:r w:rsidRPr="004B1BD7">
        <w:rPr>
          <w:rFonts w:hint="eastAsia"/>
          <w:sz w:val="24"/>
          <w:szCs w:val="24"/>
        </w:rPr>
        <w:t>中间是指定道路流量的基础值，其他的道路流量为</w:t>
      </w:r>
      <w:r w:rsidRPr="004B1BD7">
        <w:rPr>
          <w:rFonts w:hint="eastAsia"/>
          <w:sz w:val="24"/>
          <w:szCs w:val="24"/>
        </w:rPr>
        <w:t>0</w:t>
      </w:r>
      <w:r w:rsidR="004B1BD7" w:rsidRPr="004B1BD7">
        <w:rPr>
          <w:rFonts w:hint="eastAsia"/>
          <w:sz w:val="24"/>
          <w:szCs w:val="24"/>
        </w:rPr>
        <w:t>。如果中间内容为空，则保持当前道路流量不变。</w:t>
      </w:r>
    </w:p>
    <w:p w:rsidR="004B1BD7" w:rsidRPr="004B1BD7" w:rsidRDefault="00025494" w:rsidP="004B1BD7">
      <w:pPr>
        <w:tabs>
          <w:tab w:val="left" w:pos="600"/>
          <w:tab w:val="left" w:pos="601"/>
        </w:tabs>
        <w:spacing w:before="31" w:line="360" w:lineRule="auto"/>
        <w:ind w:left="600" w:right="23"/>
        <w:rPr>
          <w:sz w:val="24"/>
          <w:szCs w:val="24"/>
        </w:rPr>
      </w:pPr>
      <w:r w:rsidRPr="004B1BD7">
        <w:rPr>
          <w:sz w:val="24"/>
          <w:szCs w:val="24"/>
        </w:rPr>
        <w:t>#taxi</w:t>
      </w:r>
      <w:r w:rsidRPr="004B1BD7">
        <w:rPr>
          <w:rFonts w:hint="eastAsia"/>
          <w:sz w:val="24"/>
          <w:szCs w:val="24"/>
        </w:rPr>
        <w:t>和</w:t>
      </w:r>
      <w:r w:rsidRPr="004B1BD7">
        <w:rPr>
          <w:rFonts w:hint="eastAsia"/>
          <w:sz w:val="24"/>
          <w:szCs w:val="24"/>
        </w:rPr>
        <w:t>#</w:t>
      </w:r>
      <w:proofErr w:type="spellStart"/>
      <w:r w:rsidRPr="004B1BD7">
        <w:rPr>
          <w:rFonts w:hint="eastAsia"/>
          <w:sz w:val="24"/>
          <w:szCs w:val="24"/>
        </w:rPr>
        <w:t>end_taxi</w:t>
      </w:r>
      <w:proofErr w:type="spellEnd"/>
      <w:r w:rsidRPr="004B1BD7">
        <w:rPr>
          <w:rFonts w:hint="eastAsia"/>
          <w:sz w:val="24"/>
          <w:szCs w:val="24"/>
        </w:rPr>
        <w:t>中间是指定出租车的状态、信用和位置信息，编号</w:t>
      </w:r>
      <w:r w:rsidRPr="004B1BD7">
        <w:rPr>
          <w:rFonts w:hint="eastAsia"/>
          <w:sz w:val="24"/>
          <w:szCs w:val="24"/>
        </w:rPr>
        <w:t>0-99</w:t>
      </w:r>
      <w:r w:rsidRPr="004B1BD7">
        <w:rPr>
          <w:rFonts w:hint="eastAsia"/>
          <w:sz w:val="24"/>
          <w:szCs w:val="24"/>
        </w:rPr>
        <w:t>，出租车状态：服务状态取值为</w:t>
      </w:r>
      <w:r w:rsidRPr="004B1BD7">
        <w:rPr>
          <w:rFonts w:hint="eastAsia"/>
          <w:sz w:val="24"/>
          <w:szCs w:val="24"/>
        </w:rPr>
        <w:t>0</w:t>
      </w:r>
      <w:r w:rsidRPr="004B1BD7">
        <w:rPr>
          <w:rFonts w:hint="eastAsia"/>
          <w:sz w:val="24"/>
          <w:szCs w:val="24"/>
        </w:rPr>
        <w:t>，接单状态取值为</w:t>
      </w:r>
      <w:r w:rsidRPr="004B1BD7">
        <w:rPr>
          <w:rFonts w:hint="eastAsia"/>
          <w:sz w:val="24"/>
          <w:szCs w:val="24"/>
        </w:rPr>
        <w:t>1</w:t>
      </w:r>
      <w:r w:rsidRPr="004B1BD7">
        <w:rPr>
          <w:rFonts w:hint="eastAsia"/>
          <w:sz w:val="24"/>
          <w:szCs w:val="24"/>
        </w:rPr>
        <w:t>，等待服务取值为</w:t>
      </w:r>
      <w:r w:rsidRPr="004B1BD7">
        <w:rPr>
          <w:rFonts w:hint="eastAsia"/>
          <w:sz w:val="24"/>
          <w:szCs w:val="24"/>
        </w:rPr>
        <w:t>2</w:t>
      </w:r>
      <w:r w:rsidRPr="004B1BD7">
        <w:rPr>
          <w:rFonts w:hint="eastAsia"/>
          <w:sz w:val="24"/>
          <w:szCs w:val="24"/>
        </w:rPr>
        <w:t>，停止状态取值为</w:t>
      </w:r>
      <w:r w:rsidRPr="004B1BD7">
        <w:rPr>
          <w:rFonts w:hint="eastAsia"/>
          <w:sz w:val="24"/>
          <w:szCs w:val="24"/>
        </w:rPr>
        <w:t>3</w:t>
      </w:r>
      <w:r w:rsidR="004B1BD7" w:rsidRPr="004B1BD7">
        <w:rPr>
          <w:rFonts w:hint="eastAsia"/>
          <w:sz w:val="24"/>
          <w:szCs w:val="24"/>
        </w:rPr>
        <w:t>。未说明的出租车位置随机。</w:t>
      </w:r>
    </w:p>
    <w:p w:rsidR="004B1BD7" w:rsidRDefault="00025494" w:rsidP="004B1BD7">
      <w:pPr>
        <w:tabs>
          <w:tab w:val="left" w:pos="600"/>
          <w:tab w:val="left" w:pos="601"/>
        </w:tabs>
        <w:spacing w:before="31" w:line="360" w:lineRule="auto"/>
        <w:ind w:left="600" w:right="23"/>
        <w:rPr>
          <w:sz w:val="24"/>
          <w:szCs w:val="24"/>
        </w:rPr>
      </w:pPr>
      <w:r w:rsidRPr="004B1BD7">
        <w:rPr>
          <w:sz w:val="24"/>
          <w:szCs w:val="24"/>
        </w:rPr>
        <w:t>#request</w:t>
      </w:r>
      <w:r w:rsidRPr="004B1BD7">
        <w:rPr>
          <w:rFonts w:hint="eastAsia"/>
          <w:sz w:val="24"/>
          <w:szCs w:val="24"/>
        </w:rPr>
        <w:t>和</w:t>
      </w:r>
      <w:r w:rsidRPr="004B1BD7">
        <w:rPr>
          <w:rFonts w:hint="eastAsia"/>
          <w:sz w:val="24"/>
          <w:szCs w:val="24"/>
        </w:rPr>
        <w:t>#</w:t>
      </w:r>
      <w:proofErr w:type="spellStart"/>
      <w:r w:rsidRPr="004B1BD7">
        <w:rPr>
          <w:rFonts w:hint="eastAsia"/>
          <w:sz w:val="24"/>
          <w:szCs w:val="24"/>
        </w:rPr>
        <w:t>end_request</w:t>
      </w:r>
      <w:proofErr w:type="spellEnd"/>
      <w:r w:rsidRPr="004B1BD7">
        <w:rPr>
          <w:rFonts w:hint="eastAsia"/>
          <w:sz w:val="24"/>
          <w:szCs w:val="24"/>
        </w:rPr>
        <w:t>中间是</w:t>
      </w:r>
      <w:r w:rsidR="004B1BD7" w:rsidRPr="004B1BD7">
        <w:rPr>
          <w:rFonts w:hint="eastAsia"/>
          <w:sz w:val="24"/>
          <w:szCs w:val="24"/>
        </w:rPr>
        <w:t>同时发出的</w:t>
      </w:r>
      <w:r w:rsidRPr="004B1BD7">
        <w:rPr>
          <w:rFonts w:hint="eastAsia"/>
          <w:sz w:val="24"/>
          <w:szCs w:val="24"/>
        </w:rPr>
        <w:t>多个请求，格式与正常输入格式相同。</w:t>
      </w:r>
      <w:r w:rsidR="004B1BD7" w:rsidRPr="004B1BD7">
        <w:rPr>
          <w:rFonts w:hint="eastAsia"/>
          <w:sz w:val="24"/>
          <w:szCs w:val="24"/>
        </w:rPr>
        <w:t>如果中间内容为空，则不需要响应请求。</w:t>
      </w:r>
    </w:p>
    <w:p w:rsidR="00637089" w:rsidRDefault="00637089" w:rsidP="004B1BD7">
      <w:pPr>
        <w:tabs>
          <w:tab w:val="left" w:pos="600"/>
          <w:tab w:val="left" w:pos="601"/>
        </w:tabs>
        <w:spacing w:before="31" w:line="360" w:lineRule="auto"/>
        <w:ind w:left="600" w:right="23"/>
        <w:rPr>
          <w:sz w:val="24"/>
          <w:szCs w:val="24"/>
        </w:rPr>
      </w:pPr>
      <w:r>
        <w:rPr>
          <w:rFonts w:hint="eastAsia"/>
          <w:sz w:val="24"/>
          <w:szCs w:val="24"/>
        </w:rPr>
        <w:lastRenderedPageBreak/>
        <w:t>在文件指令结束之后，可以继续由控制台进行请求输入。</w:t>
      </w:r>
    </w:p>
    <w:p w:rsidR="004B1BD7" w:rsidRPr="004B1BD7" w:rsidRDefault="004B1BD7" w:rsidP="004B1BD7">
      <w:pPr>
        <w:tabs>
          <w:tab w:val="left" w:pos="600"/>
          <w:tab w:val="left" w:pos="601"/>
        </w:tabs>
        <w:spacing w:before="31" w:line="360" w:lineRule="auto"/>
        <w:ind w:left="600" w:right="23"/>
        <w:rPr>
          <w:sz w:val="24"/>
          <w:szCs w:val="24"/>
        </w:rPr>
      </w:pPr>
      <w:r w:rsidRPr="004B1BD7">
        <w:rPr>
          <w:rFonts w:hint="eastAsia"/>
          <w:sz w:val="24"/>
          <w:szCs w:val="24"/>
        </w:rPr>
        <w:t>该文件格式正确性由测试者保证，不测试文件格式正确性</w:t>
      </w:r>
    </w:p>
    <w:tbl>
      <w:tblPr>
        <w:tblStyle w:val="a4"/>
        <w:tblW w:w="0" w:type="auto"/>
        <w:tblInd w:w="600" w:type="dxa"/>
        <w:tblLook w:val="04A0" w:firstRow="1" w:lastRow="0" w:firstColumn="1" w:lastColumn="0" w:noHBand="0" w:noVBand="1"/>
      </w:tblPr>
      <w:tblGrid>
        <w:gridCol w:w="7696"/>
      </w:tblGrid>
      <w:tr w:rsidR="004B1BD7" w:rsidRPr="004B1BD7" w:rsidTr="004B1BD7">
        <w:tc>
          <w:tcPr>
            <w:tcW w:w="7696" w:type="dxa"/>
          </w:tcPr>
          <w:p w:rsidR="00025494" w:rsidRPr="004B1BD7" w:rsidRDefault="00025494" w:rsidP="00025494">
            <w:pPr>
              <w:tabs>
                <w:tab w:val="left" w:pos="600"/>
                <w:tab w:val="left" w:pos="601"/>
              </w:tabs>
              <w:spacing w:before="31"/>
              <w:ind w:left="119" w:right="23"/>
              <w:rPr>
                <w:sz w:val="24"/>
                <w:szCs w:val="24"/>
              </w:rPr>
            </w:pPr>
            <w:r w:rsidRPr="004B1BD7">
              <w:rPr>
                <w:sz w:val="24"/>
                <w:szCs w:val="24"/>
              </w:rPr>
              <w:t>#No 9 Test File#</w:t>
            </w:r>
          </w:p>
          <w:p w:rsidR="00025494" w:rsidRPr="004B1BD7" w:rsidRDefault="00025494" w:rsidP="00025494">
            <w:pPr>
              <w:tabs>
                <w:tab w:val="left" w:pos="600"/>
                <w:tab w:val="left" w:pos="601"/>
              </w:tabs>
              <w:spacing w:before="31"/>
              <w:ind w:left="119" w:right="23"/>
              <w:rPr>
                <w:sz w:val="24"/>
                <w:szCs w:val="24"/>
              </w:rPr>
            </w:pPr>
          </w:p>
          <w:p w:rsidR="00025494" w:rsidRPr="004B1BD7" w:rsidRDefault="00025494" w:rsidP="00025494">
            <w:pPr>
              <w:tabs>
                <w:tab w:val="left" w:pos="600"/>
                <w:tab w:val="left" w:pos="601"/>
              </w:tabs>
              <w:spacing w:before="31"/>
              <w:ind w:left="119" w:right="23"/>
              <w:rPr>
                <w:sz w:val="24"/>
                <w:szCs w:val="24"/>
              </w:rPr>
            </w:pPr>
            <w:r w:rsidRPr="004B1BD7">
              <w:rPr>
                <w:sz w:val="24"/>
                <w:szCs w:val="24"/>
              </w:rPr>
              <w:t>#map</w:t>
            </w:r>
          </w:p>
          <w:p w:rsidR="00025494" w:rsidRPr="004B1BD7" w:rsidRDefault="00025494" w:rsidP="00025494">
            <w:pPr>
              <w:tabs>
                <w:tab w:val="left" w:pos="600"/>
                <w:tab w:val="left" w:pos="601"/>
              </w:tabs>
              <w:spacing w:before="31"/>
              <w:ind w:left="119" w:right="23"/>
              <w:rPr>
                <w:sz w:val="24"/>
                <w:szCs w:val="24"/>
              </w:rPr>
            </w:pPr>
            <w:r w:rsidRPr="004B1BD7">
              <w:rPr>
                <w:sz w:val="24"/>
                <w:szCs w:val="24"/>
              </w:rPr>
              <w:t>#</w:t>
            </w:r>
            <w:proofErr w:type="spellStart"/>
            <w:r w:rsidRPr="004B1BD7">
              <w:rPr>
                <w:sz w:val="24"/>
                <w:szCs w:val="24"/>
              </w:rPr>
              <w:t>end_map</w:t>
            </w:r>
            <w:proofErr w:type="spellEnd"/>
          </w:p>
          <w:p w:rsidR="00025494" w:rsidRDefault="00025494" w:rsidP="00025494">
            <w:pPr>
              <w:tabs>
                <w:tab w:val="left" w:pos="600"/>
                <w:tab w:val="left" w:pos="601"/>
              </w:tabs>
              <w:spacing w:before="31"/>
              <w:ind w:left="119" w:right="23"/>
              <w:rPr>
                <w:sz w:val="24"/>
                <w:szCs w:val="24"/>
              </w:rPr>
            </w:pPr>
          </w:p>
          <w:p w:rsidR="008F7D7F" w:rsidRDefault="008F7D7F" w:rsidP="00025494">
            <w:pPr>
              <w:tabs>
                <w:tab w:val="left" w:pos="600"/>
                <w:tab w:val="left" w:pos="601"/>
              </w:tabs>
              <w:spacing w:before="31"/>
              <w:ind w:left="119" w:right="23"/>
              <w:rPr>
                <w:sz w:val="24"/>
                <w:szCs w:val="24"/>
              </w:rPr>
            </w:pPr>
            <w:r>
              <w:rPr>
                <w:rFonts w:hint="eastAsia"/>
                <w:sz w:val="24"/>
                <w:szCs w:val="24"/>
              </w:rPr>
              <w:t>#light</w:t>
            </w:r>
          </w:p>
          <w:p w:rsidR="008F7D7F" w:rsidRDefault="008F7D7F" w:rsidP="00025494">
            <w:pPr>
              <w:tabs>
                <w:tab w:val="left" w:pos="600"/>
                <w:tab w:val="left" w:pos="601"/>
              </w:tabs>
              <w:spacing w:before="31"/>
              <w:ind w:left="119" w:right="23"/>
              <w:rPr>
                <w:sz w:val="24"/>
                <w:szCs w:val="24"/>
              </w:rPr>
            </w:pPr>
            <w:r>
              <w:rPr>
                <w:rFonts w:hint="eastAsia"/>
                <w:sz w:val="24"/>
                <w:szCs w:val="24"/>
              </w:rPr>
              <w:t>#</w:t>
            </w:r>
            <w:proofErr w:type="spellStart"/>
            <w:r>
              <w:rPr>
                <w:rFonts w:hint="eastAsia"/>
                <w:sz w:val="24"/>
                <w:szCs w:val="24"/>
              </w:rPr>
              <w:t>end_light</w:t>
            </w:r>
            <w:proofErr w:type="spellEnd"/>
          </w:p>
          <w:p w:rsidR="008F7D7F" w:rsidRPr="004B1BD7" w:rsidRDefault="008F7D7F" w:rsidP="00025494">
            <w:pPr>
              <w:tabs>
                <w:tab w:val="left" w:pos="600"/>
                <w:tab w:val="left" w:pos="601"/>
              </w:tabs>
              <w:spacing w:before="31"/>
              <w:ind w:left="119" w:right="23"/>
              <w:rPr>
                <w:sz w:val="24"/>
                <w:szCs w:val="24"/>
              </w:rPr>
            </w:pPr>
          </w:p>
          <w:p w:rsidR="00025494" w:rsidRPr="004B1BD7" w:rsidRDefault="00025494" w:rsidP="00025494">
            <w:pPr>
              <w:tabs>
                <w:tab w:val="left" w:pos="600"/>
                <w:tab w:val="left" w:pos="601"/>
              </w:tabs>
              <w:spacing w:before="31"/>
              <w:ind w:left="119" w:right="23"/>
              <w:rPr>
                <w:sz w:val="24"/>
                <w:szCs w:val="24"/>
              </w:rPr>
            </w:pPr>
            <w:r w:rsidRPr="004B1BD7">
              <w:rPr>
                <w:sz w:val="24"/>
                <w:szCs w:val="24"/>
              </w:rPr>
              <w:t>#flow</w:t>
            </w:r>
          </w:p>
          <w:p w:rsidR="00025494" w:rsidRPr="004B1BD7" w:rsidRDefault="00025494" w:rsidP="00025494">
            <w:pPr>
              <w:tabs>
                <w:tab w:val="left" w:pos="600"/>
                <w:tab w:val="left" w:pos="601"/>
              </w:tabs>
              <w:spacing w:before="31"/>
              <w:ind w:left="119" w:right="23"/>
              <w:rPr>
                <w:sz w:val="24"/>
                <w:szCs w:val="24"/>
              </w:rPr>
            </w:pPr>
            <w:r w:rsidRPr="004B1BD7">
              <w:rPr>
                <w:sz w:val="24"/>
                <w:szCs w:val="24"/>
              </w:rPr>
              <w:t>(x1,y1) (x2,y2) value</w:t>
            </w:r>
          </w:p>
          <w:p w:rsidR="00025494" w:rsidRPr="004B1BD7" w:rsidRDefault="00025494" w:rsidP="00025494">
            <w:pPr>
              <w:tabs>
                <w:tab w:val="left" w:pos="600"/>
                <w:tab w:val="left" w:pos="601"/>
              </w:tabs>
              <w:spacing w:before="31"/>
              <w:ind w:left="119" w:right="23"/>
              <w:rPr>
                <w:sz w:val="24"/>
                <w:szCs w:val="24"/>
              </w:rPr>
            </w:pPr>
            <w:r w:rsidRPr="004B1BD7">
              <w:rPr>
                <w:sz w:val="24"/>
                <w:szCs w:val="24"/>
              </w:rPr>
              <w:t>#</w:t>
            </w:r>
            <w:proofErr w:type="spellStart"/>
            <w:r w:rsidRPr="004B1BD7">
              <w:rPr>
                <w:sz w:val="24"/>
                <w:szCs w:val="24"/>
              </w:rPr>
              <w:t>end_flow</w:t>
            </w:r>
            <w:proofErr w:type="spellEnd"/>
          </w:p>
          <w:p w:rsidR="00025494" w:rsidRPr="004B1BD7" w:rsidRDefault="00025494" w:rsidP="00025494">
            <w:pPr>
              <w:tabs>
                <w:tab w:val="left" w:pos="600"/>
                <w:tab w:val="left" w:pos="601"/>
              </w:tabs>
              <w:spacing w:before="31"/>
              <w:ind w:left="119" w:right="23"/>
              <w:rPr>
                <w:sz w:val="24"/>
                <w:szCs w:val="24"/>
              </w:rPr>
            </w:pPr>
          </w:p>
          <w:p w:rsidR="00025494" w:rsidRPr="004B1BD7" w:rsidRDefault="00025494" w:rsidP="00025494">
            <w:pPr>
              <w:tabs>
                <w:tab w:val="left" w:pos="600"/>
                <w:tab w:val="left" w:pos="601"/>
              </w:tabs>
              <w:spacing w:before="31"/>
              <w:ind w:left="119" w:right="23"/>
              <w:rPr>
                <w:sz w:val="24"/>
                <w:szCs w:val="24"/>
              </w:rPr>
            </w:pPr>
            <w:r w:rsidRPr="004B1BD7">
              <w:rPr>
                <w:sz w:val="24"/>
                <w:szCs w:val="24"/>
              </w:rPr>
              <w:t>#taxi</w:t>
            </w:r>
          </w:p>
          <w:p w:rsidR="00025494" w:rsidRPr="004B1BD7" w:rsidRDefault="00025494" w:rsidP="00025494">
            <w:pPr>
              <w:tabs>
                <w:tab w:val="left" w:pos="600"/>
                <w:tab w:val="left" w:pos="601"/>
              </w:tabs>
              <w:spacing w:before="31"/>
              <w:ind w:left="119" w:right="23"/>
              <w:rPr>
                <w:sz w:val="24"/>
                <w:szCs w:val="24"/>
              </w:rPr>
            </w:pPr>
            <w:r w:rsidRPr="004B1BD7">
              <w:rPr>
                <w:sz w:val="24"/>
                <w:szCs w:val="24"/>
              </w:rPr>
              <w:t>No. Status Credit (X, Y)</w:t>
            </w:r>
          </w:p>
          <w:p w:rsidR="00025494" w:rsidRPr="004B1BD7" w:rsidRDefault="00025494" w:rsidP="00025494">
            <w:pPr>
              <w:tabs>
                <w:tab w:val="left" w:pos="600"/>
                <w:tab w:val="left" w:pos="601"/>
              </w:tabs>
              <w:spacing w:before="31"/>
              <w:ind w:left="119" w:right="23"/>
              <w:rPr>
                <w:sz w:val="24"/>
                <w:szCs w:val="24"/>
              </w:rPr>
            </w:pPr>
            <w:r w:rsidRPr="004B1BD7">
              <w:rPr>
                <w:sz w:val="24"/>
                <w:szCs w:val="24"/>
              </w:rPr>
              <w:t>No. Status Credit (X, Y)</w:t>
            </w:r>
          </w:p>
          <w:p w:rsidR="00025494" w:rsidRPr="004B1BD7" w:rsidRDefault="00025494" w:rsidP="00025494">
            <w:pPr>
              <w:tabs>
                <w:tab w:val="left" w:pos="600"/>
                <w:tab w:val="left" w:pos="601"/>
              </w:tabs>
              <w:spacing w:before="31"/>
              <w:ind w:left="119" w:right="23"/>
              <w:rPr>
                <w:sz w:val="24"/>
                <w:szCs w:val="24"/>
              </w:rPr>
            </w:pPr>
            <w:r w:rsidRPr="004B1BD7">
              <w:rPr>
                <w:sz w:val="24"/>
                <w:szCs w:val="24"/>
              </w:rPr>
              <w:t>No. Status Credit (X, Y)</w:t>
            </w:r>
          </w:p>
          <w:p w:rsidR="00025494" w:rsidRPr="004B1BD7" w:rsidRDefault="00025494" w:rsidP="00025494">
            <w:pPr>
              <w:tabs>
                <w:tab w:val="left" w:pos="600"/>
                <w:tab w:val="left" w:pos="601"/>
              </w:tabs>
              <w:spacing w:before="31"/>
              <w:ind w:left="119" w:right="23"/>
              <w:rPr>
                <w:sz w:val="24"/>
                <w:szCs w:val="24"/>
              </w:rPr>
            </w:pPr>
            <w:r w:rsidRPr="004B1BD7">
              <w:rPr>
                <w:sz w:val="24"/>
                <w:szCs w:val="24"/>
              </w:rPr>
              <w:t>#</w:t>
            </w:r>
            <w:proofErr w:type="spellStart"/>
            <w:r w:rsidRPr="004B1BD7">
              <w:rPr>
                <w:sz w:val="24"/>
                <w:szCs w:val="24"/>
              </w:rPr>
              <w:t>end_taxi</w:t>
            </w:r>
            <w:proofErr w:type="spellEnd"/>
          </w:p>
          <w:p w:rsidR="00025494" w:rsidRPr="004B1BD7" w:rsidRDefault="00025494" w:rsidP="00025494">
            <w:pPr>
              <w:tabs>
                <w:tab w:val="left" w:pos="600"/>
                <w:tab w:val="left" w:pos="601"/>
              </w:tabs>
              <w:spacing w:before="31"/>
              <w:ind w:left="119" w:right="23"/>
              <w:rPr>
                <w:sz w:val="24"/>
                <w:szCs w:val="24"/>
              </w:rPr>
            </w:pPr>
          </w:p>
          <w:p w:rsidR="00025494" w:rsidRPr="004B1BD7" w:rsidRDefault="00025494" w:rsidP="00025494">
            <w:pPr>
              <w:tabs>
                <w:tab w:val="left" w:pos="600"/>
                <w:tab w:val="left" w:pos="601"/>
              </w:tabs>
              <w:spacing w:before="31"/>
              <w:ind w:left="119" w:right="23"/>
              <w:rPr>
                <w:sz w:val="24"/>
                <w:szCs w:val="24"/>
              </w:rPr>
            </w:pPr>
            <w:r w:rsidRPr="004B1BD7">
              <w:rPr>
                <w:sz w:val="24"/>
                <w:szCs w:val="24"/>
              </w:rPr>
              <w:t>#request</w:t>
            </w:r>
          </w:p>
          <w:p w:rsidR="00025494" w:rsidRPr="004B1BD7" w:rsidRDefault="00025494" w:rsidP="00025494">
            <w:pPr>
              <w:tabs>
                <w:tab w:val="left" w:pos="600"/>
                <w:tab w:val="left" w:pos="601"/>
              </w:tabs>
              <w:spacing w:before="31"/>
              <w:ind w:left="119" w:right="23"/>
              <w:rPr>
                <w:sz w:val="24"/>
                <w:szCs w:val="24"/>
              </w:rPr>
            </w:pPr>
            <w:r w:rsidRPr="004B1BD7">
              <w:rPr>
                <w:sz w:val="24"/>
                <w:szCs w:val="24"/>
              </w:rPr>
              <w:t>[</w:t>
            </w:r>
            <w:r w:rsidRPr="004B1BD7">
              <w:rPr>
                <w:rFonts w:hint="eastAsia"/>
                <w:sz w:val="24"/>
                <w:szCs w:val="24"/>
              </w:rPr>
              <w:t>CR</w:t>
            </w:r>
            <w:r w:rsidRPr="004B1BD7">
              <w:rPr>
                <w:sz w:val="24"/>
                <w:szCs w:val="24"/>
              </w:rPr>
              <w:t>, (X1, Y1) (X2, Y2)]</w:t>
            </w:r>
          </w:p>
          <w:p w:rsidR="00025494" w:rsidRPr="004B1BD7" w:rsidRDefault="00025494" w:rsidP="00025494">
            <w:pPr>
              <w:tabs>
                <w:tab w:val="left" w:pos="600"/>
                <w:tab w:val="left" w:pos="601"/>
              </w:tabs>
              <w:spacing w:before="31"/>
              <w:ind w:left="119" w:right="23"/>
              <w:rPr>
                <w:sz w:val="24"/>
                <w:szCs w:val="24"/>
              </w:rPr>
            </w:pPr>
            <w:r w:rsidRPr="004B1BD7">
              <w:rPr>
                <w:sz w:val="24"/>
                <w:szCs w:val="24"/>
              </w:rPr>
              <w:t>[</w:t>
            </w:r>
            <w:r w:rsidRPr="004B1BD7">
              <w:rPr>
                <w:rFonts w:hint="eastAsia"/>
                <w:sz w:val="24"/>
                <w:szCs w:val="24"/>
              </w:rPr>
              <w:t>CR</w:t>
            </w:r>
            <w:r w:rsidRPr="004B1BD7">
              <w:rPr>
                <w:sz w:val="24"/>
                <w:szCs w:val="24"/>
              </w:rPr>
              <w:t>, (X3, Y3) (X4, Y4)]</w:t>
            </w:r>
          </w:p>
          <w:p w:rsidR="00025494" w:rsidRPr="004B1BD7" w:rsidRDefault="00025494" w:rsidP="00025494">
            <w:pPr>
              <w:tabs>
                <w:tab w:val="left" w:pos="600"/>
                <w:tab w:val="left" w:pos="601"/>
              </w:tabs>
              <w:spacing w:before="31"/>
              <w:ind w:left="119" w:right="23"/>
              <w:rPr>
                <w:sz w:val="24"/>
                <w:szCs w:val="24"/>
              </w:rPr>
            </w:pPr>
            <w:r w:rsidRPr="004B1BD7">
              <w:rPr>
                <w:sz w:val="24"/>
                <w:szCs w:val="24"/>
              </w:rPr>
              <w:t>#</w:t>
            </w:r>
            <w:proofErr w:type="spellStart"/>
            <w:r w:rsidRPr="004B1BD7">
              <w:rPr>
                <w:sz w:val="24"/>
                <w:szCs w:val="24"/>
              </w:rPr>
              <w:t>end_request</w:t>
            </w:r>
            <w:proofErr w:type="spellEnd"/>
          </w:p>
        </w:tc>
      </w:tr>
    </w:tbl>
    <w:p w:rsidR="00025494" w:rsidRPr="004B1BD7" w:rsidRDefault="00025494" w:rsidP="00025494">
      <w:pPr>
        <w:pStyle w:val="a3"/>
        <w:tabs>
          <w:tab w:val="left" w:pos="600"/>
          <w:tab w:val="left" w:pos="601"/>
        </w:tabs>
        <w:spacing w:before="31" w:line="360" w:lineRule="auto"/>
        <w:ind w:right="23" w:firstLine="0"/>
        <w:jc w:val="both"/>
        <w:rPr>
          <w:sz w:val="24"/>
          <w:szCs w:val="24"/>
          <w:lang w:eastAsia="zh-CN"/>
        </w:rPr>
      </w:pPr>
    </w:p>
    <w:p w:rsidR="00025494" w:rsidRPr="004B1BD7" w:rsidRDefault="00025494" w:rsidP="00025494">
      <w:pPr>
        <w:tabs>
          <w:tab w:val="left" w:pos="600"/>
          <w:tab w:val="left" w:pos="601"/>
        </w:tabs>
        <w:spacing w:before="28" w:line="360" w:lineRule="auto"/>
        <w:ind w:left="120" w:right="121"/>
        <w:rPr>
          <w:sz w:val="24"/>
        </w:rPr>
      </w:pPr>
    </w:p>
    <w:p w:rsidR="00F00EE7" w:rsidRPr="004B1BD7" w:rsidRDefault="00F00EE7"/>
    <w:sectPr w:rsidR="00F00EE7" w:rsidRPr="004B1B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E5B7E"/>
    <w:multiLevelType w:val="hybridMultilevel"/>
    <w:tmpl w:val="9B80EC88"/>
    <w:lvl w:ilvl="0" w:tplc="CF0EE284">
      <w:start w:val="1"/>
      <w:numFmt w:val="decimal"/>
      <w:lvlText w:val="%1)"/>
      <w:lvlJc w:val="left"/>
      <w:pPr>
        <w:ind w:left="600" w:hanging="480"/>
      </w:pPr>
      <w:rPr>
        <w:rFonts w:ascii="宋体" w:eastAsia="宋体" w:hAnsi="宋体" w:cs="宋体" w:hint="default"/>
        <w:w w:val="100"/>
        <w:sz w:val="24"/>
        <w:szCs w:val="24"/>
      </w:rPr>
    </w:lvl>
    <w:lvl w:ilvl="1" w:tplc="5F780030">
      <w:start w:val="1"/>
      <w:numFmt w:val="lowerLetter"/>
      <w:lvlText w:val="%2)"/>
      <w:lvlJc w:val="left"/>
      <w:pPr>
        <w:ind w:left="1080" w:hanging="480"/>
      </w:pPr>
      <w:rPr>
        <w:rFonts w:ascii="宋体" w:eastAsia="宋体" w:hAnsi="宋体" w:cs="宋体" w:hint="default"/>
        <w:w w:val="100"/>
        <w:sz w:val="24"/>
        <w:szCs w:val="24"/>
      </w:rPr>
    </w:lvl>
    <w:lvl w:ilvl="2" w:tplc="9E8A9D4C">
      <w:numFmt w:val="bullet"/>
      <w:lvlText w:val="•"/>
      <w:lvlJc w:val="left"/>
      <w:pPr>
        <w:ind w:left="1909" w:hanging="480"/>
      </w:pPr>
      <w:rPr>
        <w:rFonts w:hint="default"/>
      </w:rPr>
    </w:lvl>
    <w:lvl w:ilvl="3" w:tplc="0B38AF26">
      <w:numFmt w:val="bullet"/>
      <w:lvlText w:val="•"/>
      <w:lvlJc w:val="left"/>
      <w:pPr>
        <w:ind w:left="2739" w:hanging="480"/>
      </w:pPr>
      <w:rPr>
        <w:rFonts w:hint="default"/>
      </w:rPr>
    </w:lvl>
    <w:lvl w:ilvl="4" w:tplc="D012F5D6">
      <w:numFmt w:val="bullet"/>
      <w:lvlText w:val="•"/>
      <w:lvlJc w:val="left"/>
      <w:pPr>
        <w:ind w:left="3568" w:hanging="480"/>
      </w:pPr>
      <w:rPr>
        <w:rFonts w:hint="default"/>
      </w:rPr>
    </w:lvl>
    <w:lvl w:ilvl="5" w:tplc="9CF6175A">
      <w:numFmt w:val="bullet"/>
      <w:lvlText w:val="•"/>
      <w:lvlJc w:val="left"/>
      <w:pPr>
        <w:ind w:left="4398" w:hanging="480"/>
      </w:pPr>
      <w:rPr>
        <w:rFonts w:hint="default"/>
      </w:rPr>
    </w:lvl>
    <w:lvl w:ilvl="6" w:tplc="583209B2">
      <w:numFmt w:val="bullet"/>
      <w:lvlText w:val="•"/>
      <w:lvlJc w:val="left"/>
      <w:pPr>
        <w:ind w:left="5228" w:hanging="480"/>
      </w:pPr>
      <w:rPr>
        <w:rFonts w:hint="default"/>
      </w:rPr>
    </w:lvl>
    <w:lvl w:ilvl="7" w:tplc="4CCC7F32">
      <w:numFmt w:val="bullet"/>
      <w:lvlText w:val="•"/>
      <w:lvlJc w:val="left"/>
      <w:pPr>
        <w:ind w:left="6057" w:hanging="480"/>
      </w:pPr>
      <w:rPr>
        <w:rFonts w:hint="default"/>
      </w:rPr>
    </w:lvl>
    <w:lvl w:ilvl="8" w:tplc="307C62E2">
      <w:numFmt w:val="bullet"/>
      <w:lvlText w:val="•"/>
      <w:lvlJc w:val="left"/>
      <w:pPr>
        <w:ind w:left="6887" w:hanging="480"/>
      </w:pPr>
      <w:rPr>
        <w:rFonts w:hint="default"/>
      </w:rPr>
    </w:lvl>
  </w:abstractNum>
  <w:abstractNum w:abstractNumId="1" w15:restartNumberingAfterBreak="0">
    <w:nsid w:val="11522726"/>
    <w:multiLevelType w:val="hybridMultilevel"/>
    <w:tmpl w:val="2F58A92A"/>
    <w:lvl w:ilvl="0" w:tplc="5ECAEB64">
      <w:start w:val="1"/>
      <w:numFmt w:val="decimal"/>
      <w:lvlText w:val="%1)"/>
      <w:lvlJc w:val="left"/>
      <w:pPr>
        <w:ind w:left="13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34C06"/>
    <w:multiLevelType w:val="hybridMultilevel"/>
    <w:tmpl w:val="72988E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E55541E"/>
    <w:multiLevelType w:val="hybridMultilevel"/>
    <w:tmpl w:val="6EE83844"/>
    <w:lvl w:ilvl="0" w:tplc="CFDCBEB4">
      <w:start w:val="1"/>
      <w:numFmt w:val="decimal"/>
      <w:lvlText w:val="%1."/>
      <w:lvlJc w:val="left"/>
      <w:pPr>
        <w:ind w:left="540" w:hanging="420"/>
      </w:pPr>
      <w:rPr>
        <w:rFonts w:ascii="Times New Roman" w:eastAsia="Times New Roman" w:hAnsi="Times New Roman" w:cs="Times New Roman" w:hint="default"/>
        <w:b/>
        <w:bCs/>
        <w:w w:val="99"/>
        <w:sz w:val="24"/>
        <w:szCs w:val="24"/>
      </w:rPr>
    </w:lvl>
    <w:lvl w:ilvl="1" w:tplc="B4A81158">
      <w:numFmt w:val="bullet"/>
      <w:lvlText w:val="•"/>
      <w:lvlJc w:val="left"/>
      <w:pPr>
        <w:ind w:left="1340" w:hanging="420"/>
      </w:pPr>
      <w:rPr>
        <w:rFonts w:hint="default"/>
      </w:rPr>
    </w:lvl>
    <w:lvl w:ilvl="2" w:tplc="C648697C">
      <w:numFmt w:val="bullet"/>
      <w:lvlText w:val="•"/>
      <w:lvlJc w:val="left"/>
      <w:pPr>
        <w:ind w:left="2141" w:hanging="420"/>
      </w:pPr>
      <w:rPr>
        <w:rFonts w:hint="default"/>
      </w:rPr>
    </w:lvl>
    <w:lvl w:ilvl="3" w:tplc="12049AE6">
      <w:numFmt w:val="bullet"/>
      <w:lvlText w:val="•"/>
      <w:lvlJc w:val="left"/>
      <w:pPr>
        <w:ind w:left="2941" w:hanging="420"/>
      </w:pPr>
      <w:rPr>
        <w:rFonts w:hint="default"/>
      </w:rPr>
    </w:lvl>
    <w:lvl w:ilvl="4" w:tplc="FBF450C8">
      <w:numFmt w:val="bullet"/>
      <w:lvlText w:val="•"/>
      <w:lvlJc w:val="left"/>
      <w:pPr>
        <w:ind w:left="3742" w:hanging="420"/>
      </w:pPr>
      <w:rPr>
        <w:rFonts w:hint="default"/>
      </w:rPr>
    </w:lvl>
    <w:lvl w:ilvl="5" w:tplc="71182EE0">
      <w:numFmt w:val="bullet"/>
      <w:lvlText w:val="•"/>
      <w:lvlJc w:val="left"/>
      <w:pPr>
        <w:ind w:left="4543" w:hanging="420"/>
      </w:pPr>
      <w:rPr>
        <w:rFonts w:hint="default"/>
      </w:rPr>
    </w:lvl>
    <w:lvl w:ilvl="6" w:tplc="AFD89E5E">
      <w:numFmt w:val="bullet"/>
      <w:lvlText w:val="•"/>
      <w:lvlJc w:val="left"/>
      <w:pPr>
        <w:ind w:left="5343" w:hanging="420"/>
      </w:pPr>
      <w:rPr>
        <w:rFonts w:hint="default"/>
      </w:rPr>
    </w:lvl>
    <w:lvl w:ilvl="7" w:tplc="E7D6BCBE">
      <w:numFmt w:val="bullet"/>
      <w:lvlText w:val="•"/>
      <w:lvlJc w:val="left"/>
      <w:pPr>
        <w:ind w:left="6144" w:hanging="420"/>
      </w:pPr>
      <w:rPr>
        <w:rFonts w:hint="default"/>
      </w:rPr>
    </w:lvl>
    <w:lvl w:ilvl="8" w:tplc="40D82B02">
      <w:numFmt w:val="bullet"/>
      <w:lvlText w:val="•"/>
      <w:lvlJc w:val="left"/>
      <w:pPr>
        <w:ind w:left="6945" w:hanging="420"/>
      </w:pPr>
      <w:rPr>
        <w:rFonts w:hint="default"/>
      </w:rPr>
    </w:lvl>
  </w:abstractNum>
  <w:abstractNum w:abstractNumId="4" w15:restartNumberingAfterBreak="0">
    <w:nsid w:val="1EAE383D"/>
    <w:multiLevelType w:val="hybridMultilevel"/>
    <w:tmpl w:val="9B80EC88"/>
    <w:lvl w:ilvl="0" w:tplc="CF0EE284">
      <w:start w:val="1"/>
      <w:numFmt w:val="decimal"/>
      <w:lvlText w:val="%1)"/>
      <w:lvlJc w:val="left"/>
      <w:pPr>
        <w:ind w:left="600" w:hanging="480"/>
      </w:pPr>
      <w:rPr>
        <w:rFonts w:ascii="宋体" w:eastAsia="宋体" w:hAnsi="宋体" w:cs="宋体" w:hint="default"/>
        <w:w w:val="100"/>
        <w:sz w:val="24"/>
        <w:szCs w:val="24"/>
      </w:rPr>
    </w:lvl>
    <w:lvl w:ilvl="1" w:tplc="5F780030">
      <w:start w:val="1"/>
      <w:numFmt w:val="lowerLetter"/>
      <w:lvlText w:val="%2)"/>
      <w:lvlJc w:val="left"/>
      <w:pPr>
        <w:ind w:left="1080" w:hanging="480"/>
      </w:pPr>
      <w:rPr>
        <w:rFonts w:ascii="宋体" w:eastAsia="宋体" w:hAnsi="宋体" w:cs="宋体" w:hint="default"/>
        <w:w w:val="100"/>
        <w:sz w:val="24"/>
        <w:szCs w:val="24"/>
      </w:rPr>
    </w:lvl>
    <w:lvl w:ilvl="2" w:tplc="9E8A9D4C">
      <w:numFmt w:val="bullet"/>
      <w:lvlText w:val="•"/>
      <w:lvlJc w:val="left"/>
      <w:pPr>
        <w:ind w:left="1909" w:hanging="480"/>
      </w:pPr>
      <w:rPr>
        <w:rFonts w:hint="default"/>
      </w:rPr>
    </w:lvl>
    <w:lvl w:ilvl="3" w:tplc="0B38AF26">
      <w:numFmt w:val="bullet"/>
      <w:lvlText w:val="•"/>
      <w:lvlJc w:val="left"/>
      <w:pPr>
        <w:ind w:left="2739" w:hanging="480"/>
      </w:pPr>
      <w:rPr>
        <w:rFonts w:hint="default"/>
      </w:rPr>
    </w:lvl>
    <w:lvl w:ilvl="4" w:tplc="D012F5D6">
      <w:numFmt w:val="bullet"/>
      <w:lvlText w:val="•"/>
      <w:lvlJc w:val="left"/>
      <w:pPr>
        <w:ind w:left="3568" w:hanging="480"/>
      </w:pPr>
      <w:rPr>
        <w:rFonts w:hint="default"/>
      </w:rPr>
    </w:lvl>
    <w:lvl w:ilvl="5" w:tplc="9CF6175A">
      <w:numFmt w:val="bullet"/>
      <w:lvlText w:val="•"/>
      <w:lvlJc w:val="left"/>
      <w:pPr>
        <w:ind w:left="4398" w:hanging="480"/>
      </w:pPr>
      <w:rPr>
        <w:rFonts w:hint="default"/>
      </w:rPr>
    </w:lvl>
    <w:lvl w:ilvl="6" w:tplc="583209B2">
      <w:numFmt w:val="bullet"/>
      <w:lvlText w:val="•"/>
      <w:lvlJc w:val="left"/>
      <w:pPr>
        <w:ind w:left="5228" w:hanging="480"/>
      </w:pPr>
      <w:rPr>
        <w:rFonts w:hint="default"/>
      </w:rPr>
    </w:lvl>
    <w:lvl w:ilvl="7" w:tplc="4CCC7F32">
      <w:numFmt w:val="bullet"/>
      <w:lvlText w:val="•"/>
      <w:lvlJc w:val="left"/>
      <w:pPr>
        <w:ind w:left="6057" w:hanging="480"/>
      </w:pPr>
      <w:rPr>
        <w:rFonts w:hint="default"/>
      </w:rPr>
    </w:lvl>
    <w:lvl w:ilvl="8" w:tplc="307C62E2">
      <w:numFmt w:val="bullet"/>
      <w:lvlText w:val="•"/>
      <w:lvlJc w:val="left"/>
      <w:pPr>
        <w:ind w:left="6887" w:hanging="480"/>
      </w:pPr>
      <w:rPr>
        <w:rFonts w:hint="default"/>
      </w:rPr>
    </w:lvl>
  </w:abstractNum>
  <w:abstractNum w:abstractNumId="5" w15:restartNumberingAfterBreak="0">
    <w:nsid w:val="399974AD"/>
    <w:multiLevelType w:val="hybridMultilevel"/>
    <w:tmpl w:val="95D21868"/>
    <w:lvl w:ilvl="0" w:tplc="144A9E1E">
      <w:start w:val="1"/>
      <w:numFmt w:val="japaneseCounting"/>
      <w:lvlText w:val="%1、"/>
      <w:lvlJc w:val="left"/>
      <w:pPr>
        <w:ind w:left="840" w:hanging="72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6" w15:restartNumberingAfterBreak="0">
    <w:nsid w:val="3A8E065A"/>
    <w:multiLevelType w:val="hybridMultilevel"/>
    <w:tmpl w:val="CE5C4648"/>
    <w:lvl w:ilvl="0" w:tplc="05584A4A">
      <w:start w:val="1"/>
      <w:numFmt w:val="decimal"/>
      <w:lvlText w:val="%1)"/>
      <w:lvlJc w:val="left"/>
      <w:pPr>
        <w:ind w:left="600" w:hanging="480"/>
      </w:pPr>
      <w:rPr>
        <w:rFonts w:ascii="宋体" w:eastAsia="宋体" w:hAnsi="宋体" w:cs="宋体" w:hint="default"/>
        <w:w w:val="10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F81606"/>
    <w:multiLevelType w:val="hybridMultilevel"/>
    <w:tmpl w:val="3664FA1E"/>
    <w:lvl w:ilvl="0" w:tplc="0E62091A">
      <w:start w:val="1"/>
      <w:numFmt w:val="decimal"/>
      <w:lvlText w:val="%1)"/>
      <w:lvlJc w:val="left"/>
      <w:pPr>
        <w:ind w:left="600" w:hanging="480"/>
      </w:pPr>
      <w:rPr>
        <w:rFonts w:ascii="宋体" w:eastAsia="宋体" w:hAnsi="宋体" w:cs="宋体" w:hint="default"/>
        <w:w w:val="10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291450"/>
    <w:multiLevelType w:val="hybridMultilevel"/>
    <w:tmpl w:val="ED5C67EA"/>
    <w:lvl w:ilvl="0" w:tplc="2F786BD6">
      <w:start w:val="1"/>
      <w:numFmt w:val="decimal"/>
      <w:lvlText w:val="%1)"/>
      <w:lvlJc w:val="left"/>
      <w:pPr>
        <w:ind w:left="600" w:hanging="480"/>
      </w:pPr>
      <w:rPr>
        <w:rFonts w:ascii="宋体" w:eastAsia="宋体" w:hAnsi="宋体" w:cs="宋体" w:hint="default"/>
        <w:w w:val="10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B983FE2"/>
    <w:multiLevelType w:val="hybridMultilevel"/>
    <w:tmpl w:val="E686649E"/>
    <w:lvl w:ilvl="0" w:tplc="4BB02F4A">
      <w:start w:val="1"/>
      <w:numFmt w:val="decimal"/>
      <w:lvlText w:val="%1)"/>
      <w:lvlJc w:val="left"/>
      <w:pPr>
        <w:ind w:left="600" w:hanging="480"/>
      </w:pPr>
      <w:rPr>
        <w:rFonts w:ascii="宋体" w:eastAsia="宋体" w:hAnsi="宋体" w:cs="宋体" w:hint="default"/>
        <w:w w:val="10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5840359"/>
    <w:multiLevelType w:val="hybridMultilevel"/>
    <w:tmpl w:val="58E6FBF6"/>
    <w:lvl w:ilvl="0" w:tplc="B9E06E20">
      <w:start w:val="1"/>
      <w:numFmt w:val="decimal"/>
      <w:lvlText w:val="%1."/>
      <w:lvlJc w:val="left"/>
      <w:pPr>
        <w:ind w:left="540" w:hanging="420"/>
      </w:pPr>
      <w:rPr>
        <w:rFonts w:ascii="Times New Roman" w:eastAsia="Times New Roman" w:hAnsi="Times New Roman" w:cs="Times New Roman" w:hint="default"/>
        <w:b/>
        <w:bCs/>
        <w:w w:val="99"/>
        <w:sz w:val="24"/>
        <w:szCs w:val="24"/>
      </w:rPr>
    </w:lvl>
    <w:lvl w:ilvl="1" w:tplc="2CFAD7CC">
      <w:numFmt w:val="bullet"/>
      <w:lvlText w:val="•"/>
      <w:lvlJc w:val="left"/>
      <w:pPr>
        <w:ind w:left="1352" w:hanging="420"/>
      </w:pPr>
      <w:rPr>
        <w:rFonts w:hint="default"/>
      </w:rPr>
    </w:lvl>
    <w:lvl w:ilvl="2" w:tplc="33B4F62C">
      <w:numFmt w:val="bullet"/>
      <w:lvlText w:val="•"/>
      <w:lvlJc w:val="left"/>
      <w:pPr>
        <w:ind w:left="2165" w:hanging="420"/>
      </w:pPr>
      <w:rPr>
        <w:rFonts w:hint="default"/>
      </w:rPr>
    </w:lvl>
    <w:lvl w:ilvl="3" w:tplc="BC023198">
      <w:numFmt w:val="bullet"/>
      <w:lvlText w:val="•"/>
      <w:lvlJc w:val="left"/>
      <w:pPr>
        <w:ind w:left="2977" w:hanging="420"/>
      </w:pPr>
      <w:rPr>
        <w:rFonts w:hint="default"/>
      </w:rPr>
    </w:lvl>
    <w:lvl w:ilvl="4" w:tplc="DC08AFA6">
      <w:numFmt w:val="bullet"/>
      <w:lvlText w:val="•"/>
      <w:lvlJc w:val="left"/>
      <w:pPr>
        <w:ind w:left="3790" w:hanging="420"/>
      </w:pPr>
      <w:rPr>
        <w:rFonts w:hint="default"/>
      </w:rPr>
    </w:lvl>
    <w:lvl w:ilvl="5" w:tplc="124EBD96">
      <w:numFmt w:val="bullet"/>
      <w:lvlText w:val="•"/>
      <w:lvlJc w:val="left"/>
      <w:pPr>
        <w:ind w:left="4603" w:hanging="420"/>
      </w:pPr>
      <w:rPr>
        <w:rFonts w:hint="default"/>
      </w:rPr>
    </w:lvl>
    <w:lvl w:ilvl="6" w:tplc="B4BE71C2">
      <w:numFmt w:val="bullet"/>
      <w:lvlText w:val="•"/>
      <w:lvlJc w:val="left"/>
      <w:pPr>
        <w:ind w:left="5415" w:hanging="420"/>
      </w:pPr>
      <w:rPr>
        <w:rFonts w:hint="default"/>
      </w:rPr>
    </w:lvl>
    <w:lvl w:ilvl="7" w:tplc="B90C85A0">
      <w:numFmt w:val="bullet"/>
      <w:lvlText w:val="•"/>
      <w:lvlJc w:val="left"/>
      <w:pPr>
        <w:ind w:left="6228" w:hanging="420"/>
      </w:pPr>
      <w:rPr>
        <w:rFonts w:hint="default"/>
      </w:rPr>
    </w:lvl>
    <w:lvl w:ilvl="8" w:tplc="DFBE1434">
      <w:numFmt w:val="bullet"/>
      <w:lvlText w:val="•"/>
      <w:lvlJc w:val="left"/>
      <w:pPr>
        <w:ind w:left="7041" w:hanging="420"/>
      </w:pPr>
      <w:rPr>
        <w:rFonts w:hint="default"/>
      </w:rPr>
    </w:lvl>
  </w:abstractNum>
  <w:abstractNum w:abstractNumId="11" w15:restartNumberingAfterBreak="0">
    <w:nsid w:val="5D4C72A7"/>
    <w:multiLevelType w:val="hybridMultilevel"/>
    <w:tmpl w:val="9828CF6C"/>
    <w:lvl w:ilvl="0" w:tplc="3E4E805C">
      <w:start w:val="1"/>
      <w:numFmt w:val="decimal"/>
      <w:lvlText w:val="%1)"/>
      <w:lvlJc w:val="left"/>
      <w:pPr>
        <w:ind w:left="600" w:hanging="480"/>
      </w:pPr>
      <w:rPr>
        <w:rFonts w:ascii="宋体" w:eastAsia="宋体" w:hAnsi="宋体" w:cs="宋体" w:hint="default"/>
        <w:w w:val="10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F726598"/>
    <w:multiLevelType w:val="hybridMultilevel"/>
    <w:tmpl w:val="73C6D6D8"/>
    <w:lvl w:ilvl="0" w:tplc="849E0240">
      <w:start w:val="1"/>
      <w:numFmt w:val="decimal"/>
      <w:lvlText w:val="%1)"/>
      <w:lvlJc w:val="left"/>
      <w:pPr>
        <w:ind w:left="600" w:hanging="480"/>
      </w:pPr>
      <w:rPr>
        <w:rFonts w:ascii="宋体" w:eastAsia="宋体" w:hAnsi="宋体" w:cs="宋体" w:hint="default"/>
        <w:w w:val="10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9B9333F"/>
    <w:multiLevelType w:val="hybridMultilevel"/>
    <w:tmpl w:val="67E889F8"/>
    <w:lvl w:ilvl="0" w:tplc="04090011">
      <w:start w:val="1"/>
      <w:numFmt w:val="decimal"/>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4" w15:restartNumberingAfterBreak="0">
    <w:nsid w:val="6F3C2943"/>
    <w:multiLevelType w:val="hybridMultilevel"/>
    <w:tmpl w:val="35CAE48A"/>
    <w:lvl w:ilvl="0" w:tplc="D9C85A68">
      <w:start w:val="1"/>
      <w:numFmt w:val="lowerLetter"/>
      <w:lvlText w:val="%1)"/>
      <w:lvlJc w:val="left"/>
      <w:pPr>
        <w:ind w:left="1080" w:hanging="480"/>
      </w:pPr>
      <w:rPr>
        <w:rFonts w:ascii="宋体" w:eastAsia="宋体" w:hAnsi="宋体" w:cs="宋体" w:hint="default"/>
        <w:spacing w:val="-32"/>
        <w:w w:val="100"/>
        <w:sz w:val="24"/>
        <w:szCs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FF54E59"/>
    <w:multiLevelType w:val="hybridMultilevel"/>
    <w:tmpl w:val="D28A952E"/>
    <w:lvl w:ilvl="0" w:tplc="A00C97A4">
      <w:start w:val="1"/>
      <w:numFmt w:val="decimal"/>
      <w:lvlText w:val="%1)"/>
      <w:lvlJc w:val="left"/>
      <w:pPr>
        <w:ind w:left="600" w:hanging="480"/>
      </w:pPr>
      <w:rPr>
        <w:rFonts w:ascii="宋体" w:eastAsia="宋体" w:hAnsi="宋体" w:cs="宋体" w:hint="default"/>
        <w:w w:val="10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C970B91"/>
    <w:multiLevelType w:val="hybridMultilevel"/>
    <w:tmpl w:val="FB466D34"/>
    <w:lvl w:ilvl="0" w:tplc="CB6C8120">
      <w:start w:val="1"/>
      <w:numFmt w:val="decimal"/>
      <w:lvlText w:val="%1)"/>
      <w:lvlJc w:val="left"/>
      <w:pPr>
        <w:ind w:left="600" w:hanging="480"/>
      </w:pPr>
      <w:rPr>
        <w:rFonts w:ascii="宋体" w:eastAsia="宋体" w:hAnsi="宋体" w:cs="宋体" w:hint="default"/>
        <w:w w:val="100"/>
        <w:sz w:val="24"/>
        <w:szCs w:val="24"/>
      </w:rPr>
    </w:lvl>
    <w:lvl w:ilvl="1" w:tplc="373090AE">
      <w:numFmt w:val="bullet"/>
      <w:lvlText w:val="•"/>
      <w:lvlJc w:val="left"/>
      <w:pPr>
        <w:ind w:left="1394" w:hanging="480"/>
      </w:pPr>
      <w:rPr>
        <w:rFonts w:hint="default"/>
      </w:rPr>
    </w:lvl>
    <w:lvl w:ilvl="2" w:tplc="DCCE8682">
      <w:numFmt w:val="bullet"/>
      <w:lvlText w:val="•"/>
      <w:lvlJc w:val="left"/>
      <w:pPr>
        <w:ind w:left="2189" w:hanging="480"/>
      </w:pPr>
      <w:rPr>
        <w:rFonts w:hint="default"/>
      </w:rPr>
    </w:lvl>
    <w:lvl w:ilvl="3" w:tplc="BE08D022">
      <w:numFmt w:val="bullet"/>
      <w:lvlText w:val="•"/>
      <w:lvlJc w:val="left"/>
      <w:pPr>
        <w:ind w:left="2983" w:hanging="480"/>
      </w:pPr>
      <w:rPr>
        <w:rFonts w:hint="default"/>
      </w:rPr>
    </w:lvl>
    <w:lvl w:ilvl="4" w:tplc="2478993C">
      <w:numFmt w:val="bullet"/>
      <w:lvlText w:val="•"/>
      <w:lvlJc w:val="left"/>
      <w:pPr>
        <w:ind w:left="3778" w:hanging="480"/>
      </w:pPr>
      <w:rPr>
        <w:rFonts w:hint="default"/>
      </w:rPr>
    </w:lvl>
    <w:lvl w:ilvl="5" w:tplc="1E52B278">
      <w:numFmt w:val="bullet"/>
      <w:lvlText w:val="•"/>
      <w:lvlJc w:val="left"/>
      <w:pPr>
        <w:ind w:left="4573" w:hanging="480"/>
      </w:pPr>
      <w:rPr>
        <w:rFonts w:hint="default"/>
      </w:rPr>
    </w:lvl>
    <w:lvl w:ilvl="6" w:tplc="43D260A2">
      <w:numFmt w:val="bullet"/>
      <w:lvlText w:val="•"/>
      <w:lvlJc w:val="left"/>
      <w:pPr>
        <w:ind w:left="5367" w:hanging="480"/>
      </w:pPr>
      <w:rPr>
        <w:rFonts w:hint="default"/>
      </w:rPr>
    </w:lvl>
    <w:lvl w:ilvl="7" w:tplc="9614175C">
      <w:numFmt w:val="bullet"/>
      <w:lvlText w:val="•"/>
      <w:lvlJc w:val="left"/>
      <w:pPr>
        <w:ind w:left="6162" w:hanging="480"/>
      </w:pPr>
      <w:rPr>
        <w:rFonts w:hint="default"/>
      </w:rPr>
    </w:lvl>
    <w:lvl w:ilvl="8" w:tplc="9E78CD08">
      <w:numFmt w:val="bullet"/>
      <w:lvlText w:val="•"/>
      <w:lvlJc w:val="left"/>
      <w:pPr>
        <w:ind w:left="6957" w:hanging="480"/>
      </w:pPr>
      <w:rPr>
        <w:rFonts w:hint="default"/>
      </w:rPr>
    </w:lvl>
  </w:abstractNum>
  <w:num w:numId="1">
    <w:abstractNumId w:val="16"/>
  </w:num>
  <w:num w:numId="2">
    <w:abstractNumId w:val="3"/>
  </w:num>
  <w:num w:numId="3">
    <w:abstractNumId w:val="4"/>
  </w:num>
  <w:num w:numId="4">
    <w:abstractNumId w:val="5"/>
  </w:num>
  <w:num w:numId="5">
    <w:abstractNumId w:val="0"/>
  </w:num>
  <w:num w:numId="6">
    <w:abstractNumId w:val="9"/>
  </w:num>
  <w:num w:numId="7">
    <w:abstractNumId w:val="6"/>
  </w:num>
  <w:num w:numId="8">
    <w:abstractNumId w:val="7"/>
  </w:num>
  <w:num w:numId="9">
    <w:abstractNumId w:val="10"/>
  </w:num>
  <w:num w:numId="10">
    <w:abstractNumId w:val="13"/>
  </w:num>
  <w:num w:numId="11">
    <w:abstractNumId w:val="1"/>
  </w:num>
  <w:num w:numId="12">
    <w:abstractNumId w:val="14"/>
  </w:num>
  <w:num w:numId="13">
    <w:abstractNumId w:val="11"/>
  </w:num>
  <w:num w:numId="14">
    <w:abstractNumId w:val="2"/>
  </w:num>
  <w:num w:numId="15">
    <w:abstractNumId w:val="12"/>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494"/>
    <w:rsid w:val="00025494"/>
    <w:rsid w:val="000D53A7"/>
    <w:rsid w:val="00191956"/>
    <w:rsid w:val="00194F34"/>
    <w:rsid w:val="001C3DE0"/>
    <w:rsid w:val="00495342"/>
    <w:rsid w:val="004B1BD7"/>
    <w:rsid w:val="00637089"/>
    <w:rsid w:val="008529BB"/>
    <w:rsid w:val="008D0CD4"/>
    <w:rsid w:val="008D18B9"/>
    <w:rsid w:val="008F7D7F"/>
    <w:rsid w:val="00AB2D90"/>
    <w:rsid w:val="00BF1A61"/>
    <w:rsid w:val="00D1703B"/>
    <w:rsid w:val="00F00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9D3D2F-8BD9-4316-8F2B-CA0ED2F3E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25494"/>
    <w:pPr>
      <w:keepNext/>
      <w:keepLines/>
      <w:spacing w:before="340" w:after="330" w:line="578" w:lineRule="auto"/>
      <w:outlineLvl w:val="0"/>
    </w:pPr>
    <w:rPr>
      <w:b/>
      <w:bCs/>
      <w:kern w:val="44"/>
      <w:sz w:val="44"/>
      <w:szCs w:val="44"/>
    </w:rPr>
  </w:style>
  <w:style w:type="paragraph" w:styleId="2">
    <w:name w:val="heading 2"/>
    <w:basedOn w:val="a"/>
    <w:link w:val="20"/>
    <w:uiPriority w:val="1"/>
    <w:qFormat/>
    <w:rsid w:val="00025494"/>
    <w:pPr>
      <w:autoSpaceDE w:val="0"/>
      <w:autoSpaceDN w:val="0"/>
      <w:ind w:left="540" w:hanging="420"/>
      <w:jc w:val="left"/>
      <w:outlineLvl w:val="1"/>
    </w:pPr>
    <w:rPr>
      <w:rFonts w:ascii="宋体" w:eastAsia="宋体" w:hAnsi="宋体" w:cs="宋体"/>
      <w:b/>
      <w:bCs/>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025494"/>
    <w:pPr>
      <w:autoSpaceDE w:val="0"/>
      <w:autoSpaceDN w:val="0"/>
      <w:spacing w:line="312" w:lineRule="exact"/>
      <w:ind w:left="600" w:hanging="480"/>
      <w:jc w:val="left"/>
    </w:pPr>
    <w:rPr>
      <w:rFonts w:ascii="宋体" w:eastAsia="宋体" w:hAnsi="宋体" w:cs="宋体"/>
      <w:kern w:val="0"/>
      <w:sz w:val="22"/>
      <w:lang w:eastAsia="en-US"/>
    </w:rPr>
  </w:style>
  <w:style w:type="character" w:customStyle="1" w:styleId="20">
    <w:name w:val="标题 2 字符"/>
    <w:basedOn w:val="a0"/>
    <w:link w:val="2"/>
    <w:uiPriority w:val="1"/>
    <w:rsid w:val="00025494"/>
    <w:rPr>
      <w:rFonts w:ascii="宋体" w:eastAsia="宋体" w:hAnsi="宋体" w:cs="宋体"/>
      <w:b/>
      <w:bCs/>
      <w:kern w:val="0"/>
      <w:sz w:val="24"/>
      <w:szCs w:val="24"/>
      <w:lang w:eastAsia="en-US"/>
    </w:rPr>
  </w:style>
  <w:style w:type="character" w:customStyle="1" w:styleId="10">
    <w:name w:val="标题 1 字符"/>
    <w:basedOn w:val="a0"/>
    <w:link w:val="1"/>
    <w:uiPriority w:val="9"/>
    <w:rsid w:val="00025494"/>
    <w:rPr>
      <w:b/>
      <w:bCs/>
      <w:kern w:val="44"/>
      <w:sz w:val="44"/>
      <w:szCs w:val="44"/>
    </w:rPr>
  </w:style>
  <w:style w:type="table" w:styleId="a4">
    <w:name w:val="Table Grid"/>
    <w:basedOn w:val="a1"/>
    <w:uiPriority w:val="39"/>
    <w:rsid w:val="000254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C3DE0"/>
    <w:pPr>
      <w:widowControl w:val="0"/>
      <w:autoSpaceDE w:val="0"/>
      <w:autoSpaceDN w:val="0"/>
      <w:adjustRightInd w:val="0"/>
    </w:pPr>
    <w:rPr>
      <w:rFonts w:ascii="宋体" w:eastAsia="宋体" w:cs="宋体"/>
      <w:color w:val="000000"/>
      <w:kern w:val="0"/>
      <w:sz w:val="24"/>
      <w:szCs w:val="24"/>
    </w:rPr>
  </w:style>
  <w:style w:type="paragraph" w:styleId="a5">
    <w:name w:val="Balloon Text"/>
    <w:basedOn w:val="a"/>
    <w:link w:val="a6"/>
    <w:uiPriority w:val="99"/>
    <w:semiHidden/>
    <w:unhideWhenUsed/>
    <w:rsid w:val="000D53A7"/>
    <w:rPr>
      <w:sz w:val="18"/>
      <w:szCs w:val="18"/>
    </w:rPr>
  </w:style>
  <w:style w:type="character" w:customStyle="1" w:styleId="a6">
    <w:name w:val="批注框文本 字符"/>
    <w:basedOn w:val="a0"/>
    <w:link w:val="a5"/>
    <w:uiPriority w:val="99"/>
    <w:semiHidden/>
    <w:rsid w:val="000D53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Wenge</dc:creator>
  <cp:keywords/>
  <dc:description/>
  <cp:lastModifiedBy>王科翔</cp:lastModifiedBy>
  <cp:revision>12</cp:revision>
  <dcterms:created xsi:type="dcterms:W3CDTF">2018-05-04T07:22:00Z</dcterms:created>
  <dcterms:modified xsi:type="dcterms:W3CDTF">2018-05-12T06:31:00Z</dcterms:modified>
</cp:coreProperties>
</file>