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64E6" w14:textId="4D5D0949" w:rsidR="00573AB5" w:rsidRPr="0099120E" w:rsidRDefault="00017B5D">
      <w:pPr>
        <w:rPr>
          <w:rFonts w:ascii="Arial" w:hAnsi="Arial" w:cs="Arial"/>
          <w:b/>
          <w:sz w:val="22"/>
          <w:szCs w:val="22"/>
          <w:lang w:val="en-NZ"/>
        </w:rPr>
      </w:pPr>
      <w:r w:rsidRPr="0099120E">
        <w:rPr>
          <w:rFonts w:ascii="Arial" w:hAnsi="Arial" w:cs="Arial"/>
          <w:b/>
          <w:sz w:val="22"/>
          <w:szCs w:val="22"/>
          <w:lang w:val="en-NZ"/>
        </w:rPr>
        <w:t>BCDE</w:t>
      </w:r>
      <w:r w:rsidR="00573AB5" w:rsidRPr="0099120E">
        <w:rPr>
          <w:rFonts w:ascii="Arial" w:hAnsi="Arial" w:cs="Arial"/>
          <w:b/>
          <w:sz w:val="22"/>
          <w:szCs w:val="22"/>
          <w:lang w:val="en-NZ"/>
        </w:rPr>
        <w:t xml:space="preserve">214 Database Administration </w:t>
      </w:r>
      <w:r w:rsidRPr="0099120E">
        <w:rPr>
          <w:rFonts w:ascii="Arial" w:hAnsi="Arial" w:cs="Arial"/>
          <w:b/>
          <w:sz w:val="22"/>
          <w:szCs w:val="22"/>
          <w:lang w:val="en-NZ"/>
        </w:rPr>
        <w:t>Assignment 2– Portfolio</w:t>
      </w:r>
    </w:p>
    <w:p w14:paraId="234FDD4C" w14:textId="259ED03A" w:rsidR="00E116DE" w:rsidRPr="0099120E" w:rsidRDefault="00017B5D">
      <w:pPr>
        <w:rPr>
          <w:rFonts w:ascii="Arial" w:hAnsi="Arial" w:cs="Arial"/>
          <w:b/>
          <w:sz w:val="22"/>
          <w:szCs w:val="22"/>
          <w:lang w:val="en-GB"/>
        </w:rPr>
      </w:pPr>
      <w:r w:rsidRPr="0099120E">
        <w:rPr>
          <w:rFonts w:ascii="Arial" w:hAnsi="Arial" w:cs="Arial"/>
          <w:b/>
          <w:sz w:val="22"/>
          <w:szCs w:val="22"/>
          <w:lang w:val="en-NZ"/>
        </w:rPr>
        <w:t xml:space="preserve">Appendix </w:t>
      </w:r>
      <w:r w:rsidR="009A25C5">
        <w:rPr>
          <w:rFonts w:ascii="Arial" w:hAnsi="Arial" w:cs="Arial"/>
          <w:b/>
          <w:sz w:val="22"/>
          <w:szCs w:val="22"/>
          <w:lang w:val="en-NZ"/>
        </w:rPr>
        <w:t>A</w:t>
      </w:r>
      <w:r w:rsidR="00573AB5" w:rsidRPr="0099120E">
        <w:rPr>
          <w:rFonts w:ascii="Arial" w:hAnsi="Arial" w:cs="Arial"/>
          <w:b/>
          <w:sz w:val="22"/>
          <w:szCs w:val="22"/>
          <w:lang w:val="en-NZ"/>
        </w:rPr>
        <w:t xml:space="preserve"> </w:t>
      </w:r>
      <w:r w:rsidR="00F34D94">
        <w:rPr>
          <w:rFonts w:ascii="Arial" w:hAnsi="Arial" w:cs="Arial"/>
          <w:b/>
          <w:sz w:val="22"/>
          <w:szCs w:val="22"/>
          <w:lang w:val="en-NZ"/>
        </w:rPr>
        <w:t>–</w:t>
      </w:r>
      <w:r w:rsidR="009A25C5">
        <w:rPr>
          <w:rFonts w:ascii="Arial" w:hAnsi="Arial" w:cs="Arial"/>
          <w:b/>
          <w:sz w:val="22"/>
          <w:szCs w:val="22"/>
          <w:lang w:val="en-NZ"/>
        </w:rPr>
        <w:t xml:space="preserve"> </w:t>
      </w:r>
      <w:r w:rsidR="00F34D94">
        <w:rPr>
          <w:rFonts w:ascii="Arial" w:hAnsi="Arial" w:cs="Arial"/>
          <w:b/>
          <w:sz w:val="22"/>
          <w:szCs w:val="22"/>
          <w:lang w:val="en-NZ"/>
        </w:rPr>
        <w:t xml:space="preserve">View, Trigger, </w:t>
      </w:r>
      <w:r w:rsidR="009A25C5">
        <w:rPr>
          <w:rFonts w:ascii="Arial" w:hAnsi="Arial" w:cs="Arial"/>
          <w:b/>
          <w:sz w:val="22"/>
          <w:szCs w:val="22"/>
          <w:lang w:val="en-NZ"/>
        </w:rPr>
        <w:t xml:space="preserve">Stored Procedure, </w:t>
      </w:r>
      <w:r w:rsidR="005B1633" w:rsidRPr="0099120E">
        <w:rPr>
          <w:rFonts w:ascii="Arial" w:hAnsi="Arial" w:cs="Arial"/>
          <w:b/>
          <w:sz w:val="22"/>
          <w:szCs w:val="22"/>
          <w:lang w:val="en-NZ"/>
        </w:rPr>
        <w:t>Backup</w:t>
      </w:r>
      <w:r w:rsidR="00BA1356">
        <w:rPr>
          <w:rFonts w:ascii="Arial" w:hAnsi="Arial" w:cs="Arial"/>
          <w:b/>
          <w:sz w:val="22"/>
          <w:szCs w:val="22"/>
          <w:lang w:val="en-NZ"/>
        </w:rPr>
        <w:t xml:space="preserve">, </w:t>
      </w:r>
      <w:r w:rsidR="009A25C5" w:rsidRPr="0099120E">
        <w:rPr>
          <w:rFonts w:ascii="Arial" w:hAnsi="Arial" w:cs="Arial"/>
          <w:b/>
          <w:sz w:val="22"/>
          <w:szCs w:val="22"/>
          <w:lang w:val="en-NZ"/>
        </w:rPr>
        <w:t>Security,</w:t>
      </w:r>
      <w:r w:rsidR="00BA1356">
        <w:rPr>
          <w:rFonts w:ascii="Arial" w:hAnsi="Arial" w:cs="Arial"/>
          <w:b/>
          <w:sz w:val="22"/>
          <w:szCs w:val="22"/>
          <w:lang w:val="en-NZ"/>
        </w:rPr>
        <w:t xml:space="preserve"> and Indexing</w:t>
      </w:r>
    </w:p>
    <w:p w14:paraId="49E97178" w14:textId="06B365B2" w:rsidR="00E116DE" w:rsidRPr="0099120E" w:rsidRDefault="00E116DE">
      <w:pPr>
        <w:rPr>
          <w:rFonts w:ascii="Arial" w:hAnsi="Arial" w:cs="Arial"/>
          <w:sz w:val="22"/>
          <w:szCs w:val="22"/>
          <w:lang w:val="en-NZ"/>
        </w:rPr>
      </w:pPr>
    </w:p>
    <w:p w14:paraId="2B510DFF" w14:textId="74E8D243" w:rsidR="00771E5E" w:rsidRDefault="00771E5E">
      <w:pPr>
        <w:rPr>
          <w:rFonts w:ascii="Arial" w:hAnsi="Arial" w:cs="Arial"/>
          <w:sz w:val="22"/>
          <w:szCs w:val="22"/>
          <w:lang w:val="en-NZ"/>
        </w:rPr>
      </w:pPr>
      <w:r w:rsidRPr="0099120E">
        <w:rPr>
          <w:rFonts w:ascii="Arial" w:hAnsi="Arial" w:cs="Arial"/>
          <w:b/>
          <w:bCs/>
          <w:sz w:val="22"/>
          <w:szCs w:val="22"/>
          <w:lang w:val="en-NZ"/>
        </w:rPr>
        <w:t>Due Date:</w:t>
      </w:r>
      <w:r w:rsidRPr="0099120E">
        <w:rPr>
          <w:rFonts w:ascii="Arial" w:hAnsi="Arial" w:cs="Arial"/>
          <w:sz w:val="22"/>
          <w:szCs w:val="22"/>
          <w:lang w:val="en-NZ"/>
        </w:rPr>
        <w:tab/>
      </w:r>
      <w:r w:rsidR="007F1BEF">
        <w:rPr>
          <w:rFonts w:ascii="Arial" w:hAnsi="Arial" w:cs="Arial"/>
          <w:sz w:val="22"/>
          <w:szCs w:val="22"/>
          <w:lang w:val="en-NZ"/>
        </w:rPr>
        <w:tab/>
      </w:r>
      <w:r w:rsidR="007F1BEF">
        <w:rPr>
          <w:rFonts w:ascii="Arial" w:hAnsi="Arial" w:cs="Arial"/>
          <w:sz w:val="22"/>
          <w:szCs w:val="22"/>
          <w:lang w:val="en-NZ"/>
        </w:rPr>
        <w:tab/>
      </w:r>
      <w:r w:rsidRPr="0099120E">
        <w:rPr>
          <w:rFonts w:ascii="Arial" w:hAnsi="Arial" w:cs="Arial"/>
          <w:sz w:val="22"/>
          <w:szCs w:val="22"/>
          <w:lang w:val="en-NZ"/>
        </w:rPr>
        <w:t xml:space="preserve">Friday </w:t>
      </w:r>
      <w:r w:rsidR="00F34D94">
        <w:rPr>
          <w:rFonts w:ascii="Arial" w:hAnsi="Arial" w:cs="Arial"/>
          <w:sz w:val="22"/>
          <w:szCs w:val="22"/>
          <w:lang w:val="en-NZ"/>
        </w:rPr>
        <w:t>28</w:t>
      </w:r>
      <w:r w:rsidR="0099120E">
        <w:rPr>
          <w:rFonts w:ascii="Arial" w:hAnsi="Arial" w:cs="Arial"/>
          <w:sz w:val="22"/>
          <w:szCs w:val="22"/>
          <w:lang w:val="en-NZ"/>
        </w:rPr>
        <w:t xml:space="preserve"> </w:t>
      </w:r>
      <w:r w:rsidR="00EA0A5C">
        <w:rPr>
          <w:rFonts w:ascii="Arial" w:hAnsi="Arial" w:cs="Arial"/>
          <w:sz w:val="22"/>
          <w:szCs w:val="22"/>
          <w:lang w:val="en-NZ"/>
        </w:rPr>
        <w:t>October</w:t>
      </w:r>
      <w:r w:rsidRPr="0099120E">
        <w:rPr>
          <w:rFonts w:ascii="Arial" w:hAnsi="Arial" w:cs="Arial"/>
          <w:sz w:val="22"/>
          <w:szCs w:val="22"/>
          <w:lang w:val="en-NZ"/>
        </w:rPr>
        <w:t>; 11:59 p.m.</w:t>
      </w:r>
    </w:p>
    <w:p w14:paraId="189B7E6B" w14:textId="204D7B58" w:rsidR="007F1BEF" w:rsidRDefault="007F1BEF">
      <w:pPr>
        <w:rPr>
          <w:rFonts w:ascii="Arial" w:hAnsi="Arial" w:cs="Arial"/>
          <w:sz w:val="22"/>
          <w:szCs w:val="22"/>
          <w:lang w:val="en-NZ"/>
        </w:rPr>
      </w:pPr>
    </w:p>
    <w:p w14:paraId="57819E18" w14:textId="5211B517" w:rsidR="007F1BEF" w:rsidRPr="007F1BEF" w:rsidRDefault="007F1BEF">
      <w:pPr>
        <w:rPr>
          <w:rFonts w:ascii="Arial" w:hAnsi="Arial" w:cs="Arial"/>
          <w:sz w:val="22"/>
          <w:szCs w:val="22"/>
          <w:lang w:val="en-NZ"/>
        </w:rPr>
      </w:pPr>
      <w:r>
        <w:rPr>
          <w:rFonts w:ascii="Arial" w:hAnsi="Arial" w:cs="Arial"/>
          <w:b/>
          <w:bCs/>
          <w:sz w:val="22"/>
          <w:szCs w:val="22"/>
          <w:lang w:val="en-NZ"/>
        </w:rPr>
        <w:t>Total marks Available:</w:t>
      </w:r>
      <w:r>
        <w:rPr>
          <w:rFonts w:ascii="Arial" w:hAnsi="Arial" w:cs="Arial"/>
          <w:b/>
          <w:bCs/>
          <w:sz w:val="22"/>
          <w:szCs w:val="22"/>
          <w:lang w:val="en-NZ"/>
        </w:rPr>
        <w:tab/>
      </w:r>
      <w:r w:rsidR="00F34D94">
        <w:rPr>
          <w:rFonts w:ascii="Arial" w:hAnsi="Arial" w:cs="Arial"/>
          <w:sz w:val="22"/>
          <w:szCs w:val="22"/>
          <w:lang w:val="en-NZ"/>
        </w:rPr>
        <w:t>50</w:t>
      </w:r>
    </w:p>
    <w:p w14:paraId="187136BC" w14:textId="77777777" w:rsidR="00771E5E" w:rsidRPr="0099120E" w:rsidRDefault="00771E5E">
      <w:pPr>
        <w:rPr>
          <w:rFonts w:ascii="Arial" w:hAnsi="Arial" w:cs="Arial"/>
          <w:sz w:val="22"/>
          <w:szCs w:val="22"/>
          <w:lang w:val="en-NZ"/>
        </w:rPr>
      </w:pPr>
    </w:p>
    <w:p w14:paraId="5E849D39" w14:textId="01657B3F" w:rsidR="009A25C5" w:rsidRPr="009A25C5" w:rsidRDefault="0099120E" w:rsidP="00573AB5">
      <w:pPr>
        <w:rPr>
          <w:rFonts w:ascii="Arial" w:hAnsi="Arial" w:cs="Arial"/>
          <w:sz w:val="22"/>
          <w:szCs w:val="22"/>
          <w:lang w:val="en-NZ"/>
        </w:rPr>
      </w:pPr>
      <w:r>
        <w:rPr>
          <w:rFonts w:ascii="Arial" w:hAnsi="Arial" w:cs="Arial"/>
          <w:b/>
          <w:bCs/>
          <w:sz w:val="22"/>
          <w:szCs w:val="22"/>
          <w:lang w:val="en-NZ"/>
        </w:rPr>
        <w:t>Design</w:t>
      </w:r>
      <w:r w:rsidRPr="0099120E">
        <w:rPr>
          <w:rFonts w:ascii="Arial" w:hAnsi="Arial" w:cs="Arial"/>
          <w:b/>
          <w:bCs/>
          <w:sz w:val="22"/>
          <w:szCs w:val="22"/>
          <w:lang w:val="en-NZ"/>
        </w:rPr>
        <w:t xml:space="preserve"> Policies </w:t>
      </w:r>
      <w:r>
        <w:rPr>
          <w:rFonts w:ascii="Arial" w:hAnsi="Arial" w:cs="Arial"/>
          <w:sz w:val="22"/>
          <w:szCs w:val="22"/>
          <w:lang w:val="en-NZ"/>
        </w:rPr>
        <w:t xml:space="preserve">and </w:t>
      </w:r>
      <w:r w:rsidR="00573AB5" w:rsidRPr="0099120E">
        <w:rPr>
          <w:rFonts w:ascii="Arial" w:hAnsi="Arial" w:cs="Arial"/>
          <w:b/>
          <w:bCs/>
          <w:sz w:val="22"/>
          <w:szCs w:val="22"/>
          <w:lang w:val="en-NZ"/>
        </w:rPr>
        <w:t>Write scripts</w:t>
      </w:r>
      <w:r w:rsidR="00573AB5" w:rsidRPr="0099120E">
        <w:rPr>
          <w:rFonts w:ascii="Arial" w:hAnsi="Arial" w:cs="Arial"/>
          <w:sz w:val="22"/>
          <w:szCs w:val="22"/>
          <w:lang w:val="en-NZ"/>
        </w:rPr>
        <w:t xml:space="preserve"> to perform the following tasks</w:t>
      </w:r>
    </w:p>
    <w:p w14:paraId="62DDE1F7" w14:textId="77777777" w:rsidR="009A25C5" w:rsidRDefault="009A25C5" w:rsidP="00573AB5">
      <w:pPr>
        <w:rPr>
          <w:rFonts w:ascii="Arial" w:hAnsi="Arial" w:cs="Arial"/>
          <w:b/>
          <w:bCs/>
          <w:sz w:val="22"/>
          <w:szCs w:val="22"/>
          <w:lang w:val="en-NZ"/>
        </w:rPr>
      </w:pPr>
    </w:p>
    <w:p w14:paraId="09D5A58E" w14:textId="002C4BC2" w:rsidR="009A25C5" w:rsidRPr="002F7954" w:rsidRDefault="009A25C5" w:rsidP="009A25C5">
      <w:pPr>
        <w:rPr>
          <w:rFonts w:ascii="Arial" w:hAnsi="Arial" w:cs="Arial"/>
          <w:b/>
          <w:bCs/>
          <w:sz w:val="22"/>
          <w:szCs w:val="22"/>
          <w:highlight w:val="green"/>
          <w:lang w:val="en-NZ"/>
        </w:rPr>
      </w:pPr>
      <w:r w:rsidRPr="002F7954">
        <w:rPr>
          <w:rFonts w:ascii="Arial" w:hAnsi="Arial" w:cs="Arial"/>
          <w:b/>
          <w:bCs/>
          <w:sz w:val="22"/>
          <w:szCs w:val="22"/>
          <w:highlight w:val="green"/>
          <w:lang w:val="en-NZ"/>
        </w:rPr>
        <w:t>Stored Procedures</w:t>
      </w:r>
    </w:p>
    <w:p w14:paraId="48E9350F" w14:textId="0C3B5E78" w:rsidR="00703E61" w:rsidRPr="002F7954" w:rsidRDefault="00703E61" w:rsidP="00703E61">
      <w:pPr>
        <w:pStyle w:val="Default"/>
        <w:numPr>
          <w:ilvl w:val="0"/>
          <w:numId w:val="37"/>
        </w:numPr>
        <w:rPr>
          <w:rFonts w:ascii="Arial" w:hAnsi="Arial" w:cs="Arial"/>
          <w:sz w:val="22"/>
          <w:szCs w:val="22"/>
          <w:highlight w:val="green"/>
        </w:rPr>
      </w:pPr>
      <w:r w:rsidRPr="002F7954">
        <w:rPr>
          <w:rFonts w:ascii="Arial" w:hAnsi="Arial" w:cs="Arial"/>
          <w:sz w:val="22"/>
          <w:szCs w:val="22"/>
          <w:highlight w:val="green"/>
        </w:rPr>
        <w:t xml:space="preserve">People will make appointments to be vaccinated through some sort of interface.  Multiple vaccinations are required.  The interface may let them make multiple bookings at once, and for these bookings to be at different places.  It is not your job to create the interface, but you are expected to create stored procedures that the interface may use. You have inherited some stored procedures, but you </w:t>
      </w:r>
      <w:proofErr w:type="gramStart"/>
      <w:r w:rsidRPr="002F7954">
        <w:rPr>
          <w:rFonts w:ascii="Arial" w:hAnsi="Arial" w:cs="Arial"/>
          <w:sz w:val="22"/>
          <w:szCs w:val="22"/>
          <w:highlight w:val="green"/>
        </w:rPr>
        <w:t xml:space="preserve">have </w:t>
      </w:r>
      <w:r w:rsidR="005E26C4" w:rsidRPr="002F7954">
        <w:rPr>
          <w:rFonts w:ascii="Arial" w:hAnsi="Arial" w:cs="Arial"/>
          <w:sz w:val="22"/>
          <w:szCs w:val="22"/>
          <w:highlight w:val="green"/>
        </w:rPr>
        <w:t>to</w:t>
      </w:r>
      <w:proofErr w:type="gramEnd"/>
      <w:r w:rsidR="005E26C4" w:rsidRPr="002F7954">
        <w:rPr>
          <w:rFonts w:ascii="Arial" w:hAnsi="Arial" w:cs="Arial"/>
          <w:sz w:val="22"/>
          <w:szCs w:val="22"/>
          <w:highlight w:val="green"/>
        </w:rPr>
        <w:t xml:space="preserve"> </w:t>
      </w:r>
      <w:r w:rsidRPr="002F7954">
        <w:rPr>
          <w:rFonts w:ascii="Arial" w:hAnsi="Arial" w:cs="Arial"/>
          <w:sz w:val="22"/>
          <w:szCs w:val="22"/>
          <w:highlight w:val="green"/>
        </w:rPr>
        <w:t>create some</w:t>
      </w:r>
      <w:r w:rsidR="00EA6AC0" w:rsidRPr="002F7954">
        <w:rPr>
          <w:rFonts w:ascii="Arial" w:hAnsi="Arial" w:cs="Arial"/>
          <w:sz w:val="22"/>
          <w:szCs w:val="22"/>
          <w:highlight w:val="green"/>
        </w:rPr>
        <w:t xml:space="preserve"> procedures</w:t>
      </w:r>
      <w:r w:rsidRPr="002F7954">
        <w:rPr>
          <w:rFonts w:ascii="Arial" w:hAnsi="Arial" w:cs="Arial"/>
          <w:sz w:val="22"/>
          <w:szCs w:val="22"/>
          <w:highlight w:val="green"/>
        </w:rPr>
        <w:t xml:space="preserve"> which will bulk load vaccinators and appointments.</w:t>
      </w:r>
    </w:p>
    <w:p w14:paraId="698AB885" w14:textId="77777777" w:rsidR="009A25C5" w:rsidRDefault="009A25C5" w:rsidP="00573AB5">
      <w:pPr>
        <w:rPr>
          <w:rFonts w:ascii="Arial" w:hAnsi="Arial" w:cs="Arial"/>
          <w:b/>
          <w:bCs/>
          <w:sz w:val="22"/>
          <w:szCs w:val="22"/>
          <w:lang w:val="en-NZ"/>
        </w:rPr>
      </w:pPr>
    </w:p>
    <w:p w14:paraId="2DB84E15" w14:textId="753273CC" w:rsidR="00AD755B" w:rsidRPr="002164E5" w:rsidRDefault="009A25C5" w:rsidP="00573AB5">
      <w:pPr>
        <w:rPr>
          <w:rFonts w:ascii="Arial" w:hAnsi="Arial" w:cs="Arial"/>
          <w:b/>
          <w:bCs/>
          <w:sz w:val="22"/>
          <w:szCs w:val="22"/>
          <w:highlight w:val="green"/>
          <w:lang w:val="en-NZ"/>
        </w:rPr>
      </w:pPr>
      <w:r w:rsidRPr="002164E5">
        <w:rPr>
          <w:rFonts w:ascii="Arial" w:hAnsi="Arial" w:cs="Arial"/>
          <w:b/>
          <w:bCs/>
          <w:sz w:val="22"/>
          <w:szCs w:val="22"/>
          <w:highlight w:val="green"/>
          <w:lang w:val="en-NZ"/>
        </w:rPr>
        <w:t>Backup</w:t>
      </w:r>
    </w:p>
    <w:p w14:paraId="772C17DE" w14:textId="77777777" w:rsidR="009A25C5" w:rsidRPr="002164E5" w:rsidRDefault="009A25C5" w:rsidP="009A25C5">
      <w:pPr>
        <w:rPr>
          <w:rFonts w:ascii="Arial" w:hAnsi="Arial" w:cs="Arial"/>
          <w:sz w:val="22"/>
          <w:szCs w:val="22"/>
          <w:highlight w:val="green"/>
        </w:rPr>
      </w:pPr>
      <w:r w:rsidRPr="002164E5">
        <w:rPr>
          <w:rFonts w:ascii="Arial" w:hAnsi="Arial" w:cs="Arial"/>
          <w:sz w:val="22"/>
          <w:szCs w:val="22"/>
          <w:highlight w:val="green"/>
        </w:rPr>
        <w:t>The database will be high usage and should always be available.</w:t>
      </w:r>
    </w:p>
    <w:p w14:paraId="719C9C40" w14:textId="77777777" w:rsidR="009A25C5" w:rsidRPr="002164E5" w:rsidRDefault="009A25C5" w:rsidP="009A25C5">
      <w:pPr>
        <w:pStyle w:val="ListParagraph"/>
        <w:numPr>
          <w:ilvl w:val="0"/>
          <w:numId w:val="30"/>
        </w:numPr>
        <w:rPr>
          <w:rFonts w:ascii="Arial" w:hAnsi="Arial" w:cs="Arial"/>
          <w:sz w:val="22"/>
          <w:szCs w:val="22"/>
          <w:highlight w:val="green"/>
        </w:rPr>
      </w:pPr>
      <w:r w:rsidRPr="002164E5">
        <w:rPr>
          <w:rFonts w:ascii="Arial" w:hAnsi="Arial" w:cs="Arial"/>
          <w:sz w:val="22"/>
          <w:szCs w:val="22"/>
          <w:highlight w:val="green"/>
        </w:rPr>
        <w:t>Produce a document recommending a backup policy.  This should at least cover:</w:t>
      </w:r>
    </w:p>
    <w:p w14:paraId="20234627" w14:textId="77777777" w:rsidR="009A25C5" w:rsidRPr="002164E5" w:rsidRDefault="009A25C5" w:rsidP="009A25C5">
      <w:pPr>
        <w:pStyle w:val="ListParagraph"/>
        <w:numPr>
          <w:ilvl w:val="0"/>
          <w:numId w:val="31"/>
        </w:numPr>
        <w:rPr>
          <w:rFonts w:ascii="Arial" w:hAnsi="Arial" w:cs="Arial"/>
          <w:sz w:val="22"/>
          <w:szCs w:val="22"/>
          <w:highlight w:val="green"/>
        </w:rPr>
      </w:pPr>
      <w:r w:rsidRPr="002164E5">
        <w:rPr>
          <w:rFonts w:ascii="Arial" w:hAnsi="Arial" w:cs="Arial"/>
          <w:sz w:val="22"/>
          <w:szCs w:val="22"/>
          <w:highlight w:val="green"/>
        </w:rPr>
        <w:t>Full Backups</w:t>
      </w:r>
    </w:p>
    <w:p w14:paraId="0447063C" w14:textId="77777777" w:rsidR="009A25C5" w:rsidRPr="002164E5" w:rsidRDefault="009A25C5" w:rsidP="009A25C5">
      <w:pPr>
        <w:pStyle w:val="ListParagraph"/>
        <w:numPr>
          <w:ilvl w:val="0"/>
          <w:numId w:val="31"/>
        </w:numPr>
        <w:rPr>
          <w:rFonts w:ascii="Arial" w:hAnsi="Arial" w:cs="Arial"/>
          <w:sz w:val="22"/>
          <w:szCs w:val="22"/>
          <w:highlight w:val="green"/>
        </w:rPr>
      </w:pPr>
      <w:r w:rsidRPr="002164E5">
        <w:rPr>
          <w:rFonts w:ascii="Arial" w:hAnsi="Arial" w:cs="Arial"/>
          <w:sz w:val="22"/>
          <w:szCs w:val="22"/>
          <w:highlight w:val="green"/>
        </w:rPr>
        <w:t>Partial/Differential Backups</w:t>
      </w:r>
    </w:p>
    <w:p w14:paraId="33C6EAE3" w14:textId="77777777" w:rsidR="009A25C5" w:rsidRPr="002164E5" w:rsidRDefault="009A25C5" w:rsidP="009A25C5">
      <w:pPr>
        <w:pStyle w:val="ListParagraph"/>
        <w:numPr>
          <w:ilvl w:val="0"/>
          <w:numId w:val="31"/>
        </w:numPr>
        <w:rPr>
          <w:rFonts w:ascii="Arial" w:hAnsi="Arial" w:cs="Arial"/>
          <w:sz w:val="22"/>
          <w:szCs w:val="22"/>
          <w:highlight w:val="green"/>
        </w:rPr>
      </w:pPr>
      <w:r w:rsidRPr="002164E5">
        <w:rPr>
          <w:rFonts w:ascii="Arial" w:hAnsi="Arial" w:cs="Arial"/>
          <w:sz w:val="22"/>
          <w:szCs w:val="22"/>
          <w:highlight w:val="green"/>
        </w:rPr>
        <w:t>Transaction Log Backups</w:t>
      </w:r>
    </w:p>
    <w:p w14:paraId="712DDE0E" w14:textId="77777777" w:rsidR="009A25C5" w:rsidRPr="002164E5" w:rsidRDefault="009A25C5" w:rsidP="009A25C5">
      <w:pPr>
        <w:pStyle w:val="ListParagraph"/>
        <w:numPr>
          <w:ilvl w:val="0"/>
          <w:numId w:val="31"/>
        </w:numPr>
        <w:rPr>
          <w:rFonts w:ascii="Arial" w:hAnsi="Arial" w:cs="Arial"/>
          <w:sz w:val="22"/>
          <w:szCs w:val="22"/>
          <w:highlight w:val="green"/>
        </w:rPr>
      </w:pPr>
      <w:r w:rsidRPr="002164E5">
        <w:rPr>
          <w:rFonts w:ascii="Arial" w:hAnsi="Arial" w:cs="Arial"/>
          <w:sz w:val="22"/>
          <w:szCs w:val="22"/>
          <w:highlight w:val="green"/>
        </w:rPr>
        <w:t>Replication</w:t>
      </w:r>
    </w:p>
    <w:p w14:paraId="07ACA5E4" w14:textId="77777777" w:rsidR="009A25C5" w:rsidRPr="002164E5" w:rsidRDefault="009A25C5" w:rsidP="009A25C5">
      <w:pPr>
        <w:ind w:left="426"/>
        <w:rPr>
          <w:rFonts w:ascii="Arial" w:hAnsi="Arial" w:cs="Arial"/>
          <w:sz w:val="22"/>
          <w:szCs w:val="22"/>
          <w:highlight w:val="green"/>
        </w:rPr>
      </w:pPr>
      <w:r w:rsidRPr="002164E5">
        <w:rPr>
          <w:rFonts w:ascii="Arial" w:hAnsi="Arial" w:cs="Arial"/>
          <w:sz w:val="22"/>
          <w:szCs w:val="22"/>
          <w:highlight w:val="green"/>
        </w:rPr>
        <w:t>Your policy should describe when the backups should occur, and where and how long the backups should be stored.</w:t>
      </w:r>
    </w:p>
    <w:p w14:paraId="0564D766" w14:textId="77777777" w:rsidR="009A25C5" w:rsidRPr="002164E5" w:rsidRDefault="009A25C5" w:rsidP="009A25C5">
      <w:pPr>
        <w:pStyle w:val="ListParagraph"/>
        <w:numPr>
          <w:ilvl w:val="0"/>
          <w:numId w:val="30"/>
        </w:numPr>
        <w:rPr>
          <w:rFonts w:ascii="Arial" w:hAnsi="Arial" w:cs="Arial"/>
          <w:sz w:val="22"/>
          <w:szCs w:val="22"/>
          <w:highlight w:val="green"/>
        </w:rPr>
      </w:pPr>
      <w:r w:rsidRPr="002164E5">
        <w:rPr>
          <w:rFonts w:ascii="Arial" w:hAnsi="Arial" w:cs="Arial"/>
          <w:sz w:val="22"/>
          <w:szCs w:val="22"/>
          <w:highlight w:val="green"/>
        </w:rPr>
        <w:t>Write well documented script(s) implementing the backup policy.  You may wish to produce these by reverse engineering, but you will need to document them to show full understanding.</w:t>
      </w:r>
    </w:p>
    <w:p w14:paraId="2410F90A" w14:textId="77777777" w:rsidR="000E3118" w:rsidRDefault="000E3118" w:rsidP="0099120E">
      <w:pPr>
        <w:rPr>
          <w:rFonts w:ascii="Arial" w:hAnsi="Arial" w:cs="Arial"/>
          <w:b/>
          <w:bCs/>
          <w:sz w:val="22"/>
          <w:szCs w:val="22"/>
        </w:rPr>
      </w:pPr>
    </w:p>
    <w:p w14:paraId="1A180FC1" w14:textId="112DC5FB" w:rsidR="0055706A" w:rsidRDefault="0055706A" w:rsidP="0099120E">
      <w:pPr>
        <w:rPr>
          <w:rFonts w:ascii="Arial" w:hAnsi="Arial" w:cs="Arial"/>
          <w:b/>
          <w:bCs/>
          <w:sz w:val="22"/>
          <w:szCs w:val="22"/>
        </w:rPr>
      </w:pPr>
      <w:r w:rsidRPr="0099120E">
        <w:rPr>
          <w:rFonts w:ascii="Arial" w:hAnsi="Arial" w:cs="Arial"/>
          <w:b/>
          <w:bCs/>
          <w:sz w:val="22"/>
          <w:szCs w:val="22"/>
        </w:rPr>
        <w:t>Users and Security</w:t>
      </w:r>
    </w:p>
    <w:p w14:paraId="209C5EF1" w14:textId="5074F167" w:rsidR="0099120E" w:rsidRDefault="0099120E" w:rsidP="0099120E">
      <w:pPr>
        <w:rPr>
          <w:rFonts w:ascii="Arial" w:hAnsi="Arial" w:cs="Arial"/>
          <w:sz w:val="22"/>
          <w:szCs w:val="22"/>
        </w:rPr>
      </w:pPr>
      <w:r>
        <w:rPr>
          <w:rFonts w:ascii="Arial" w:hAnsi="Arial" w:cs="Arial"/>
          <w:sz w:val="22"/>
          <w:szCs w:val="22"/>
        </w:rPr>
        <w:t xml:space="preserve">The database will not be directly accessed by the </w:t>
      </w:r>
      <w:r w:rsidR="009A25C5">
        <w:rPr>
          <w:rFonts w:ascii="Arial" w:hAnsi="Arial" w:cs="Arial"/>
          <w:sz w:val="22"/>
          <w:szCs w:val="22"/>
        </w:rPr>
        <w:t>public</w:t>
      </w:r>
      <w:r>
        <w:rPr>
          <w:rFonts w:ascii="Arial" w:hAnsi="Arial" w:cs="Arial"/>
          <w:sz w:val="22"/>
          <w:szCs w:val="22"/>
        </w:rPr>
        <w:t>, but only through stored procedures.  The developer (who do</w:t>
      </w:r>
      <w:r w:rsidR="00BA1356">
        <w:rPr>
          <w:rFonts w:ascii="Arial" w:hAnsi="Arial" w:cs="Arial"/>
          <w:sz w:val="22"/>
          <w:szCs w:val="22"/>
        </w:rPr>
        <w:t>es</w:t>
      </w:r>
      <w:r>
        <w:rPr>
          <w:rFonts w:ascii="Arial" w:hAnsi="Arial" w:cs="Arial"/>
          <w:sz w:val="22"/>
          <w:szCs w:val="22"/>
        </w:rPr>
        <w:t xml:space="preserve"> not really care about security) has written some stored procedures.  Be aware of the potential for SQL injections.</w:t>
      </w:r>
    </w:p>
    <w:p w14:paraId="19D2F569" w14:textId="5B15630D" w:rsidR="0099120E" w:rsidRPr="0099120E" w:rsidRDefault="0099120E" w:rsidP="0099120E">
      <w:pPr>
        <w:pStyle w:val="ListParagraph"/>
        <w:numPr>
          <w:ilvl w:val="0"/>
          <w:numId w:val="32"/>
        </w:numPr>
        <w:rPr>
          <w:rFonts w:ascii="Arial" w:hAnsi="Arial" w:cs="Arial"/>
          <w:sz w:val="22"/>
          <w:szCs w:val="22"/>
        </w:rPr>
      </w:pPr>
      <w:r w:rsidRPr="0099120E">
        <w:rPr>
          <w:rFonts w:ascii="Arial" w:hAnsi="Arial" w:cs="Arial"/>
          <w:sz w:val="22"/>
          <w:szCs w:val="22"/>
        </w:rPr>
        <w:t xml:space="preserve">Produce a document recommending a </w:t>
      </w:r>
      <w:r>
        <w:rPr>
          <w:rFonts w:ascii="Arial" w:hAnsi="Arial" w:cs="Arial"/>
          <w:sz w:val="22"/>
          <w:szCs w:val="22"/>
        </w:rPr>
        <w:t xml:space="preserve">security </w:t>
      </w:r>
      <w:r w:rsidR="009A25C5">
        <w:rPr>
          <w:rFonts w:ascii="Arial" w:hAnsi="Arial" w:cs="Arial"/>
          <w:sz w:val="22"/>
          <w:szCs w:val="22"/>
        </w:rPr>
        <w:t>setting</w:t>
      </w:r>
      <w:r w:rsidRPr="0099120E">
        <w:rPr>
          <w:rFonts w:ascii="Arial" w:hAnsi="Arial" w:cs="Arial"/>
          <w:sz w:val="22"/>
          <w:szCs w:val="22"/>
        </w:rPr>
        <w:t xml:space="preserve">.  This should </w:t>
      </w:r>
      <w:r>
        <w:rPr>
          <w:rFonts w:ascii="Arial" w:hAnsi="Arial" w:cs="Arial"/>
          <w:sz w:val="22"/>
          <w:szCs w:val="22"/>
        </w:rPr>
        <w:t>describe what Users and Roles the database needs, and the rights these Users and Roles will require.</w:t>
      </w:r>
      <w:r w:rsidR="00BA1356">
        <w:rPr>
          <w:rFonts w:ascii="Arial" w:hAnsi="Arial" w:cs="Arial"/>
          <w:sz w:val="22"/>
          <w:szCs w:val="22"/>
        </w:rPr>
        <w:t xml:space="preserve">  You will probably </w:t>
      </w:r>
      <w:r w:rsidR="007F1BEF">
        <w:rPr>
          <w:rFonts w:ascii="Arial" w:hAnsi="Arial" w:cs="Arial"/>
          <w:sz w:val="22"/>
          <w:szCs w:val="22"/>
        </w:rPr>
        <w:t>enhance this policy when Views are introduced to your system.</w:t>
      </w:r>
    </w:p>
    <w:p w14:paraId="4B8E4A6B" w14:textId="56342994" w:rsidR="0099120E" w:rsidRPr="0099120E" w:rsidRDefault="0099120E" w:rsidP="0099120E">
      <w:pPr>
        <w:pStyle w:val="ListParagraph"/>
        <w:numPr>
          <w:ilvl w:val="0"/>
          <w:numId w:val="32"/>
        </w:numPr>
        <w:rPr>
          <w:rFonts w:ascii="Arial" w:hAnsi="Arial" w:cs="Arial"/>
          <w:sz w:val="22"/>
          <w:szCs w:val="22"/>
        </w:rPr>
      </w:pPr>
      <w:r>
        <w:rPr>
          <w:rFonts w:ascii="Arial" w:hAnsi="Arial" w:cs="Arial"/>
          <w:sz w:val="22"/>
          <w:szCs w:val="22"/>
        </w:rPr>
        <w:t>Write well documented script(s) implementing your security policy.  You may wish to produce these by reverse engineering, but you will need to document them to show full understanding.</w:t>
      </w:r>
    </w:p>
    <w:p w14:paraId="16051B85" w14:textId="6715C009" w:rsidR="0099120E" w:rsidRDefault="0099120E" w:rsidP="0099120E">
      <w:pPr>
        <w:rPr>
          <w:rFonts w:ascii="Arial" w:hAnsi="Arial" w:cs="Arial"/>
          <w:sz w:val="22"/>
          <w:szCs w:val="22"/>
        </w:rPr>
      </w:pPr>
    </w:p>
    <w:p w14:paraId="4874FBF3" w14:textId="5FA50910" w:rsidR="00BA1356" w:rsidRDefault="00BA1356" w:rsidP="0099120E">
      <w:pPr>
        <w:rPr>
          <w:rFonts w:ascii="Arial" w:hAnsi="Arial" w:cs="Arial"/>
          <w:b/>
          <w:bCs/>
          <w:sz w:val="22"/>
          <w:szCs w:val="22"/>
        </w:rPr>
      </w:pPr>
      <w:r w:rsidRPr="00BA1356">
        <w:rPr>
          <w:rFonts w:ascii="Arial" w:hAnsi="Arial" w:cs="Arial"/>
          <w:b/>
          <w:bCs/>
          <w:sz w:val="22"/>
          <w:szCs w:val="22"/>
        </w:rPr>
        <w:t>Indexing</w:t>
      </w:r>
    </w:p>
    <w:p w14:paraId="59598EB1" w14:textId="72086E73" w:rsidR="00BA1356" w:rsidRPr="00BA1356" w:rsidRDefault="00BA1356" w:rsidP="0099120E">
      <w:pPr>
        <w:rPr>
          <w:rFonts w:ascii="Arial" w:hAnsi="Arial" w:cs="Arial"/>
          <w:sz w:val="22"/>
          <w:szCs w:val="22"/>
        </w:rPr>
      </w:pPr>
      <w:r>
        <w:rPr>
          <w:rFonts w:ascii="Arial" w:hAnsi="Arial" w:cs="Arial"/>
          <w:sz w:val="22"/>
          <w:szCs w:val="22"/>
        </w:rPr>
        <w:t>The database is currently only set up for data entry.  There have been no views created for users to access.</w:t>
      </w:r>
    </w:p>
    <w:p w14:paraId="05A99C0D" w14:textId="117DF999" w:rsidR="00BA1356" w:rsidRPr="00BA1356" w:rsidRDefault="00BA1356" w:rsidP="00BA1356">
      <w:pPr>
        <w:pStyle w:val="ListParagraph"/>
        <w:numPr>
          <w:ilvl w:val="0"/>
          <w:numId w:val="34"/>
        </w:numPr>
        <w:rPr>
          <w:rFonts w:ascii="Arial" w:hAnsi="Arial" w:cs="Arial"/>
          <w:sz w:val="22"/>
          <w:szCs w:val="22"/>
        </w:rPr>
      </w:pPr>
      <w:r w:rsidRPr="00BA1356">
        <w:rPr>
          <w:rFonts w:ascii="Arial" w:hAnsi="Arial" w:cs="Arial"/>
          <w:sz w:val="22"/>
          <w:szCs w:val="22"/>
        </w:rPr>
        <w:t>Write documented scripts</w:t>
      </w:r>
      <w:r w:rsidR="00107743">
        <w:rPr>
          <w:rFonts w:ascii="Arial" w:hAnsi="Arial" w:cs="Arial"/>
          <w:sz w:val="22"/>
          <w:szCs w:val="22"/>
        </w:rPr>
        <w:t xml:space="preserve"> (Views)</w:t>
      </w:r>
      <w:r w:rsidRPr="00BA1356">
        <w:rPr>
          <w:rFonts w:ascii="Arial" w:hAnsi="Arial" w:cs="Arial"/>
          <w:sz w:val="22"/>
          <w:szCs w:val="22"/>
        </w:rPr>
        <w:t xml:space="preserve"> that creates indexes to:</w:t>
      </w:r>
    </w:p>
    <w:p w14:paraId="18FEC6C4" w14:textId="1C8FFD83"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Assist with searching for who has vaccinated people</w:t>
      </w:r>
    </w:p>
    <w:p w14:paraId="5AFD41F6" w14:textId="43A4CB3B"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 xml:space="preserve">Who has been </w:t>
      </w:r>
      <w:r w:rsidR="009A25C5" w:rsidRPr="00BA1356">
        <w:rPr>
          <w:rFonts w:ascii="Arial" w:hAnsi="Arial" w:cs="Arial"/>
          <w:sz w:val="22"/>
          <w:szCs w:val="22"/>
        </w:rPr>
        <w:t>vaccinated</w:t>
      </w:r>
    </w:p>
    <w:p w14:paraId="10F9F524" w14:textId="04D7AD49"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Where vaccinations have occurred</w:t>
      </w:r>
    </w:p>
    <w:p w14:paraId="611F79EC" w14:textId="011BED8D" w:rsidR="00BA1356" w:rsidRPr="00BA1356" w:rsidRDefault="00BA1356" w:rsidP="00BA1356">
      <w:pPr>
        <w:pStyle w:val="ListParagraph"/>
        <w:numPr>
          <w:ilvl w:val="0"/>
          <w:numId w:val="34"/>
        </w:numPr>
        <w:rPr>
          <w:rFonts w:ascii="Arial" w:hAnsi="Arial" w:cs="Arial"/>
          <w:sz w:val="22"/>
          <w:szCs w:val="22"/>
        </w:rPr>
      </w:pPr>
      <w:r w:rsidRPr="00BA1356">
        <w:rPr>
          <w:rFonts w:ascii="Arial" w:hAnsi="Arial" w:cs="Arial"/>
          <w:sz w:val="22"/>
          <w:szCs w:val="22"/>
        </w:rPr>
        <w:t xml:space="preserve">Comment on what these indexes may do to database </w:t>
      </w:r>
      <w:r w:rsidR="00107743" w:rsidRPr="00BA1356">
        <w:rPr>
          <w:rFonts w:ascii="Arial" w:hAnsi="Arial" w:cs="Arial"/>
          <w:sz w:val="22"/>
          <w:szCs w:val="22"/>
        </w:rPr>
        <w:t>performance and</w:t>
      </w:r>
      <w:r w:rsidRPr="00BA1356">
        <w:rPr>
          <w:rFonts w:ascii="Arial" w:hAnsi="Arial" w:cs="Arial"/>
          <w:sz w:val="22"/>
          <w:szCs w:val="22"/>
        </w:rPr>
        <w:t xml:space="preserve"> propose an alternative solution to indexes.</w:t>
      </w:r>
    </w:p>
    <w:p w14:paraId="1A351A5C" w14:textId="327818EE" w:rsidR="00BA1356" w:rsidRDefault="00BA1356" w:rsidP="0099120E">
      <w:pPr>
        <w:rPr>
          <w:rFonts w:ascii="Arial" w:hAnsi="Arial" w:cs="Arial"/>
          <w:sz w:val="22"/>
          <w:szCs w:val="22"/>
        </w:rPr>
      </w:pPr>
    </w:p>
    <w:p w14:paraId="44613E06" w14:textId="619544AB" w:rsidR="007F1BEF" w:rsidRDefault="007F1BEF" w:rsidP="0099120E">
      <w:pPr>
        <w:rPr>
          <w:rFonts w:ascii="Arial" w:hAnsi="Arial" w:cs="Arial"/>
          <w:sz w:val="22"/>
          <w:szCs w:val="22"/>
        </w:rPr>
      </w:pPr>
    </w:p>
    <w:p w14:paraId="2774DDBE" w14:textId="77777777" w:rsidR="00107743" w:rsidRDefault="00107743" w:rsidP="00107743">
      <w:pPr>
        <w:rPr>
          <w:rFonts w:ascii="Arial" w:hAnsi="Arial" w:cs="Arial"/>
          <w:b/>
          <w:bCs/>
          <w:sz w:val="22"/>
          <w:szCs w:val="22"/>
          <w:lang w:val="en-NZ"/>
        </w:rPr>
      </w:pPr>
      <w:r>
        <w:rPr>
          <w:rFonts w:ascii="Arial" w:hAnsi="Arial" w:cs="Arial"/>
          <w:b/>
          <w:bCs/>
          <w:sz w:val="22"/>
          <w:szCs w:val="22"/>
          <w:lang w:val="en-NZ"/>
        </w:rPr>
        <w:t>Views</w:t>
      </w:r>
    </w:p>
    <w:p w14:paraId="496B793F" w14:textId="77777777" w:rsidR="00107743" w:rsidRPr="008C0443" w:rsidRDefault="00107743" w:rsidP="00107743">
      <w:pPr>
        <w:rPr>
          <w:rFonts w:ascii="Arial" w:hAnsi="Arial" w:cs="Arial"/>
          <w:sz w:val="22"/>
          <w:szCs w:val="22"/>
          <w:lang w:val="en-NZ"/>
        </w:rPr>
      </w:pPr>
      <w:r w:rsidRPr="008C0443">
        <w:rPr>
          <w:rFonts w:ascii="Arial" w:hAnsi="Arial" w:cs="Arial"/>
          <w:sz w:val="22"/>
          <w:szCs w:val="22"/>
          <w:lang w:val="en-NZ"/>
        </w:rPr>
        <w:t>Write scripts to create the following views:</w:t>
      </w:r>
    </w:p>
    <w:p w14:paraId="3B174635" w14:textId="77777777" w:rsidR="00107743" w:rsidRPr="0058426E" w:rsidRDefault="00107743" w:rsidP="00107743">
      <w:pPr>
        <w:pStyle w:val="ListParagraph"/>
        <w:numPr>
          <w:ilvl w:val="0"/>
          <w:numId w:val="38"/>
        </w:numPr>
        <w:rPr>
          <w:rFonts w:ascii="Arial" w:hAnsi="Arial" w:cs="Arial"/>
          <w:sz w:val="22"/>
          <w:szCs w:val="22"/>
          <w:highlight w:val="green"/>
          <w:lang w:val="en-NZ"/>
        </w:rPr>
      </w:pPr>
      <w:r w:rsidRPr="0058426E">
        <w:rPr>
          <w:rFonts w:ascii="Arial" w:hAnsi="Arial" w:cs="Arial"/>
          <w:sz w:val="22"/>
          <w:szCs w:val="22"/>
          <w:highlight w:val="green"/>
          <w:lang w:val="en-NZ"/>
        </w:rPr>
        <w:t xml:space="preserve">A view that shows each vaccination place, with the total number of vaccinations that could happen each day, and the number of vaccinations actually happening or booked each day. </w:t>
      </w:r>
    </w:p>
    <w:p w14:paraId="06ED3906" w14:textId="77777777" w:rsidR="00107743" w:rsidRPr="0058426E" w:rsidRDefault="00107743" w:rsidP="00107743">
      <w:pPr>
        <w:pStyle w:val="ListParagraph"/>
        <w:numPr>
          <w:ilvl w:val="0"/>
          <w:numId w:val="38"/>
        </w:numPr>
        <w:rPr>
          <w:rFonts w:ascii="Arial" w:hAnsi="Arial" w:cs="Arial"/>
          <w:sz w:val="22"/>
          <w:szCs w:val="22"/>
          <w:highlight w:val="green"/>
          <w:lang w:val="en-NZ"/>
        </w:rPr>
      </w:pPr>
      <w:r w:rsidRPr="0058426E">
        <w:rPr>
          <w:rFonts w:ascii="Arial" w:hAnsi="Arial" w:cs="Arial"/>
          <w:sz w:val="22"/>
          <w:szCs w:val="22"/>
          <w:highlight w:val="green"/>
          <w:lang w:val="en-NZ"/>
        </w:rPr>
        <w:t>A view showing all people that have missed a booking, and do not have a later booking.  We will want to contact these people, so include names and contact details.</w:t>
      </w:r>
    </w:p>
    <w:p w14:paraId="55B13F85" w14:textId="77777777" w:rsidR="00107743" w:rsidRPr="0058426E" w:rsidRDefault="00107743" w:rsidP="00107743">
      <w:pPr>
        <w:pStyle w:val="ListParagraph"/>
        <w:numPr>
          <w:ilvl w:val="0"/>
          <w:numId w:val="38"/>
        </w:numPr>
        <w:rPr>
          <w:rFonts w:ascii="Arial" w:hAnsi="Arial" w:cs="Arial"/>
          <w:sz w:val="22"/>
          <w:szCs w:val="22"/>
          <w:highlight w:val="yellow"/>
          <w:lang w:val="en-NZ"/>
        </w:rPr>
      </w:pPr>
      <w:r w:rsidRPr="0058426E">
        <w:rPr>
          <w:rFonts w:ascii="Arial" w:hAnsi="Arial" w:cs="Arial"/>
          <w:sz w:val="22"/>
          <w:szCs w:val="22"/>
          <w:highlight w:val="yellow"/>
          <w:lang w:val="en-NZ"/>
        </w:rPr>
        <w:lastRenderedPageBreak/>
        <w:t>A view that can be used to show people broken down by age in decades as at the date of their first vaccination.  Only show people that have been vaccinated.</w:t>
      </w:r>
    </w:p>
    <w:p w14:paraId="0BDEAED5" w14:textId="77777777" w:rsidR="00107743" w:rsidRPr="00D33143" w:rsidRDefault="00107743" w:rsidP="00107743">
      <w:pPr>
        <w:pStyle w:val="ListParagraph"/>
        <w:numPr>
          <w:ilvl w:val="0"/>
          <w:numId w:val="38"/>
        </w:numPr>
        <w:rPr>
          <w:rFonts w:ascii="Arial" w:hAnsi="Arial" w:cs="Arial"/>
          <w:sz w:val="22"/>
          <w:szCs w:val="22"/>
          <w:lang w:val="en-NZ"/>
        </w:rPr>
      </w:pPr>
      <w:r>
        <w:rPr>
          <w:rFonts w:ascii="Arial" w:hAnsi="Arial" w:cs="Arial"/>
          <w:sz w:val="22"/>
          <w:szCs w:val="22"/>
          <w:lang w:val="en-NZ"/>
        </w:rPr>
        <w:t>A view showing the number of sessions and the number of vaccines all vaccinators have done.  Include those vaccinators that have yet to vaccinate anybody.</w:t>
      </w:r>
    </w:p>
    <w:p w14:paraId="78E5C8DD" w14:textId="77777777" w:rsidR="00107743" w:rsidRDefault="00107743" w:rsidP="00107743">
      <w:pPr>
        <w:rPr>
          <w:rFonts w:ascii="Arial" w:hAnsi="Arial" w:cs="Arial"/>
          <w:b/>
          <w:bCs/>
          <w:sz w:val="22"/>
          <w:szCs w:val="22"/>
          <w:lang w:val="en-NZ"/>
        </w:rPr>
      </w:pPr>
    </w:p>
    <w:p w14:paraId="2257BBED" w14:textId="77777777" w:rsidR="00107743" w:rsidRPr="0058426E" w:rsidRDefault="00107743" w:rsidP="00107743">
      <w:pPr>
        <w:rPr>
          <w:rFonts w:ascii="Arial" w:hAnsi="Arial" w:cs="Arial"/>
          <w:sz w:val="22"/>
          <w:szCs w:val="22"/>
          <w:lang w:val="en-NZ"/>
        </w:rPr>
      </w:pPr>
    </w:p>
    <w:p w14:paraId="1AD12D78" w14:textId="73A7A6B5" w:rsidR="00107743" w:rsidRPr="00A64E7F" w:rsidRDefault="00107743" w:rsidP="00107743">
      <w:pPr>
        <w:rPr>
          <w:rFonts w:ascii="Arial" w:hAnsi="Arial" w:cs="Arial"/>
          <w:b/>
          <w:bCs/>
          <w:sz w:val="22"/>
          <w:szCs w:val="22"/>
          <w:highlight w:val="yellow"/>
          <w:lang w:val="en-NZ"/>
        </w:rPr>
      </w:pPr>
      <w:r w:rsidRPr="00A64E7F">
        <w:rPr>
          <w:rFonts w:ascii="Arial" w:hAnsi="Arial" w:cs="Arial"/>
          <w:b/>
          <w:bCs/>
          <w:sz w:val="22"/>
          <w:szCs w:val="22"/>
          <w:highlight w:val="yellow"/>
          <w:lang w:val="en-NZ"/>
        </w:rPr>
        <w:t>Trigger</w:t>
      </w:r>
    </w:p>
    <w:p w14:paraId="65CA1B2D" w14:textId="1BEF496A" w:rsidR="00107743" w:rsidRPr="00A64E7F" w:rsidRDefault="00107743" w:rsidP="00107743">
      <w:pPr>
        <w:rPr>
          <w:rFonts w:ascii="Arial" w:hAnsi="Arial" w:cs="Arial"/>
          <w:sz w:val="22"/>
          <w:szCs w:val="22"/>
          <w:highlight w:val="yellow"/>
          <w:lang w:val="en-NZ"/>
        </w:rPr>
      </w:pPr>
      <w:r w:rsidRPr="00A64E7F">
        <w:rPr>
          <w:rFonts w:ascii="Arial" w:hAnsi="Arial" w:cs="Arial"/>
          <w:sz w:val="22"/>
          <w:szCs w:val="22"/>
          <w:highlight w:val="yellow"/>
          <w:lang w:val="en-NZ"/>
        </w:rPr>
        <w:t>Write scripts to create the following trigger:</w:t>
      </w:r>
    </w:p>
    <w:p w14:paraId="15816B3C" w14:textId="77777777" w:rsidR="00107743" w:rsidRPr="00A64E7F" w:rsidRDefault="00107743" w:rsidP="00107743">
      <w:pPr>
        <w:pStyle w:val="ListParagraph"/>
        <w:numPr>
          <w:ilvl w:val="0"/>
          <w:numId w:val="39"/>
        </w:numPr>
        <w:rPr>
          <w:rFonts w:ascii="Arial" w:hAnsi="Arial" w:cs="Arial"/>
          <w:sz w:val="22"/>
          <w:szCs w:val="22"/>
          <w:highlight w:val="yellow"/>
          <w:lang w:val="en-NZ"/>
        </w:rPr>
      </w:pPr>
      <w:r w:rsidRPr="00A64E7F">
        <w:rPr>
          <w:rFonts w:ascii="Arial" w:hAnsi="Arial" w:cs="Arial"/>
          <w:sz w:val="22"/>
          <w:szCs w:val="22"/>
          <w:highlight w:val="yellow"/>
          <w:lang w:val="en-NZ"/>
        </w:rPr>
        <w:t>When someone cancels an appointment, the table for Old Appointments is populated, with the reason being “Changed appointment.”</w:t>
      </w:r>
    </w:p>
    <w:p w14:paraId="79A227E7" w14:textId="77777777" w:rsidR="009A25C5" w:rsidRPr="00107743" w:rsidRDefault="009A25C5" w:rsidP="0099120E">
      <w:pPr>
        <w:rPr>
          <w:rFonts w:ascii="Arial" w:hAnsi="Arial" w:cs="Arial"/>
          <w:b/>
          <w:bCs/>
          <w:sz w:val="22"/>
          <w:szCs w:val="22"/>
          <w:lang w:val="en-NZ"/>
        </w:rPr>
      </w:pPr>
    </w:p>
    <w:p w14:paraId="0099A735" w14:textId="0FAD748C" w:rsidR="00703E61" w:rsidRDefault="00703E61">
      <w:pPr>
        <w:rPr>
          <w:rFonts w:ascii="Arial" w:hAnsi="Arial" w:cs="Arial"/>
          <w:b/>
          <w:bCs/>
          <w:sz w:val="22"/>
          <w:szCs w:val="22"/>
        </w:rPr>
      </w:pPr>
    </w:p>
    <w:p w14:paraId="367841D1" w14:textId="7A7549B5" w:rsidR="007F1BEF" w:rsidRDefault="007F1BEF" w:rsidP="0099120E">
      <w:pPr>
        <w:rPr>
          <w:rFonts w:ascii="Arial" w:hAnsi="Arial" w:cs="Arial"/>
          <w:b/>
          <w:bCs/>
          <w:sz w:val="22"/>
          <w:szCs w:val="22"/>
        </w:rPr>
      </w:pPr>
      <w:r>
        <w:rPr>
          <w:rFonts w:ascii="Arial" w:hAnsi="Arial" w:cs="Arial"/>
          <w:b/>
          <w:bCs/>
          <w:sz w:val="22"/>
          <w:szCs w:val="22"/>
        </w:rPr>
        <w:t>Marking Schedule</w:t>
      </w:r>
    </w:p>
    <w:p w14:paraId="50E66A29" w14:textId="77777777" w:rsidR="009A25C5" w:rsidRDefault="009A25C5" w:rsidP="009A25C5">
      <w:pPr>
        <w:rPr>
          <w:rFonts w:ascii="Arial" w:hAnsi="Arial" w:cs="Arial"/>
          <w:sz w:val="22"/>
          <w:szCs w:val="22"/>
        </w:rPr>
      </w:pPr>
    </w:p>
    <w:p w14:paraId="23B29DEF" w14:textId="6DCDE2B9" w:rsidR="009A25C5" w:rsidRPr="00C839D2" w:rsidRDefault="009A25C5" w:rsidP="009A25C5">
      <w:pPr>
        <w:rPr>
          <w:rFonts w:ascii="Arial" w:hAnsi="Arial" w:cs="Arial"/>
          <w:sz w:val="22"/>
          <w:szCs w:val="22"/>
          <w:highlight w:val="green"/>
        </w:rPr>
      </w:pPr>
      <w:r w:rsidRPr="00C839D2">
        <w:rPr>
          <w:rFonts w:ascii="Arial" w:hAnsi="Arial" w:cs="Arial"/>
          <w:sz w:val="22"/>
          <w:szCs w:val="22"/>
          <w:highlight w:val="green"/>
        </w:rPr>
        <w:t>Stored Procedures</w:t>
      </w:r>
      <w:r w:rsidRPr="00C839D2">
        <w:rPr>
          <w:rFonts w:ascii="Arial" w:hAnsi="Arial" w:cs="Arial"/>
          <w:sz w:val="22"/>
          <w:szCs w:val="22"/>
          <w:highlight w:val="green"/>
        </w:rPr>
        <w:tab/>
      </w:r>
      <w:r w:rsidRPr="00C839D2">
        <w:rPr>
          <w:rFonts w:ascii="Arial" w:hAnsi="Arial" w:cs="Arial"/>
          <w:sz w:val="22"/>
          <w:szCs w:val="22"/>
          <w:highlight w:val="green"/>
        </w:rPr>
        <w:tab/>
      </w:r>
      <w:r w:rsidRPr="00C839D2">
        <w:rPr>
          <w:rFonts w:ascii="Arial" w:hAnsi="Arial" w:cs="Arial"/>
          <w:sz w:val="22"/>
          <w:szCs w:val="22"/>
          <w:highlight w:val="green"/>
        </w:rPr>
        <w:tab/>
      </w:r>
      <w:r w:rsidR="004F3F96" w:rsidRPr="00C839D2">
        <w:rPr>
          <w:rFonts w:ascii="Arial" w:hAnsi="Arial" w:cs="Arial"/>
          <w:sz w:val="22"/>
          <w:szCs w:val="22"/>
          <w:highlight w:val="green"/>
        </w:rPr>
        <w:tab/>
      </w:r>
      <w:r w:rsidR="008F3E05" w:rsidRPr="00C839D2">
        <w:rPr>
          <w:rFonts w:ascii="Arial" w:hAnsi="Arial" w:cs="Arial"/>
          <w:sz w:val="22"/>
          <w:szCs w:val="22"/>
          <w:highlight w:val="green"/>
        </w:rPr>
        <w:t>8</w:t>
      </w:r>
      <w:r w:rsidRPr="00C839D2">
        <w:rPr>
          <w:rFonts w:ascii="Arial" w:hAnsi="Arial" w:cs="Arial"/>
          <w:sz w:val="22"/>
          <w:szCs w:val="22"/>
          <w:highlight w:val="green"/>
        </w:rPr>
        <w:t xml:space="preserve"> marks</w:t>
      </w:r>
    </w:p>
    <w:p w14:paraId="16618ECD" w14:textId="780F9F9C" w:rsidR="009A25C5" w:rsidRPr="00C839D2" w:rsidRDefault="009A25C5" w:rsidP="009A25C5">
      <w:pPr>
        <w:rPr>
          <w:rFonts w:ascii="Arial" w:hAnsi="Arial" w:cs="Arial"/>
          <w:sz w:val="22"/>
          <w:szCs w:val="22"/>
          <w:highlight w:val="green"/>
        </w:rPr>
      </w:pPr>
      <w:r w:rsidRPr="00C839D2">
        <w:rPr>
          <w:rFonts w:ascii="Arial" w:hAnsi="Arial" w:cs="Arial"/>
          <w:sz w:val="22"/>
          <w:szCs w:val="22"/>
          <w:highlight w:val="green"/>
        </w:rPr>
        <w:tab/>
      </w:r>
      <w:proofErr w:type="spellStart"/>
      <w:r w:rsidR="007D7EE9" w:rsidRPr="00C839D2">
        <w:rPr>
          <w:rFonts w:ascii="Arial" w:hAnsi="Arial" w:cs="Arial"/>
          <w:sz w:val="22"/>
          <w:szCs w:val="22"/>
          <w:highlight w:val="green"/>
        </w:rPr>
        <w:t>createVaccinator</w:t>
      </w:r>
      <w:proofErr w:type="spellEnd"/>
      <w:r w:rsidRPr="00C839D2">
        <w:rPr>
          <w:rFonts w:ascii="Arial" w:hAnsi="Arial" w:cs="Arial"/>
          <w:sz w:val="22"/>
          <w:szCs w:val="22"/>
          <w:highlight w:val="green"/>
        </w:rPr>
        <w:tab/>
      </w:r>
      <w:r w:rsidR="007D7EE9" w:rsidRPr="00C839D2">
        <w:rPr>
          <w:rFonts w:ascii="Arial" w:hAnsi="Arial" w:cs="Arial"/>
          <w:sz w:val="22"/>
          <w:szCs w:val="22"/>
          <w:highlight w:val="green"/>
        </w:rPr>
        <w:tab/>
      </w:r>
      <w:r w:rsidRPr="00C839D2">
        <w:rPr>
          <w:rFonts w:ascii="Arial" w:hAnsi="Arial" w:cs="Arial"/>
          <w:sz w:val="22"/>
          <w:szCs w:val="22"/>
          <w:highlight w:val="green"/>
        </w:rPr>
        <w:t>2 marks</w:t>
      </w:r>
    </w:p>
    <w:p w14:paraId="6457B0B1" w14:textId="0A6B1C16" w:rsidR="009A25C5" w:rsidRPr="00C839D2" w:rsidRDefault="007D7EE9" w:rsidP="009A25C5">
      <w:pPr>
        <w:ind w:firstLine="720"/>
        <w:rPr>
          <w:rFonts w:ascii="Arial" w:hAnsi="Arial" w:cs="Arial"/>
          <w:sz w:val="22"/>
          <w:szCs w:val="22"/>
          <w:highlight w:val="green"/>
        </w:rPr>
      </w:pPr>
      <w:proofErr w:type="spellStart"/>
      <w:r w:rsidRPr="00C839D2">
        <w:rPr>
          <w:rFonts w:ascii="Arial" w:hAnsi="Arial" w:cs="Arial"/>
          <w:sz w:val="22"/>
          <w:szCs w:val="22"/>
          <w:highlight w:val="green"/>
        </w:rPr>
        <w:t>bulkLoadVaccinators</w:t>
      </w:r>
      <w:proofErr w:type="spellEnd"/>
      <w:r w:rsidR="009A25C5" w:rsidRPr="00C839D2">
        <w:rPr>
          <w:rFonts w:ascii="Arial" w:hAnsi="Arial" w:cs="Arial"/>
          <w:sz w:val="22"/>
          <w:szCs w:val="22"/>
          <w:highlight w:val="green"/>
        </w:rPr>
        <w:tab/>
      </w:r>
      <w:r w:rsidRPr="00C839D2">
        <w:rPr>
          <w:rFonts w:ascii="Arial" w:hAnsi="Arial" w:cs="Arial"/>
          <w:sz w:val="22"/>
          <w:szCs w:val="22"/>
          <w:highlight w:val="green"/>
        </w:rPr>
        <w:tab/>
      </w:r>
      <w:r w:rsidR="009A25C5" w:rsidRPr="00C839D2">
        <w:rPr>
          <w:rFonts w:ascii="Arial" w:hAnsi="Arial" w:cs="Arial"/>
          <w:sz w:val="22"/>
          <w:szCs w:val="22"/>
          <w:highlight w:val="green"/>
        </w:rPr>
        <w:t>2 marks</w:t>
      </w:r>
    </w:p>
    <w:p w14:paraId="37B0120F" w14:textId="4A212792" w:rsidR="009A25C5" w:rsidRPr="00C839D2" w:rsidRDefault="009A25C5" w:rsidP="009A25C5">
      <w:pPr>
        <w:rPr>
          <w:rFonts w:ascii="Arial" w:hAnsi="Arial" w:cs="Arial"/>
          <w:sz w:val="22"/>
          <w:szCs w:val="22"/>
          <w:highlight w:val="green"/>
        </w:rPr>
      </w:pPr>
      <w:r w:rsidRPr="00C839D2">
        <w:rPr>
          <w:rFonts w:ascii="Arial" w:hAnsi="Arial" w:cs="Arial"/>
          <w:sz w:val="22"/>
          <w:szCs w:val="22"/>
          <w:highlight w:val="green"/>
        </w:rPr>
        <w:tab/>
      </w:r>
      <w:proofErr w:type="spellStart"/>
      <w:r w:rsidR="007D7EE9" w:rsidRPr="00C839D2">
        <w:rPr>
          <w:rFonts w:ascii="Arial" w:hAnsi="Arial" w:cs="Arial"/>
          <w:sz w:val="22"/>
          <w:szCs w:val="22"/>
          <w:highlight w:val="green"/>
        </w:rPr>
        <w:t>createAppointment</w:t>
      </w:r>
      <w:proofErr w:type="spellEnd"/>
      <w:r w:rsidRPr="00C839D2">
        <w:rPr>
          <w:rFonts w:ascii="Arial" w:hAnsi="Arial" w:cs="Arial"/>
          <w:sz w:val="22"/>
          <w:szCs w:val="22"/>
          <w:highlight w:val="green"/>
        </w:rPr>
        <w:tab/>
      </w:r>
      <w:r w:rsidR="007D7EE9" w:rsidRPr="00C839D2">
        <w:rPr>
          <w:rFonts w:ascii="Arial" w:hAnsi="Arial" w:cs="Arial"/>
          <w:sz w:val="22"/>
          <w:szCs w:val="22"/>
          <w:highlight w:val="green"/>
        </w:rPr>
        <w:tab/>
      </w:r>
      <w:r w:rsidRPr="00C839D2">
        <w:rPr>
          <w:rFonts w:ascii="Arial" w:hAnsi="Arial" w:cs="Arial"/>
          <w:sz w:val="22"/>
          <w:szCs w:val="22"/>
          <w:highlight w:val="green"/>
        </w:rPr>
        <w:t>2 marks</w:t>
      </w:r>
    </w:p>
    <w:p w14:paraId="2C352C7F" w14:textId="1D3AE92A" w:rsidR="009A25C5" w:rsidRDefault="007D7EE9" w:rsidP="009A25C5">
      <w:pPr>
        <w:ind w:firstLine="720"/>
        <w:rPr>
          <w:rFonts w:ascii="Arial" w:hAnsi="Arial" w:cs="Arial"/>
          <w:sz w:val="22"/>
          <w:szCs w:val="22"/>
        </w:rPr>
      </w:pPr>
      <w:proofErr w:type="spellStart"/>
      <w:r w:rsidRPr="00C839D2">
        <w:rPr>
          <w:rFonts w:ascii="Arial" w:hAnsi="Arial" w:cs="Arial"/>
          <w:sz w:val="22"/>
          <w:szCs w:val="22"/>
          <w:highlight w:val="green"/>
        </w:rPr>
        <w:t>bulkLoadAppointments</w:t>
      </w:r>
      <w:proofErr w:type="spellEnd"/>
      <w:r w:rsidRPr="00C839D2">
        <w:rPr>
          <w:rFonts w:ascii="Arial" w:hAnsi="Arial" w:cs="Arial"/>
          <w:sz w:val="22"/>
          <w:szCs w:val="22"/>
          <w:highlight w:val="green"/>
        </w:rPr>
        <w:tab/>
      </w:r>
      <w:r w:rsidR="009A25C5" w:rsidRPr="00C839D2">
        <w:rPr>
          <w:rFonts w:ascii="Arial" w:hAnsi="Arial" w:cs="Arial"/>
          <w:sz w:val="22"/>
          <w:szCs w:val="22"/>
          <w:highlight w:val="green"/>
        </w:rPr>
        <w:t>2 marks</w:t>
      </w:r>
    </w:p>
    <w:p w14:paraId="6645ED6F" w14:textId="77777777" w:rsidR="009A25C5" w:rsidRDefault="009A25C5" w:rsidP="0099120E">
      <w:pPr>
        <w:rPr>
          <w:rFonts w:ascii="Arial" w:hAnsi="Arial" w:cs="Arial"/>
          <w:sz w:val="22"/>
          <w:szCs w:val="22"/>
        </w:rPr>
      </w:pPr>
    </w:p>
    <w:p w14:paraId="2B50C95C" w14:textId="0E7FC10E" w:rsidR="007F1BEF" w:rsidRPr="00C839D2" w:rsidRDefault="009A25C5" w:rsidP="0099120E">
      <w:pPr>
        <w:rPr>
          <w:rFonts w:ascii="Arial" w:hAnsi="Arial" w:cs="Arial"/>
          <w:sz w:val="22"/>
          <w:szCs w:val="22"/>
          <w:highlight w:val="green"/>
        </w:rPr>
      </w:pPr>
      <w:r w:rsidRPr="00C839D2">
        <w:rPr>
          <w:rFonts w:ascii="Arial" w:hAnsi="Arial" w:cs="Arial"/>
          <w:sz w:val="22"/>
          <w:szCs w:val="22"/>
          <w:highlight w:val="green"/>
        </w:rPr>
        <w:t>Backup</w:t>
      </w:r>
      <w:r w:rsidR="007F1BEF" w:rsidRPr="00C839D2">
        <w:rPr>
          <w:rFonts w:ascii="Arial" w:hAnsi="Arial" w:cs="Arial"/>
          <w:sz w:val="22"/>
          <w:szCs w:val="22"/>
          <w:highlight w:val="green"/>
        </w:rPr>
        <w:tab/>
      </w:r>
      <w:r w:rsidR="007F1BEF" w:rsidRPr="00C839D2">
        <w:rPr>
          <w:rFonts w:ascii="Arial" w:hAnsi="Arial" w:cs="Arial"/>
          <w:sz w:val="22"/>
          <w:szCs w:val="22"/>
          <w:highlight w:val="green"/>
        </w:rPr>
        <w:tab/>
      </w:r>
      <w:r w:rsidR="007F1BEF" w:rsidRPr="00C839D2">
        <w:rPr>
          <w:rFonts w:ascii="Arial" w:hAnsi="Arial" w:cs="Arial"/>
          <w:sz w:val="22"/>
          <w:szCs w:val="22"/>
          <w:highlight w:val="green"/>
        </w:rPr>
        <w:tab/>
      </w:r>
      <w:r w:rsidR="007F1BEF" w:rsidRPr="00C839D2">
        <w:rPr>
          <w:rFonts w:ascii="Arial" w:hAnsi="Arial" w:cs="Arial"/>
          <w:sz w:val="22"/>
          <w:szCs w:val="22"/>
          <w:highlight w:val="green"/>
        </w:rPr>
        <w:tab/>
      </w:r>
      <w:r w:rsidR="004F3F96" w:rsidRPr="00C839D2">
        <w:rPr>
          <w:rFonts w:ascii="Arial" w:hAnsi="Arial" w:cs="Arial"/>
          <w:sz w:val="22"/>
          <w:szCs w:val="22"/>
          <w:highlight w:val="green"/>
        </w:rPr>
        <w:tab/>
      </w:r>
      <w:r w:rsidR="0066282D" w:rsidRPr="00C839D2">
        <w:rPr>
          <w:rFonts w:ascii="Arial" w:hAnsi="Arial" w:cs="Arial"/>
          <w:sz w:val="22"/>
          <w:szCs w:val="22"/>
          <w:highlight w:val="green"/>
        </w:rPr>
        <w:t>5</w:t>
      </w:r>
      <w:r w:rsidR="007F1BEF" w:rsidRPr="00C839D2">
        <w:rPr>
          <w:rFonts w:ascii="Arial" w:hAnsi="Arial" w:cs="Arial"/>
          <w:sz w:val="22"/>
          <w:szCs w:val="22"/>
          <w:highlight w:val="green"/>
        </w:rPr>
        <w:t xml:space="preserve"> marks</w:t>
      </w:r>
    </w:p>
    <w:p w14:paraId="570A49E7" w14:textId="6087F8B4" w:rsidR="007F1BEF" w:rsidRPr="00C839D2" w:rsidRDefault="007F1BEF" w:rsidP="0099120E">
      <w:pPr>
        <w:rPr>
          <w:rFonts w:ascii="Arial" w:hAnsi="Arial" w:cs="Arial"/>
          <w:sz w:val="22"/>
          <w:szCs w:val="22"/>
          <w:highlight w:val="green"/>
        </w:rPr>
      </w:pPr>
      <w:r w:rsidRPr="00C839D2">
        <w:rPr>
          <w:rFonts w:ascii="Arial" w:hAnsi="Arial" w:cs="Arial"/>
          <w:sz w:val="22"/>
          <w:szCs w:val="22"/>
          <w:highlight w:val="green"/>
        </w:rPr>
        <w:tab/>
        <w:t>Policy</w:t>
      </w:r>
      <w:r w:rsidRPr="00C839D2">
        <w:rPr>
          <w:rFonts w:ascii="Arial" w:hAnsi="Arial" w:cs="Arial"/>
          <w:sz w:val="22"/>
          <w:szCs w:val="22"/>
          <w:highlight w:val="green"/>
        </w:rPr>
        <w:tab/>
      </w:r>
      <w:r w:rsidRPr="00C839D2">
        <w:rPr>
          <w:rFonts w:ascii="Arial" w:hAnsi="Arial" w:cs="Arial"/>
          <w:sz w:val="22"/>
          <w:szCs w:val="22"/>
          <w:highlight w:val="green"/>
        </w:rPr>
        <w:tab/>
      </w:r>
      <w:r w:rsidRPr="00C839D2">
        <w:rPr>
          <w:rFonts w:ascii="Arial" w:hAnsi="Arial" w:cs="Arial"/>
          <w:sz w:val="22"/>
          <w:szCs w:val="22"/>
          <w:highlight w:val="green"/>
        </w:rPr>
        <w:tab/>
      </w:r>
      <w:r w:rsidR="0066282D" w:rsidRPr="00C839D2">
        <w:rPr>
          <w:rFonts w:ascii="Arial" w:hAnsi="Arial" w:cs="Arial"/>
          <w:sz w:val="22"/>
          <w:szCs w:val="22"/>
          <w:highlight w:val="green"/>
        </w:rPr>
        <w:t>2.</w:t>
      </w:r>
      <w:r w:rsidRPr="00C839D2">
        <w:rPr>
          <w:rFonts w:ascii="Arial" w:hAnsi="Arial" w:cs="Arial"/>
          <w:sz w:val="22"/>
          <w:szCs w:val="22"/>
          <w:highlight w:val="green"/>
        </w:rPr>
        <w:t>5 marks</w:t>
      </w:r>
    </w:p>
    <w:p w14:paraId="19DA6CA9" w14:textId="1B819104" w:rsidR="007F1BEF" w:rsidRDefault="007F1BEF" w:rsidP="0099120E">
      <w:pPr>
        <w:rPr>
          <w:rFonts w:ascii="Arial" w:hAnsi="Arial" w:cs="Arial"/>
          <w:sz w:val="22"/>
          <w:szCs w:val="22"/>
        </w:rPr>
      </w:pPr>
      <w:r w:rsidRPr="00C839D2">
        <w:rPr>
          <w:rFonts w:ascii="Arial" w:hAnsi="Arial" w:cs="Arial"/>
          <w:sz w:val="22"/>
          <w:szCs w:val="22"/>
          <w:highlight w:val="green"/>
        </w:rPr>
        <w:tab/>
        <w:t>Implementation</w:t>
      </w:r>
      <w:r w:rsidRPr="00C839D2">
        <w:rPr>
          <w:rFonts w:ascii="Arial" w:hAnsi="Arial" w:cs="Arial"/>
          <w:sz w:val="22"/>
          <w:szCs w:val="22"/>
          <w:highlight w:val="green"/>
        </w:rPr>
        <w:tab/>
      </w:r>
      <w:r w:rsidR="0066282D" w:rsidRPr="00C839D2">
        <w:rPr>
          <w:rFonts w:ascii="Arial" w:hAnsi="Arial" w:cs="Arial"/>
          <w:sz w:val="22"/>
          <w:szCs w:val="22"/>
          <w:highlight w:val="green"/>
        </w:rPr>
        <w:t>2.</w:t>
      </w:r>
      <w:r w:rsidRPr="00C839D2">
        <w:rPr>
          <w:rFonts w:ascii="Arial" w:hAnsi="Arial" w:cs="Arial"/>
          <w:sz w:val="22"/>
          <w:szCs w:val="22"/>
          <w:highlight w:val="green"/>
        </w:rPr>
        <w:t>5 marks</w:t>
      </w:r>
    </w:p>
    <w:p w14:paraId="00A85A3C" w14:textId="77777777" w:rsidR="009A25C5" w:rsidRDefault="009A25C5" w:rsidP="0099120E">
      <w:pPr>
        <w:rPr>
          <w:rFonts w:ascii="Arial" w:hAnsi="Arial" w:cs="Arial"/>
          <w:sz w:val="22"/>
          <w:szCs w:val="22"/>
        </w:rPr>
      </w:pPr>
    </w:p>
    <w:p w14:paraId="042A43AA" w14:textId="561DF4A6" w:rsidR="007F1BEF" w:rsidRDefault="007F1BEF" w:rsidP="0099120E">
      <w:pPr>
        <w:rPr>
          <w:rFonts w:ascii="Arial" w:hAnsi="Arial" w:cs="Arial"/>
          <w:sz w:val="22"/>
          <w:szCs w:val="22"/>
        </w:rPr>
      </w:pPr>
      <w:r>
        <w:rPr>
          <w:rFonts w:ascii="Arial" w:hAnsi="Arial" w:cs="Arial"/>
          <w:sz w:val="22"/>
          <w:szCs w:val="22"/>
        </w:rPr>
        <w:t>Users and Security</w:t>
      </w:r>
      <w:r>
        <w:rPr>
          <w:rFonts w:ascii="Arial" w:hAnsi="Arial" w:cs="Arial"/>
          <w:sz w:val="22"/>
          <w:szCs w:val="22"/>
        </w:rPr>
        <w:tab/>
      </w:r>
      <w:r>
        <w:rPr>
          <w:rFonts w:ascii="Arial" w:hAnsi="Arial" w:cs="Arial"/>
          <w:sz w:val="22"/>
          <w:szCs w:val="22"/>
        </w:rPr>
        <w:tab/>
      </w:r>
      <w:r>
        <w:rPr>
          <w:rFonts w:ascii="Arial" w:hAnsi="Arial" w:cs="Arial"/>
          <w:sz w:val="22"/>
          <w:szCs w:val="22"/>
        </w:rPr>
        <w:tab/>
      </w:r>
      <w:r w:rsidR="004F3F96">
        <w:rPr>
          <w:rFonts w:ascii="Arial" w:hAnsi="Arial" w:cs="Arial"/>
          <w:sz w:val="22"/>
          <w:szCs w:val="22"/>
        </w:rPr>
        <w:tab/>
      </w:r>
      <w:r w:rsidR="0066282D">
        <w:rPr>
          <w:rFonts w:ascii="Arial" w:hAnsi="Arial" w:cs="Arial"/>
          <w:sz w:val="22"/>
          <w:szCs w:val="22"/>
        </w:rPr>
        <w:t>8</w:t>
      </w:r>
      <w:r>
        <w:rPr>
          <w:rFonts w:ascii="Arial" w:hAnsi="Arial" w:cs="Arial"/>
          <w:sz w:val="22"/>
          <w:szCs w:val="22"/>
        </w:rPr>
        <w:t xml:space="preserve"> marks</w:t>
      </w:r>
    </w:p>
    <w:p w14:paraId="34168E57" w14:textId="066664C6" w:rsidR="007F1BEF" w:rsidRDefault="007F1BEF" w:rsidP="0099120E">
      <w:pPr>
        <w:rPr>
          <w:rFonts w:ascii="Arial" w:hAnsi="Arial" w:cs="Arial"/>
          <w:sz w:val="22"/>
          <w:szCs w:val="22"/>
        </w:rPr>
      </w:pPr>
      <w:r>
        <w:rPr>
          <w:rFonts w:ascii="Arial" w:hAnsi="Arial" w:cs="Arial"/>
          <w:sz w:val="22"/>
          <w:szCs w:val="22"/>
        </w:rPr>
        <w:tab/>
        <w:t>Users</w:t>
      </w:r>
      <w:r>
        <w:rPr>
          <w:rFonts w:ascii="Arial" w:hAnsi="Arial" w:cs="Arial"/>
          <w:sz w:val="22"/>
          <w:szCs w:val="22"/>
        </w:rPr>
        <w:tab/>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4329F572" w14:textId="7DBC6F7C" w:rsidR="007F1BEF" w:rsidRDefault="007F1BEF" w:rsidP="0099120E">
      <w:pPr>
        <w:rPr>
          <w:rFonts w:ascii="Arial" w:hAnsi="Arial" w:cs="Arial"/>
          <w:sz w:val="22"/>
          <w:szCs w:val="22"/>
        </w:rPr>
      </w:pPr>
      <w:r>
        <w:rPr>
          <w:rFonts w:ascii="Arial" w:hAnsi="Arial" w:cs="Arial"/>
          <w:sz w:val="22"/>
          <w:szCs w:val="22"/>
        </w:rPr>
        <w:tab/>
        <w:t>Roles</w:t>
      </w:r>
      <w:r>
        <w:rPr>
          <w:rFonts w:ascii="Arial" w:hAnsi="Arial" w:cs="Arial"/>
          <w:sz w:val="22"/>
          <w:szCs w:val="22"/>
        </w:rPr>
        <w:tab/>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1A002B35" w14:textId="4CB37B15" w:rsidR="007F1BEF" w:rsidRDefault="007F1BEF" w:rsidP="0099120E">
      <w:pPr>
        <w:rPr>
          <w:rFonts w:ascii="Arial" w:hAnsi="Arial" w:cs="Arial"/>
          <w:sz w:val="22"/>
          <w:szCs w:val="22"/>
        </w:rPr>
      </w:pPr>
      <w:r>
        <w:rPr>
          <w:rFonts w:ascii="Arial" w:hAnsi="Arial" w:cs="Arial"/>
          <w:sz w:val="22"/>
          <w:szCs w:val="22"/>
        </w:rPr>
        <w:tab/>
        <w:t>Rights</w:t>
      </w:r>
      <w:r>
        <w:rPr>
          <w:rFonts w:ascii="Arial" w:hAnsi="Arial" w:cs="Arial"/>
          <w:sz w:val="22"/>
          <w:szCs w:val="22"/>
        </w:rPr>
        <w:tab/>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35119F33" w14:textId="52AABEED" w:rsidR="007F1BEF" w:rsidRDefault="007F1BEF" w:rsidP="0099120E">
      <w:pPr>
        <w:rPr>
          <w:rFonts w:ascii="Arial" w:hAnsi="Arial" w:cs="Arial"/>
          <w:sz w:val="22"/>
          <w:szCs w:val="22"/>
        </w:rPr>
      </w:pPr>
      <w:r>
        <w:rPr>
          <w:rFonts w:ascii="Arial" w:hAnsi="Arial" w:cs="Arial"/>
          <w:sz w:val="22"/>
          <w:szCs w:val="22"/>
        </w:rPr>
        <w:tab/>
        <w:t>Implementation</w:t>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1E948978" w14:textId="77777777" w:rsidR="009A25C5" w:rsidRDefault="009A25C5" w:rsidP="0099120E">
      <w:pPr>
        <w:rPr>
          <w:rFonts w:ascii="Arial" w:hAnsi="Arial" w:cs="Arial"/>
          <w:sz w:val="22"/>
          <w:szCs w:val="22"/>
        </w:rPr>
      </w:pPr>
    </w:p>
    <w:p w14:paraId="3BCE6EE8" w14:textId="563F77D8" w:rsidR="007F1BEF" w:rsidRDefault="007F1BEF" w:rsidP="0099120E">
      <w:pPr>
        <w:rPr>
          <w:rFonts w:ascii="Arial" w:hAnsi="Arial" w:cs="Arial"/>
          <w:sz w:val="22"/>
          <w:szCs w:val="22"/>
        </w:rPr>
      </w:pPr>
      <w:r>
        <w:rPr>
          <w:rFonts w:ascii="Arial" w:hAnsi="Arial" w:cs="Arial"/>
          <w:sz w:val="22"/>
          <w:szCs w:val="22"/>
        </w:rPr>
        <w:t>Indexing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F3F96">
        <w:rPr>
          <w:rFonts w:ascii="Arial" w:hAnsi="Arial" w:cs="Arial"/>
          <w:sz w:val="22"/>
          <w:szCs w:val="22"/>
        </w:rPr>
        <w:tab/>
      </w:r>
      <w:r w:rsidR="006468D9">
        <w:rPr>
          <w:rFonts w:ascii="Arial" w:hAnsi="Arial" w:cs="Arial"/>
          <w:sz w:val="22"/>
          <w:szCs w:val="22"/>
        </w:rPr>
        <w:t>4</w:t>
      </w:r>
      <w:r>
        <w:rPr>
          <w:rFonts w:ascii="Arial" w:hAnsi="Arial" w:cs="Arial"/>
          <w:sz w:val="22"/>
          <w:szCs w:val="22"/>
        </w:rPr>
        <w:t xml:space="preserve"> marks</w:t>
      </w:r>
    </w:p>
    <w:p w14:paraId="0C54CF6E" w14:textId="6EBB6463" w:rsidR="007F1BEF" w:rsidRDefault="007F1BEF" w:rsidP="0099120E">
      <w:pPr>
        <w:rPr>
          <w:rFonts w:ascii="Arial" w:hAnsi="Arial" w:cs="Arial"/>
          <w:sz w:val="22"/>
          <w:szCs w:val="22"/>
        </w:rPr>
      </w:pPr>
      <w:r>
        <w:rPr>
          <w:rFonts w:ascii="Arial" w:hAnsi="Arial" w:cs="Arial"/>
          <w:sz w:val="22"/>
          <w:szCs w:val="22"/>
        </w:rPr>
        <w:tab/>
        <w:t>Indexes</w:t>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7356036B" w14:textId="7AE3F10F" w:rsidR="007F1BEF" w:rsidRDefault="007F1BEF" w:rsidP="0099120E">
      <w:pPr>
        <w:rPr>
          <w:rFonts w:ascii="Arial" w:hAnsi="Arial" w:cs="Arial"/>
          <w:sz w:val="22"/>
          <w:szCs w:val="22"/>
        </w:rPr>
      </w:pPr>
      <w:r>
        <w:rPr>
          <w:rFonts w:ascii="Arial" w:hAnsi="Arial" w:cs="Arial"/>
          <w:sz w:val="22"/>
          <w:szCs w:val="22"/>
        </w:rPr>
        <w:tab/>
        <w:t>Implementation</w:t>
      </w:r>
      <w:r>
        <w:rPr>
          <w:rFonts w:ascii="Arial" w:hAnsi="Arial" w:cs="Arial"/>
          <w:sz w:val="22"/>
          <w:szCs w:val="22"/>
        </w:rPr>
        <w:tab/>
        <w:t>2 marks</w:t>
      </w:r>
    </w:p>
    <w:p w14:paraId="18BD862A" w14:textId="77777777" w:rsidR="00FC7205" w:rsidRDefault="00FC7205" w:rsidP="00FC7205">
      <w:pPr>
        <w:contextualSpacing/>
        <w:rPr>
          <w:rFonts w:ascii="Arial" w:hAnsi="Arial" w:cs="Arial"/>
          <w:b/>
          <w:bCs/>
          <w:color w:val="000000"/>
          <w:sz w:val="22"/>
          <w:szCs w:val="22"/>
          <w:lang w:eastAsia="zh-CN"/>
        </w:rPr>
      </w:pPr>
    </w:p>
    <w:p w14:paraId="0F837D4B" w14:textId="5BE576C1" w:rsidR="00FC7205" w:rsidRPr="002F7954" w:rsidRDefault="00D11C48" w:rsidP="00FC7205">
      <w:pPr>
        <w:contextualSpacing/>
        <w:rPr>
          <w:rFonts w:ascii="Arial" w:hAnsi="Arial" w:cs="Arial"/>
          <w:color w:val="000000"/>
          <w:sz w:val="22"/>
          <w:szCs w:val="22"/>
          <w:highlight w:val="yellow"/>
          <w:lang w:eastAsia="zh-CN"/>
        </w:rPr>
      </w:pPr>
      <w:r w:rsidRPr="002F7954">
        <w:rPr>
          <w:rFonts w:ascii="Arial" w:hAnsi="Arial" w:cs="Arial"/>
          <w:sz w:val="22"/>
          <w:szCs w:val="22"/>
          <w:highlight w:val="yellow"/>
        </w:rPr>
        <w:t>View</w:t>
      </w:r>
      <w:r w:rsidR="00FC7205" w:rsidRPr="002F7954">
        <w:rPr>
          <w:rFonts w:ascii="Arial" w:hAnsi="Arial" w:cs="Arial"/>
          <w:sz w:val="22"/>
          <w:szCs w:val="22"/>
          <w:highlight w:val="yellow"/>
        </w:rPr>
        <w:tab/>
      </w:r>
      <w:r w:rsidR="00FC7205" w:rsidRPr="002F7954">
        <w:rPr>
          <w:rFonts w:ascii="Arial" w:hAnsi="Arial" w:cs="Arial"/>
          <w:sz w:val="22"/>
          <w:szCs w:val="22"/>
          <w:highlight w:val="yellow"/>
        </w:rPr>
        <w:tab/>
      </w:r>
      <w:r w:rsidR="00FC7205" w:rsidRPr="002F7954">
        <w:rPr>
          <w:rFonts w:ascii="Arial" w:hAnsi="Arial" w:cs="Arial"/>
          <w:sz w:val="22"/>
          <w:szCs w:val="22"/>
          <w:highlight w:val="yellow"/>
        </w:rPr>
        <w:tab/>
      </w:r>
      <w:r w:rsidR="00FC7205" w:rsidRPr="002F7954">
        <w:rPr>
          <w:rFonts w:ascii="Arial" w:hAnsi="Arial" w:cs="Arial"/>
          <w:sz w:val="22"/>
          <w:szCs w:val="22"/>
          <w:highlight w:val="yellow"/>
        </w:rPr>
        <w:tab/>
      </w:r>
      <w:r w:rsidR="004F3F96" w:rsidRPr="002F7954">
        <w:rPr>
          <w:rFonts w:ascii="Arial" w:hAnsi="Arial" w:cs="Arial"/>
          <w:sz w:val="22"/>
          <w:szCs w:val="22"/>
          <w:highlight w:val="yellow"/>
        </w:rPr>
        <w:tab/>
      </w:r>
      <w:r w:rsidR="004F3F96" w:rsidRPr="002F7954">
        <w:rPr>
          <w:rFonts w:ascii="Arial" w:hAnsi="Arial" w:cs="Arial"/>
          <w:sz w:val="22"/>
          <w:szCs w:val="22"/>
          <w:highlight w:val="yellow"/>
        </w:rPr>
        <w:tab/>
      </w:r>
      <w:r w:rsidRPr="002F7954">
        <w:rPr>
          <w:rFonts w:ascii="Arial" w:hAnsi="Arial" w:cs="Arial"/>
          <w:sz w:val="22"/>
          <w:szCs w:val="22"/>
          <w:highlight w:val="yellow"/>
        </w:rPr>
        <w:t>12</w:t>
      </w:r>
      <w:r w:rsidR="00FC7205" w:rsidRPr="002F7954">
        <w:rPr>
          <w:rFonts w:ascii="Arial" w:hAnsi="Arial" w:cs="Arial"/>
          <w:sz w:val="22"/>
          <w:szCs w:val="22"/>
          <w:highlight w:val="yellow"/>
        </w:rPr>
        <w:t xml:space="preserve"> marks</w:t>
      </w:r>
      <w:r w:rsidR="00FC7205" w:rsidRPr="002F7954">
        <w:rPr>
          <w:rFonts w:ascii="Arial" w:hAnsi="Arial" w:cs="Arial"/>
          <w:color w:val="000000"/>
          <w:sz w:val="22"/>
          <w:szCs w:val="22"/>
          <w:highlight w:val="yellow"/>
          <w:lang w:eastAsia="zh-CN"/>
        </w:rPr>
        <w:tab/>
      </w:r>
      <w:r w:rsidR="00FC7205" w:rsidRPr="002F7954">
        <w:rPr>
          <w:rFonts w:ascii="Arial" w:hAnsi="Arial" w:cs="Arial"/>
          <w:color w:val="000000"/>
          <w:sz w:val="22"/>
          <w:szCs w:val="22"/>
          <w:highlight w:val="yellow"/>
          <w:lang w:eastAsia="zh-CN"/>
        </w:rPr>
        <w:tab/>
      </w:r>
      <w:r w:rsidR="00FC7205" w:rsidRPr="002F7954">
        <w:rPr>
          <w:rFonts w:ascii="Arial" w:hAnsi="Arial" w:cs="Arial"/>
          <w:color w:val="000000"/>
          <w:sz w:val="22"/>
          <w:szCs w:val="22"/>
          <w:highlight w:val="yellow"/>
          <w:lang w:eastAsia="zh-CN"/>
        </w:rPr>
        <w:tab/>
      </w:r>
    </w:p>
    <w:p w14:paraId="426A5B25" w14:textId="1FE27D70" w:rsidR="00FC7205" w:rsidRPr="002F7954" w:rsidRDefault="00FC7205" w:rsidP="00FC7205">
      <w:pPr>
        <w:contextualSpacing/>
        <w:rPr>
          <w:rFonts w:ascii="Arial" w:hAnsi="Arial" w:cs="Arial"/>
          <w:color w:val="000000"/>
          <w:sz w:val="22"/>
          <w:szCs w:val="22"/>
          <w:highlight w:val="yellow"/>
          <w:lang w:eastAsia="zh-CN"/>
        </w:rPr>
      </w:pPr>
      <w:r w:rsidRPr="002F7954">
        <w:rPr>
          <w:rFonts w:ascii="Arial" w:hAnsi="Arial" w:cs="Arial"/>
          <w:b/>
          <w:bCs/>
          <w:color w:val="000000"/>
          <w:sz w:val="22"/>
          <w:szCs w:val="22"/>
          <w:highlight w:val="yellow"/>
          <w:lang w:eastAsia="zh-CN"/>
        </w:rPr>
        <w:t>Four</w:t>
      </w:r>
      <w:r w:rsidRPr="002F7954">
        <w:rPr>
          <w:rFonts w:ascii="Arial" w:hAnsi="Arial" w:cs="Arial"/>
          <w:color w:val="000000"/>
          <w:sz w:val="22"/>
          <w:szCs w:val="22"/>
          <w:highlight w:val="yellow"/>
          <w:lang w:eastAsia="zh-CN"/>
        </w:rPr>
        <w:t xml:space="preserve"> views, each worth </w:t>
      </w:r>
      <w:r w:rsidR="006241FB" w:rsidRPr="002F7954">
        <w:rPr>
          <w:rFonts w:ascii="Arial" w:hAnsi="Arial" w:cs="Arial"/>
          <w:b/>
          <w:bCs/>
          <w:color w:val="000000"/>
          <w:sz w:val="22"/>
          <w:szCs w:val="22"/>
          <w:highlight w:val="yellow"/>
          <w:lang w:eastAsia="zh-CN"/>
        </w:rPr>
        <w:t>three</w:t>
      </w:r>
      <w:r w:rsidRPr="002F7954">
        <w:rPr>
          <w:rFonts w:ascii="Arial" w:hAnsi="Arial" w:cs="Arial"/>
          <w:color w:val="000000"/>
          <w:sz w:val="22"/>
          <w:szCs w:val="22"/>
          <w:highlight w:val="yellow"/>
          <w:lang w:eastAsia="zh-CN"/>
        </w:rPr>
        <w:t xml:space="preserve"> marks.</w:t>
      </w:r>
    </w:p>
    <w:p w14:paraId="05377D6D" w14:textId="77777777" w:rsidR="00FC7205" w:rsidRPr="002F7954" w:rsidRDefault="00FC7205" w:rsidP="00FC7205">
      <w:pPr>
        <w:ind w:left="360"/>
        <w:contextualSpacing/>
        <w:rPr>
          <w:rFonts w:ascii="Arial" w:hAnsi="Arial" w:cs="Arial"/>
          <w:color w:val="000000"/>
          <w:sz w:val="22"/>
          <w:szCs w:val="22"/>
          <w:highlight w:val="yellow"/>
          <w:lang w:eastAsia="zh-CN"/>
        </w:rPr>
      </w:pPr>
      <w:r w:rsidRPr="002F7954">
        <w:rPr>
          <w:rFonts w:ascii="Arial" w:hAnsi="Arial" w:cs="Arial"/>
          <w:color w:val="000000"/>
          <w:sz w:val="22"/>
          <w:szCs w:val="22"/>
          <w:highlight w:val="yellow"/>
          <w:lang w:eastAsia="zh-CN"/>
        </w:rPr>
        <w:t>0:</w:t>
      </w:r>
      <w:r w:rsidRPr="002F7954">
        <w:rPr>
          <w:rFonts w:ascii="Arial" w:hAnsi="Arial" w:cs="Arial"/>
          <w:color w:val="000000"/>
          <w:sz w:val="22"/>
          <w:szCs w:val="22"/>
          <w:highlight w:val="yellow"/>
          <w:lang w:eastAsia="zh-CN"/>
        </w:rPr>
        <w:tab/>
        <w:t>No attempt, or very little attempt made</w:t>
      </w:r>
    </w:p>
    <w:p w14:paraId="3CD3700D" w14:textId="77777777" w:rsidR="00FC7205" w:rsidRPr="002F7954" w:rsidRDefault="00FC7205" w:rsidP="00FC7205">
      <w:pPr>
        <w:ind w:left="360"/>
        <w:contextualSpacing/>
        <w:rPr>
          <w:rFonts w:ascii="Arial" w:hAnsi="Arial" w:cs="Arial"/>
          <w:color w:val="000000"/>
          <w:sz w:val="22"/>
          <w:szCs w:val="22"/>
          <w:highlight w:val="yellow"/>
          <w:lang w:eastAsia="zh-CN"/>
        </w:rPr>
      </w:pPr>
      <w:r w:rsidRPr="002F7954">
        <w:rPr>
          <w:rFonts w:ascii="Arial" w:hAnsi="Arial" w:cs="Arial"/>
          <w:color w:val="000000"/>
          <w:sz w:val="22"/>
          <w:szCs w:val="22"/>
          <w:highlight w:val="yellow"/>
          <w:lang w:eastAsia="zh-CN"/>
        </w:rPr>
        <w:t>1:</w:t>
      </w:r>
      <w:r w:rsidRPr="002F7954">
        <w:rPr>
          <w:rFonts w:ascii="Arial" w:hAnsi="Arial" w:cs="Arial"/>
          <w:color w:val="000000"/>
          <w:sz w:val="22"/>
          <w:szCs w:val="22"/>
          <w:highlight w:val="yellow"/>
          <w:lang w:eastAsia="zh-CN"/>
        </w:rPr>
        <w:tab/>
        <w:t>A syntactically correct attempt, that does not completely fulfill the requirement</w:t>
      </w:r>
    </w:p>
    <w:p w14:paraId="167E7812" w14:textId="77777777" w:rsidR="00FC7205" w:rsidRPr="002F7954" w:rsidRDefault="00FC7205" w:rsidP="00FC7205">
      <w:pPr>
        <w:ind w:left="360"/>
        <w:contextualSpacing/>
        <w:rPr>
          <w:rFonts w:ascii="Arial" w:hAnsi="Arial" w:cs="Arial"/>
          <w:color w:val="000000"/>
          <w:sz w:val="22"/>
          <w:szCs w:val="22"/>
          <w:highlight w:val="yellow"/>
          <w:lang w:eastAsia="zh-CN"/>
        </w:rPr>
      </w:pPr>
      <w:r w:rsidRPr="002F7954">
        <w:rPr>
          <w:rFonts w:ascii="Arial" w:hAnsi="Arial" w:cs="Arial"/>
          <w:color w:val="000000"/>
          <w:sz w:val="22"/>
          <w:szCs w:val="22"/>
          <w:highlight w:val="yellow"/>
          <w:lang w:eastAsia="zh-CN"/>
        </w:rPr>
        <w:t>2:</w:t>
      </w:r>
      <w:r w:rsidRPr="002F7954">
        <w:rPr>
          <w:rFonts w:ascii="Arial" w:hAnsi="Arial" w:cs="Arial"/>
          <w:color w:val="000000"/>
          <w:sz w:val="22"/>
          <w:szCs w:val="22"/>
          <w:highlight w:val="yellow"/>
          <w:lang w:eastAsia="zh-CN"/>
        </w:rPr>
        <w:tab/>
        <w:t>A view that fulfills the requirement</w:t>
      </w:r>
    </w:p>
    <w:p w14:paraId="0CD0F9BF" w14:textId="48439160" w:rsidR="00FC7205" w:rsidRPr="006E6EE5" w:rsidRDefault="000E3F72" w:rsidP="00FC7205">
      <w:pPr>
        <w:ind w:left="709" w:hanging="349"/>
        <w:contextualSpacing/>
        <w:rPr>
          <w:rFonts w:ascii="Arial" w:hAnsi="Arial" w:cs="Arial"/>
          <w:color w:val="000000"/>
          <w:sz w:val="22"/>
          <w:szCs w:val="22"/>
          <w:lang w:eastAsia="zh-CN"/>
        </w:rPr>
      </w:pPr>
      <w:r w:rsidRPr="002F7954">
        <w:rPr>
          <w:rFonts w:ascii="Arial" w:hAnsi="Arial" w:cs="Arial"/>
          <w:color w:val="000000"/>
          <w:sz w:val="22"/>
          <w:szCs w:val="22"/>
          <w:highlight w:val="yellow"/>
          <w:lang w:eastAsia="zh-CN"/>
        </w:rPr>
        <w:t>3</w:t>
      </w:r>
      <w:r w:rsidR="00FC7205" w:rsidRPr="002F7954">
        <w:rPr>
          <w:rFonts w:ascii="Arial" w:hAnsi="Arial" w:cs="Arial"/>
          <w:color w:val="000000"/>
          <w:sz w:val="22"/>
          <w:szCs w:val="22"/>
          <w:highlight w:val="yellow"/>
          <w:lang w:eastAsia="zh-CN"/>
        </w:rPr>
        <w:t>:</w:t>
      </w:r>
      <w:r w:rsidR="00FC7205" w:rsidRPr="002F7954">
        <w:rPr>
          <w:rFonts w:ascii="Arial" w:hAnsi="Arial" w:cs="Arial"/>
          <w:color w:val="000000"/>
          <w:sz w:val="22"/>
          <w:szCs w:val="22"/>
          <w:highlight w:val="yellow"/>
          <w:lang w:eastAsia="zh-CN"/>
        </w:rPr>
        <w:tab/>
        <w:t xml:space="preserve">A view that fulfills the requirement, </w:t>
      </w:r>
      <w:r w:rsidR="00FC7205" w:rsidRPr="002F7954">
        <w:rPr>
          <w:rFonts w:ascii="Arial" w:hAnsi="Arial" w:cs="Arial"/>
          <w:b/>
          <w:bCs/>
          <w:color w:val="000000"/>
          <w:sz w:val="22"/>
          <w:szCs w:val="22"/>
          <w:highlight w:val="yellow"/>
          <w:lang w:eastAsia="zh-CN"/>
        </w:rPr>
        <w:t>and</w:t>
      </w:r>
      <w:r w:rsidR="00FC7205" w:rsidRPr="002F7954">
        <w:rPr>
          <w:rFonts w:ascii="Arial" w:hAnsi="Arial" w:cs="Arial"/>
          <w:color w:val="000000"/>
          <w:sz w:val="22"/>
          <w:szCs w:val="22"/>
          <w:highlight w:val="yellow"/>
          <w:lang w:eastAsia="zh-CN"/>
        </w:rPr>
        <w:t xml:space="preserve"> test script(s) provided that shows that the view is working for data that changes affecting the view, and data changes that does not affect the view.</w:t>
      </w:r>
    </w:p>
    <w:p w14:paraId="4809D87F" w14:textId="77777777" w:rsidR="00FC7205" w:rsidRPr="006E6EE5" w:rsidRDefault="00FC7205" w:rsidP="00FC7205">
      <w:pPr>
        <w:ind w:left="709" w:hanging="349"/>
        <w:contextualSpacing/>
        <w:rPr>
          <w:rFonts w:ascii="Arial" w:hAnsi="Arial" w:cs="Arial"/>
          <w:color w:val="000000"/>
          <w:sz w:val="22"/>
          <w:szCs w:val="22"/>
          <w:lang w:eastAsia="zh-CN"/>
        </w:rPr>
      </w:pPr>
    </w:p>
    <w:p w14:paraId="3CC35E3F" w14:textId="77777777" w:rsidR="00FC7205" w:rsidRPr="006E6EE5" w:rsidRDefault="00FC7205" w:rsidP="00FC7205">
      <w:pPr>
        <w:ind w:left="709" w:hanging="349"/>
        <w:contextualSpacing/>
        <w:rPr>
          <w:rFonts w:ascii="Arial" w:hAnsi="Arial" w:cs="Arial"/>
          <w:color w:val="000000"/>
          <w:sz w:val="22"/>
          <w:szCs w:val="22"/>
          <w:lang w:eastAsia="zh-CN"/>
        </w:rPr>
      </w:pPr>
    </w:p>
    <w:p w14:paraId="0A4402FB" w14:textId="0D09A96D" w:rsidR="00FC7205" w:rsidRPr="00463589" w:rsidRDefault="00D11C48" w:rsidP="00FC7205">
      <w:pPr>
        <w:ind w:left="349" w:hanging="349"/>
        <w:contextualSpacing/>
        <w:rPr>
          <w:rFonts w:ascii="Arial" w:hAnsi="Arial" w:cs="Arial"/>
          <w:b/>
          <w:bCs/>
          <w:color w:val="000000"/>
          <w:sz w:val="22"/>
          <w:szCs w:val="22"/>
          <w:highlight w:val="yellow"/>
          <w:lang w:eastAsia="zh-CN"/>
        </w:rPr>
      </w:pPr>
      <w:r w:rsidRPr="00463589">
        <w:rPr>
          <w:rFonts w:ascii="Arial" w:hAnsi="Arial" w:cs="Arial"/>
          <w:sz w:val="22"/>
          <w:szCs w:val="22"/>
          <w:highlight w:val="yellow"/>
        </w:rPr>
        <w:t>Trigger</w:t>
      </w:r>
      <w:r w:rsidR="00FC7205" w:rsidRPr="00463589">
        <w:rPr>
          <w:rFonts w:ascii="Arial" w:hAnsi="Arial" w:cs="Arial"/>
          <w:sz w:val="22"/>
          <w:szCs w:val="22"/>
          <w:highlight w:val="yellow"/>
        </w:rPr>
        <w:tab/>
      </w:r>
      <w:r w:rsidR="00FC7205" w:rsidRPr="00463589">
        <w:rPr>
          <w:rFonts w:ascii="Arial" w:hAnsi="Arial" w:cs="Arial"/>
          <w:sz w:val="22"/>
          <w:szCs w:val="22"/>
          <w:highlight w:val="yellow"/>
        </w:rPr>
        <w:tab/>
      </w:r>
      <w:r w:rsidR="00FC7205" w:rsidRPr="00463589">
        <w:rPr>
          <w:rFonts w:ascii="Arial" w:hAnsi="Arial" w:cs="Arial"/>
          <w:sz w:val="22"/>
          <w:szCs w:val="22"/>
          <w:highlight w:val="yellow"/>
        </w:rPr>
        <w:tab/>
      </w:r>
      <w:r w:rsidR="00FC7205" w:rsidRPr="00463589">
        <w:rPr>
          <w:rFonts w:ascii="Arial" w:hAnsi="Arial" w:cs="Arial"/>
          <w:sz w:val="22"/>
          <w:szCs w:val="22"/>
          <w:highlight w:val="yellow"/>
        </w:rPr>
        <w:tab/>
      </w:r>
      <w:r w:rsidR="004F3F96" w:rsidRPr="00463589">
        <w:rPr>
          <w:rFonts w:ascii="Arial" w:hAnsi="Arial" w:cs="Arial"/>
          <w:sz w:val="22"/>
          <w:szCs w:val="22"/>
          <w:highlight w:val="yellow"/>
        </w:rPr>
        <w:tab/>
      </w:r>
      <w:r w:rsidR="004F3F96" w:rsidRPr="00463589">
        <w:rPr>
          <w:rFonts w:ascii="Arial" w:hAnsi="Arial" w:cs="Arial"/>
          <w:sz w:val="22"/>
          <w:szCs w:val="22"/>
          <w:highlight w:val="yellow"/>
        </w:rPr>
        <w:tab/>
      </w:r>
      <w:r w:rsidR="006468D9" w:rsidRPr="00463589">
        <w:rPr>
          <w:rFonts w:ascii="Arial" w:hAnsi="Arial" w:cs="Arial"/>
          <w:sz w:val="22"/>
          <w:szCs w:val="22"/>
          <w:highlight w:val="yellow"/>
        </w:rPr>
        <w:t>3</w:t>
      </w:r>
      <w:r w:rsidR="00FC7205" w:rsidRPr="00463589">
        <w:rPr>
          <w:rFonts w:ascii="Arial" w:hAnsi="Arial" w:cs="Arial"/>
          <w:sz w:val="22"/>
          <w:szCs w:val="22"/>
          <w:highlight w:val="yellow"/>
        </w:rPr>
        <w:t xml:space="preserve"> marks</w:t>
      </w:r>
      <w:r w:rsidR="00FC7205" w:rsidRPr="00463589">
        <w:rPr>
          <w:rFonts w:ascii="Arial" w:hAnsi="Arial" w:cs="Arial"/>
          <w:b/>
          <w:bCs/>
          <w:color w:val="000000"/>
          <w:sz w:val="22"/>
          <w:szCs w:val="22"/>
          <w:highlight w:val="yellow"/>
          <w:lang w:eastAsia="zh-CN"/>
        </w:rPr>
        <w:t xml:space="preserve"> </w:t>
      </w:r>
    </w:p>
    <w:p w14:paraId="55D757EE" w14:textId="351651D5" w:rsidR="00FC7205" w:rsidRPr="00463589" w:rsidRDefault="00EC52D8" w:rsidP="00FC7205">
      <w:pPr>
        <w:ind w:left="349" w:hanging="349"/>
        <w:contextualSpacing/>
        <w:rPr>
          <w:rFonts w:ascii="Arial" w:hAnsi="Arial" w:cs="Arial"/>
          <w:color w:val="000000"/>
          <w:sz w:val="22"/>
          <w:szCs w:val="22"/>
          <w:highlight w:val="yellow"/>
          <w:lang w:eastAsia="zh-CN"/>
        </w:rPr>
      </w:pPr>
      <w:r w:rsidRPr="00463589">
        <w:rPr>
          <w:rFonts w:ascii="Arial" w:hAnsi="Arial" w:cs="Arial"/>
          <w:b/>
          <w:bCs/>
          <w:color w:val="000000"/>
          <w:sz w:val="22"/>
          <w:szCs w:val="22"/>
          <w:highlight w:val="yellow"/>
          <w:lang w:eastAsia="zh-CN"/>
        </w:rPr>
        <w:t>One</w:t>
      </w:r>
      <w:r w:rsidR="00FC7205" w:rsidRPr="00463589">
        <w:rPr>
          <w:rFonts w:ascii="Arial" w:hAnsi="Arial" w:cs="Arial"/>
          <w:color w:val="000000"/>
          <w:sz w:val="22"/>
          <w:szCs w:val="22"/>
          <w:highlight w:val="yellow"/>
          <w:lang w:eastAsia="zh-CN"/>
        </w:rPr>
        <w:t xml:space="preserve"> trigger case provided, worth </w:t>
      </w:r>
      <w:r w:rsidR="00FC7205" w:rsidRPr="00463589">
        <w:rPr>
          <w:rFonts w:ascii="Arial" w:hAnsi="Arial" w:cs="Arial"/>
          <w:b/>
          <w:bCs/>
          <w:color w:val="000000"/>
          <w:sz w:val="22"/>
          <w:szCs w:val="22"/>
          <w:highlight w:val="yellow"/>
          <w:lang w:eastAsia="zh-CN"/>
        </w:rPr>
        <w:t>t</w:t>
      </w:r>
      <w:r w:rsidR="00845466" w:rsidRPr="00463589">
        <w:rPr>
          <w:rFonts w:ascii="Arial" w:hAnsi="Arial" w:cs="Arial"/>
          <w:b/>
          <w:bCs/>
          <w:color w:val="000000"/>
          <w:sz w:val="22"/>
          <w:szCs w:val="22"/>
          <w:highlight w:val="yellow"/>
          <w:lang w:eastAsia="zh-CN"/>
        </w:rPr>
        <w:t>hree</w:t>
      </w:r>
      <w:r w:rsidR="00FC7205" w:rsidRPr="00463589">
        <w:rPr>
          <w:rFonts w:ascii="Arial" w:hAnsi="Arial" w:cs="Arial"/>
          <w:color w:val="000000"/>
          <w:sz w:val="22"/>
          <w:szCs w:val="22"/>
          <w:highlight w:val="yellow"/>
          <w:lang w:eastAsia="zh-CN"/>
        </w:rPr>
        <w:t xml:space="preserve"> marks.</w:t>
      </w:r>
    </w:p>
    <w:p w14:paraId="4155290A" w14:textId="77777777" w:rsidR="00FC7205" w:rsidRPr="00463589" w:rsidRDefault="00FC7205" w:rsidP="00FC7205">
      <w:pPr>
        <w:ind w:left="360"/>
        <w:contextualSpacing/>
        <w:rPr>
          <w:rFonts w:ascii="Arial" w:hAnsi="Arial" w:cs="Arial"/>
          <w:color w:val="000000"/>
          <w:sz w:val="22"/>
          <w:szCs w:val="22"/>
          <w:highlight w:val="yellow"/>
          <w:lang w:eastAsia="zh-CN"/>
        </w:rPr>
      </w:pPr>
      <w:r w:rsidRPr="00463589">
        <w:rPr>
          <w:rFonts w:ascii="Arial" w:hAnsi="Arial" w:cs="Arial"/>
          <w:color w:val="000000"/>
          <w:sz w:val="22"/>
          <w:szCs w:val="22"/>
          <w:highlight w:val="yellow"/>
          <w:lang w:eastAsia="zh-CN"/>
        </w:rPr>
        <w:t>0:</w:t>
      </w:r>
      <w:r w:rsidRPr="00463589">
        <w:rPr>
          <w:rFonts w:ascii="Arial" w:hAnsi="Arial" w:cs="Arial"/>
          <w:color w:val="000000"/>
          <w:sz w:val="22"/>
          <w:szCs w:val="22"/>
          <w:highlight w:val="yellow"/>
          <w:lang w:eastAsia="zh-CN"/>
        </w:rPr>
        <w:tab/>
        <w:t>No attempt, or very little attempt made</w:t>
      </w:r>
    </w:p>
    <w:p w14:paraId="7B144DD4" w14:textId="77777777" w:rsidR="00FC7205" w:rsidRPr="00463589" w:rsidRDefault="00FC7205" w:rsidP="00FC7205">
      <w:pPr>
        <w:ind w:left="360"/>
        <w:contextualSpacing/>
        <w:rPr>
          <w:rFonts w:ascii="Arial" w:hAnsi="Arial" w:cs="Arial"/>
          <w:color w:val="000000"/>
          <w:sz w:val="22"/>
          <w:szCs w:val="22"/>
          <w:highlight w:val="yellow"/>
          <w:lang w:eastAsia="zh-CN"/>
        </w:rPr>
      </w:pPr>
      <w:r w:rsidRPr="00463589">
        <w:rPr>
          <w:rFonts w:ascii="Arial" w:hAnsi="Arial" w:cs="Arial"/>
          <w:color w:val="000000"/>
          <w:sz w:val="22"/>
          <w:szCs w:val="22"/>
          <w:highlight w:val="yellow"/>
          <w:lang w:eastAsia="zh-CN"/>
        </w:rPr>
        <w:t>1:</w:t>
      </w:r>
      <w:r w:rsidRPr="00463589">
        <w:rPr>
          <w:rFonts w:ascii="Arial" w:hAnsi="Arial" w:cs="Arial"/>
          <w:color w:val="000000"/>
          <w:sz w:val="22"/>
          <w:szCs w:val="22"/>
          <w:highlight w:val="yellow"/>
          <w:lang w:eastAsia="zh-CN"/>
        </w:rPr>
        <w:tab/>
        <w:t>A syntactically correct attempt, that does not completely fulfill the requirement</w:t>
      </w:r>
    </w:p>
    <w:p w14:paraId="54FABF1E" w14:textId="027455EB" w:rsidR="00FC7205" w:rsidRPr="006E6EE5" w:rsidRDefault="006468D9" w:rsidP="00FC7205">
      <w:pPr>
        <w:ind w:left="360"/>
        <w:contextualSpacing/>
        <w:rPr>
          <w:rFonts w:ascii="Arial" w:hAnsi="Arial" w:cs="Arial"/>
          <w:color w:val="000000"/>
          <w:sz w:val="22"/>
          <w:szCs w:val="22"/>
          <w:lang w:eastAsia="zh-CN"/>
        </w:rPr>
      </w:pPr>
      <w:r w:rsidRPr="00463589">
        <w:rPr>
          <w:rFonts w:ascii="Arial" w:hAnsi="Arial" w:cs="Arial"/>
          <w:color w:val="000000"/>
          <w:sz w:val="22"/>
          <w:szCs w:val="22"/>
          <w:highlight w:val="yellow"/>
          <w:lang w:eastAsia="zh-CN"/>
        </w:rPr>
        <w:t>3</w:t>
      </w:r>
      <w:r w:rsidR="00FC7205" w:rsidRPr="00463589">
        <w:rPr>
          <w:rFonts w:ascii="Arial" w:hAnsi="Arial" w:cs="Arial"/>
          <w:color w:val="000000"/>
          <w:sz w:val="22"/>
          <w:szCs w:val="22"/>
          <w:highlight w:val="yellow"/>
          <w:lang w:eastAsia="zh-CN"/>
        </w:rPr>
        <w:t>:</w:t>
      </w:r>
      <w:r w:rsidR="00FC7205" w:rsidRPr="00463589">
        <w:rPr>
          <w:rFonts w:ascii="Arial" w:hAnsi="Arial" w:cs="Arial"/>
          <w:color w:val="000000"/>
          <w:sz w:val="22"/>
          <w:szCs w:val="22"/>
          <w:highlight w:val="yellow"/>
          <w:lang w:eastAsia="zh-CN"/>
        </w:rPr>
        <w:tab/>
        <w:t>A trigger that fulfills the requirement</w:t>
      </w:r>
      <w:r w:rsidR="0066546F" w:rsidRPr="00463589">
        <w:rPr>
          <w:rFonts w:ascii="Arial" w:hAnsi="Arial" w:cs="Arial"/>
          <w:color w:val="000000"/>
          <w:sz w:val="22"/>
          <w:szCs w:val="22"/>
          <w:highlight w:val="yellow"/>
          <w:lang w:eastAsia="zh-CN"/>
        </w:rPr>
        <w:t xml:space="preserve"> with test</w:t>
      </w:r>
    </w:p>
    <w:p w14:paraId="2998FE1C" w14:textId="77777777" w:rsidR="00FC7205" w:rsidRPr="007F1BEF" w:rsidRDefault="00FC7205" w:rsidP="0099120E">
      <w:pPr>
        <w:rPr>
          <w:rFonts w:ascii="Arial" w:hAnsi="Arial" w:cs="Arial"/>
          <w:sz w:val="22"/>
          <w:szCs w:val="22"/>
        </w:rPr>
      </w:pPr>
    </w:p>
    <w:sectPr w:rsidR="00FC7205" w:rsidRPr="007F1BEF" w:rsidSect="0099120E">
      <w:headerReference w:type="default" r:id="rId7"/>
      <w:footerReference w:type="default" r:id="rId8"/>
      <w:pgSz w:w="11907" w:h="16840" w:code="9"/>
      <w:pgMar w:top="851" w:right="1440" w:bottom="567" w:left="1440" w:header="851"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427AC" w14:textId="77777777" w:rsidR="003A5D87" w:rsidRDefault="003A5D87" w:rsidP="00924A61">
      <w:r>
        <w:separator/>
      </w:r>
    </w:p>
  </w:endnote>
  <w:endnote w:type="continuationSeparator" w:id="0">
    <w:p w14:paraId="16A2F029" w14:textId="77777777" w:rsidR="003A5D87" w:rsidRDefault="003A5D87" w:rsidP="0092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714E2" w14:textId="1E264486" w:rsidR="00D9384E" w:rsidRPr="00924A61" w:rsidRDefault="00D9384E" w:rsidP="000123E2">
    <w:pPr>
      <w:pStyle w:val="Footer"/>
      <w:pBdr>
        <w:top w:val="single" w:sz="4" w:space="1" w:color="auto"/>
      </w:pBdr>
      <w:tabs>
        <w:tab w:val="clear" w:pos="4513"/>
        <w:tab w:val="center" w:pos="4536"/>
      </w:tabs>
      <w:contextualSpacing/>
      <w:rPr>
        <w:rFonts w:ascii="Arial" w:hAnsi="Arial" w:cs="Arial"/>
        <w:sz w:val="14"/>
        <w:szCs w:val="14"/>
      </w:rPr>
    </w:pPr>
    <w:r w:rsidRPr="00924A61">
      <w:rPr>
        <w:rFonts w:ascii="Arial" w:hAnsi="Arial" w:cs="Arial"/>
        <w:sz w:val="14"/>
        <w:szCs w:val="14"/>
      </w:rPr>
      <w:fldChar w:fldCharType="begin"/>
    </w:r>
    <w:r w:rsidRPr="00924A61">
      <w:rPr>
        <w:rFonts w:ascii="Arial" w:hAnsi="Arial" w:cs="Arial"/>
        <w:sz w:val="14"/>
        <w:szCs w:val="14"/>
      </w:rPr>
      <w:instrText xml:space="preserve"> FILENAME   \* MERGEFORMAT </w:instrText>
    </w:r>
    <w:r w:rsidRPr="00924A61">
      <w:rPr>
        <w:rFonts w:ascii="Arial" w:hAnsi="Arial" w:cs="Arial"/>
        <w:sz w:val="14"/>
        <w:szCs w:val="14"/>
      </w:rPr>
      <w:fldChar w:fldCharType="separate"/>
    </w:r>
    <w:r w:rsidR="00CE2BE2">
      <w:rPr>
        <w:rFonts w:ascii="Arial" w:hAnsi="Arial" w:cs="Arial"/>
        <w:noProof/>
        <w:sz w:val="14"/>
        <w:szCs w:val="14"/>
      </w:rPr>
      <w:t>BCDE</w:t>
    </w:r>
    <w:r w:rsidR="004928AF">
      <w:rPr>
        <w:rFonts w:ascii="Arial" w:hAnsi="Arial" w:cs="Arial"/>
        <w:noProof/>
        <w:sz w:val="14"/>
        <w:szCs w:val="14"/>
      </w:rPr>
      <w:t>214</w:t>
    </w:r>
    <w:r w:rsidR="00CE2BE2">
      <w:rPr>
        <w:rFonts w:ascii="Arial" w:hAnsi="Arial" w:cs="Arial"/>
        <w:noProof/>
        <w:sz w:val="14"/>
        <w:szCs w:val="14"/>
      </w:rPr>
      <w:t>PortfolioAssignmentS2AppendixA (</w:t>
    </w:r>
    <w:r w:rsidR="004928AF">
      <w:rPr>
        <w:rFonts w:ascii="Arial" w:hAnsi="Arial" w:cs="Arial"/>
        <w:noProof/>
        <w:sz w:val="14"/>
        <w:szCs w:val="14"/>
      </w:rPr>
      <w:t>202</w:t>
    </w:r>
    <w:r w:rsidR="00CE2BE2">
      <w:rPr>
        <w:rFonts w:ascii="Arial" w:hAnsi="Arial" w:cs="Arial"/>
        <w:noProof/>
        <w:sz w:val="14"/>
        <w:szCs w:val="14"/>
      </w:rPr>
      <w:t>1).docx</w:t>
    </w:r>
    <w:r w:rsidRPr="00924A61">
      <w:rPr>
        <w:rFonts w:ascii="Arial" w:hAnsi="Arial" w:cs="Arial"/>
        <w:noProof/>
        <w:sz w:val="14"/>
        <w:szCs w:val="14"/>
      </w:rPr>
      <w:fldChar w:fldCharType="end"/>
    </w:r>
    <w:r w:rsidRPr="00924A61">
      <w:rPr>
        <w:rFonts w:ascii="Arial" w:hAnsi="Arial" w:cs="Arial"/>
        <w:sz w:val="14"/>
        <w:szCs w:val="14"/>
      </w:rPr>
      <w:tab/>
    </w:r>
    <w:r w:rsidRPr="00924A61">
      <w:rPr>
        <w:rFonts w:ascii="Arial" w:hAnsi="Arial" w:cs="Arial"/>
        <w:sz w:val="14"/>
        <w:szCs w:val="14"/>
      </w:rPr>
      <w:fldChar w:fldCharType="begin"/>
    </w:r>
    <w:r w:rsidRPr="00924A61">
      <w:rPr>
        <w:rFonts w:ascii="Arial" w:hAnsi="Arial" w:cs="Arial"/>
        <w:sz w:val="14"/>
        <w:szCs w:val="14"/>
      </w:rPr>
      <w:instrText xml:space="preserve"> DATE   \* MERGEFORMAT </w:instrText>
    </w:r>
    <w:r w:rsidRPr="00924A61">
      <w:rPr>
        <w:rFonts w:ascii="Arial" w:hAnsi="Arial" w:cs="Arial"/>
        <w:sz w:val="14"/>
        <w:szCs w:val="14"/>
      </w:rPr>
      <w:fldChar w:fldCharType="separate"/>
    </w:r>
    <w:r w:rsidR="00F92C10">
      <w:rPr>
        <w:rFonts w:ascii="Arial" w:hAnsi="Arial" w:cs="Arial"/>
        <w:noProof/>
        <w:sz w:val="14"/>
        <w:szCs w:val="14"/>
      </w:rPr>
      <w:t>10/27/2022</w:t>
    </w:r>
    <w:r w:rsidRPr="00924A61">
      <w:rPr>
        <w:rFonts w:ascii="Arial" w:hAnsi="Arial" w:cs="Arial"/>
        <w:noProof/>
        <w:sz w:val="14"/>
        <w:szCs w:val="14"/>
      </w:rPr>
      <w:fldChar w:fldCharType="end"/>
    </w:r>
    <w:r w:rsidRPr="00924A61">
      <w:rPr>
        <w:rFonts w:ascii="Arial" w:hAnsi="Arial" w:cs="Arial"/>
        <w:sz w:val="14"/>
        <w:szCs w:val="14"/>
      </w:rPr>
      <w:tab/>
      <w:t xml:space="preserve">Page </w:t>
    </w:r>
    <w:r w:rsidRPr="00924A61">
      <w:rPr>
        <w:rFonts w:ascii="Arial" w:hAnsi="Arial" w:cs="Arial"/>
        <w:sz w:val="14"/>
        <w:szCs w:val="14"/>
      </w:rPr>
      <w:fldChar w:fldCharType="begin"/>
    </w:r>
    <w:r w:rsidRPr="00924A61">
      <w:rPr>
        <w:rFonts w:ascii="Arial" w:hAnsi="Arial" w:cs="Arial"/>
        <w:sz w:val="14"/>
        <w:szCs w:val="14"/>
      </w:rPr>
      <w:instrText xml:space="preserve"> PAGE   \* MERGEFORMAT </w:instrText>
    </w:r>
    <w:r w:rsidRPr="00924A61">
      <w:rPr>
        <w:rFonts w:ascii="Arial" w:hAnsi="Arial" w:cs="Arial"/>
        <w:sz w:val="14"/>
        <w:szCs w:val="14"/>
      </w:rPr>
      <w:fldChar w:fldCharType="separate"/>
    </w:r>
    <w:r w:rsidR="001E58AB">
      <w:rPr>
        <w:rFonts w:ascii="Arial" w:hAnsi="Arial" w:cs="Arial"/>
        <w:noProof/>
        <w:sz w:val="14"/>
        <w:szCs w:val="14"/>
      </w:rPr>
      <w:t>3</w:t>
    </w:r>
    <w:r w:rsidRPr="00924A61">
      <w:rPr>
        <w:rFonts w:ascii="Arial" w:hAnsi="Arial" w:cs="Arial"/>
        <w:sz w:val="14"/>
        <w:szCs w:val="14"/>
      </w:rPr>
      <w:fldChar w:fldCharType="end"/>
    </w:r>
  </w:p>
  <w:p w14:paraId="7968E9CE" w14:textId="2657003F" w:rsidR="00D9384E" w:rsidRPr="00924A61" w:rsidRDefault="00D9384E" w:rsidP="000123E2">
    <w:pPr>
      <w:tabs>
        <w:tab w:val="center" w:pos="4536"/>
        <w:tab w:val="right" w:pos="9026"/>
      </w:tabs>
      <w:contextualSpacing/>
      <w:rPr>
        <w:rFonts w:ascii="Arial" w:hAnsi="Arial" w:cs="Arial"/>
        <w:sz w:val="14"/>
        <w:szCs w:val="14"/>
      </w:rPr>
    </w:pPr>
    <w:r w:rsidRPr="00924A61">
      <w:rPr>
        <w:rFonts w:ascii="Arial" w:hAnsi="Arial" w:cs="Arial"/>
        <w:sz w:val="14"/>
        <w:szCs w:val="14"/>
      </w:rPr>
      <w:tab/>
      <w:t xml:space="preserve">© </w:t>
    </w:r>
    <w:r w:rsidR="00554CD0">
      <w:rPr>
        <w:rFonts w:ascii="Arial" w:hAnsi="Arial" w:cs="Arial"/>
        <w:sz w:val="14"/>
        <w:szCs w:val="14"/>
      </w:rPr>
      <w:t>Ara</w:t>
    </w:r>
    <w:r w:rsidRPr="00924A61">
      <w:rPr>
        <w:rFonts w:ascii="Arial" w:hAnsi="Arial" w:cs="Arial"/>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EA475" w14:textId="77777777" w:rsidR="003A5D87" w:rsidRDefault="003A5D87" w:rsidP="00924A61">
      <w:r>
        <w:separator/>
      </w:r>
    </w:p>
  </w:footnote>
  <w:footnote w:type="continuationSeparator" w:id="0">
    <w:p w14:paraId="66AEA1F7" w14:textId="77777777" w:rsidR="003A5D87" w:rsidRDefault="003A5D87" w:rsidP="0092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2EE7" w14:textId="50A5BA13" w:rsidR="00D9384E" w:rsidRPr="00E52200" w:rsidRDefault="00554CD0" w:rsidP="000123E2">
    <w:pPr>
      <w:pStyle w:val="HeadersFooters"/>
      <w:pBdr>
        <w:bottom w:val="single" w:sz="4" w:space="1" w:color="auto"/>
      </w:pBdr>
      <w:spacing w:line="240" w:lineRule="auto"/>
    </w:pPr>
    <w:r>
      <w:t>Department of Enterprise and Digital Innovation</w:t>
    </w:r>
    <w:r w:rsidR="00D9384E" w:rsidRPr="00E52200">
      <w:t xml:space="preserve"> </w:t>
    </w:r>
  </w:p>
  <w:p w14:paraId="5E930DC3" w14:textId="77777777" w:rsidR="00D9384E" w:rsidRPr="00924A61" w:rsidRDefault="00D9384E">
    <w:pPr>
      <w:pStyle w:val="Header"/>
      <w:rPr>
        <w:sz w:val="14"/>
        <w:szCs w:val="14"/>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FC9"/>
    <w:multiLevelType w:val="hybridMultilevel"/>
    <w:tmpl w:val="3EF222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62A2F11"/>
    <w:multiLevelType w:val="hybridMultilevel"/>
    <w:tmpl w:val="AA422F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8D4BA9"/>
    <w:multiLevelType w:val="hybridMultilevel"/>
    <w:tmpl w:val="955C6C70"/>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2B566EA"/>
    <w:multiLevelType w:val="hybridMultilevel"/>
    <w:tmpl w:val="82A206E8"/>
    <w:lvl w:ilvl="0" w:tplc="15FE148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38340E5"/>
    <w:multiLevelType w:val="hybridMultilevel"/>
    <w:tmpl w:val="C2B655AC"/>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5C72541"/>
    <w:multiLevelType w:val="hybridMultilevel"/>
    <w:tmpl w:val="BEC4EB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18DF4D25"/>
    <w:multiLevelType w:val="hybridMultilevel"/>
    <w:tmpl w:val="FD343AD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B4C69CF"/>
    <w:multiLevelType w:val="hybridMultilevel"/>
    <w:tmpl w:val="0E3EB38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1B55421E"/>
    <w:multiLevelType w:val="hybridMultilevel"/>
    <w:tmpl w:val="89EC9A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1EA5867"/>
    <w:multiLevelType w:val="hybridMultilevel"/>
    <w:tmpl w:val="7FAC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47ED7"/>
    <w:multiLevelType w:val="hybridMultilevel"/>
    <w:tmpl w:val="B5AABC2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572B31"/>
    <w:multiLevelType w:val="hybridMultilevel"/>
    <w:tmpl w:val="621EA8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B895C2D"/>
    <w:multiLevelType w:val="hybridMultilevel"/>
    <w:tmpl w:val="CDCECC7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13" w15:restartNumberingAfterBreak="0">
    <w:nsid w:val="2C4A4378"/>
    <w:multiLevelType w:val="hybridMultilevel"/>
    <w:tmpl w:val="2834C3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F516117"/>
    <w:multiLevelType w:val="hybridMultilevel"/>
    <w:tmpl w:val="D0561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56366FB"/>
    <w:multiLevelType w:val="hybridMultilevel"/>
    <w:tmpl w:val="E168D0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60F0E47"/>
    <w:multiLevelType w:val="hybridMultilevel"/>
    <w:tmpl w:val="927666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93F6014"/>
    <w:multiLevelType w:val="hybridMultilevel"/>
    <w:tmpl w:val="3AE49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A0C29F8"/>
    <w:multiLevelType w:val="hybridMultilevel"/>
    <w:tmpl w:val="B3A683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434320A9"/>
    <w:multiLevelType w:val="hybridMultilevel"/>
    <w:tmpl w:val="31946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EC7B02"/>
    <w:multiLevelType w:val="hybridMultilevel"/>
    <w:tmpl w:val="B550745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430651"/>
    <w:multiLevelType w:val="hybridMultilevel"/>
    <w:tmpl w:val="F2345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8605AF5"/>
    <w:multiLevelType w:val="multilevel"/>
    <w:tmpl w:val="2834C3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BEB37C3"/>
    <w:multiLevelType w:val="hybridMultilevel"/>
    <w:tmpl w:val="D73836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64A14DB"/>
    <w:multiLevelType w:val="hybridMultilevel"/>
    <w:tmpl w:val="72D26D7A"/>
    <w:lvl w:ilvl="0" w:tplc="08090001">
      <w:start w:val="1"/>
      <w:numFmt w:val="bullet"/>
      <w:lvlText w:val=""/>
      <w:lvlJc w:val="left"/>
      <w:pPr>
        <w:tabs>
          <w:tab w:val="num" w:pos="360"/>
        </w:tabs>
        <w:ind w:left="360" w:hanging="360"/>
      </w:pPr>
      <w:rPr>
        <w:rFonts w:ascii="Symbol" w:hAnsi="Symbol" w:hint="default"/>
        <w:b w:val="0"/>
        <w:i w:val="0"/>
        <w:sz w:val="2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E36025"/>
    <w:multiLevelType w:val="hybridMultilevel"/>
    <w:tmpl w:val="5E20765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6" w15:restartNumberingAfterBreak="0">
    <w:nsid w:val="5C062615"/>
    <w:multiLevelType w:val="hybridMultilevel"/>
    <w:tmpl w:val="B5AAB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3A19C4"/>
    <w:multiLevelType w:val="hybridMultilevel"/>
    <w:tmpl w:val="70422BB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06C6004"/>
    <w:multiLevelType w:val="hybridMultilevel"/>
    <w:tmpl w:val="6AB043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0E61914"/>
    <w:multiLevelType w:val="hybridMultilevel"/>
    <w:tmpl w:val="B20E756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2D0B4F"/>
    <w:multiLevelType w:val="hybridMultilevel"/>
    <w:tmpl w:val="25B26E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68D701F"/>
    <w:multiLevelType w:val="hybridMultilevel"/>
    <w:tmpl w:val="EE8022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A175312"/>
    <w:multiLevelType w:val="hybridMultilevel"/>
    <w:tmpl w:val="5A249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CAF4531"/>
    <w:multiLevelType w:val="hybridMultilevel"/>
    <w:tmpl w:val="58B8EC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947C1E"/>
    <w:multiLevelType w:val="hybridMultilevel"/>
    <w:tmpl w:val="9DEA91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FCF20B6"/>
    <w:multiLevelType w:val="hybridMultilevel"/>
    <w:tmpl w:val="5EA44CE0"/>
    <w:lvl w:ilvl="0" w:tplc="0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E50329"/>
    <w:multiLevelType w:val="hybridMultilevel"/>
    <w:tmpl w:val="ECF2C12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7" w15:restartNumberingAfterBreak="0">
    <w:nsid w:val="73210D0D"/>
    <w:multiLevelType w:val="hybridMultilevel"/>
    <w:tmpl w:val="C362FF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8" w15:restartNumberingAfterBreak="0">
    <w:nsid w:val="75B611D9"/>
    <w:multiLevelType w:val="hybridMultilevel"/>
    <w:tmpl w:val="D91A5EFA"/>
    <w:lvl w:ilvl="0" w:tplc="15FE148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196651772">
    <w:abstractNumId w:val="29"/>
  </w:num>
  <w:num w:numId="2" w16cid:durableId="783691050">
    <w:abstractNumId w:val="10"/>
  </w:num>
  <w:num w:numId="3" w16cid:durableId="1017196082">
    <w:abstractNumId w:val="26"/>
  </w:num>
  <w:num w:numId="4" w16cid:durableId="427622523">
    <w:abstractNumId w:val="17"/>
  </w:num>
  <w:num w:numId="5" w16cid:durableId="2033065018">
    <w:abstractNumId w:val="35"/>
  </w:num>
  <w:num w:numId="6" w16cid:durableId="1806578573">
    <w:abstractNumId w:val="19"/>
  </w:num>
  <w:num w:numId="7" w16cid:durableId="1772777454">
    <w:abstractNumId w:val="6"/>
  </w:num>
  <w:num w:numId="8" w16cid:durableId="1362246351">
    <w:abstractNumId w:val="13"/>
  </w:num>
  <w:num w:numId="9" w16cid:durableId="599415148">
    <w:abstractNumId w:val="4"/>
  </w:num>
  <w:num w:numId="10" w16cid:durableId="309289280">
    <w:abstractNumId w:val="22"/>
  </w:num>
  <w:num w:numId="11" w16cid:durableId="809905675">
    <w:abstractNumId w:val="20"/>
  </w:num>
  <w:num w:numId="12" w16cid:durableId="953949538">
    <w:abstractNumId w:val="2"/>
  </w:num>
  <w:num w:numId="13" w16cid:durableId="947657479">
    <w:abstractNumId w:val="0"/>
  </w:num>
  <w:num w:numId="14" w16cid:durableId="478301800">
    <w:abstractNumId w:val="21"/>
  </w:num>
  <w:num w:numId="15" w16cid:durableId="895119358">
    <w:abstractNumId w:val="14"/>
  </w:num>
  <w:num w:numId="16" w16cid:durableId="46228607">
    <w:abstractNumId w:val="28"/>
  </w:num>
  <w:num w:numId="17" w16cid:durableId="950209151">
    <w:abstractNumId w:val="15"/>
  </w:num>
  <w:num w:numId="18" w16cid:durableId="1439640835">
    <w:abstractNumId w:val="8"/>
  </w:num>
  <w:num w:numId="19" w16cid:durableId="797646543">
    <w:abstractNumId w:val="27"/>
  </w:num>
  <w:num w:numId="20" w16cid:durableId="1243567281">
    <w:abstractNumId w:val="37"/>
  </w:num>
  <w:num w:numId="21" w16cid:durableId="1209103180">
    <w:abstractNumId w:val="12"/>
  </w:num>
  <w:num w:numId="22" w16cid:durableId="288510601">
    <w:abstractNumId w:val="24"/>
  </w:num>
  <w:num w:numId="23" w16cid:durableId="1467510681">
    <w:abstractNumId w:val="25"/>
  </w:num>
  <w:num w:numId="24" w16cid:durableId="856844248">
    <w:abstractNumId w:val="9"/>
  </w:num>
  <w:num w:numId="25" w16cid:durableId="1315135895">
    <w:abstractNumId w:val="30"/>
  </w:num>
  <w:num w:numId="26" w16cid:durableId="1037899003">
    <w:abstractNumId w:val="23"/>
  </w:num>
  <w:num w:numId="27" w16cid:durableId="414519077">
    <w:abstractNumId w:val="1"/>
  </w:num>
  <w:num w:numId="28" w16cid:durableId="1899702599">
    <w:abstractNumId w:val="32"/>
  </w:num>
  <w:num w:numId="29" w16cid:durableId="2115856969">
    <w:abstractNumId w:val="31"/>
  </w:num>
  <w:num w:numId="30" w16cid:durableId="1515804641">
    <w:abstractNumId w:val="16"/>
  </w:num>
  <w:num w:numId="31" w16cid:durableId="27729081">
    <w:abstractNumId w:val="36"/>
  </w:num>
  <w:num w:numId="32" w16cid:durableId="1397433241">
    <w:abstractNumId w:val="38"/>
  </w:num>
  <w:num w:numId="33" w16cid:durableId="1622417834">
    <w:abstractNumId w:val="11"/>
  </w:num>
  <w:num w:numId="34" w16cid:durableId="1732924985">
    <w:abstractNumId w:val="3"/>
  </w:num>
  <w:num w:numId="35" w16cid:durableId="1347361630">
    <w:abstractNumId w:val="7"/>
  </w:num>
  <w:num w:numId="36" w16cid:durableId="1335257316">
    <w:abstractNumId w:val="5"/>
  </w:num>
  <w:num w:numId="37" w16cid:durableId="1190333873">
    <w:abstractNumId w:val="18"/>
  </w:num>
  <w:num w:numId="38" w16cid:durableId="1455371673">
    <w:abstractNumId w:val="33"/>
  </w:num>
  <w:num w:numId="39" w16cid:durableId="210765560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E4"/>
    <w:rsid w:val="00005F54"/>
    <w:rsid w:val="000123E2"/>
    <w:rsid w:val="000162F0"/>
    <w:rsid w:val="00017B5D"/>
    <w:rsid w:val="00060468"/>
    <w:rsid w:val="00067B46"/>
    <w:rsid w:val="000766B8"/>
    <w:rsid w:val="00084E17"/>
    <w:rsid w:val="000876D3"/>
    <w:rsid w:val="000953A9"/>
    <w:rsid w:val="000D5788"/>
    <w:rsid w:val="000E3118"/>
    <w:rsid w:val="000E3F03"/>
    <w:rsid w:val="000E3F72"/>
    <w:rsid w:val="000E6BD4"/>
    <w:rsid w:val="000F28B2"/>
    <w:rsid w:val="000F68C2"/>
    <w:rsid w:val="001064F9"/>
    <w:rsid w:val="00107743"/>
    <w:rsid w:val="00110316"/>
    <w:rsid w:val="001114EE"/>
    <w:rsid w:val="00113ADB"/>
    <w:rsid w:val="001204C5"/>
    <w:rsid w:val="00127901"/>
    <w:rsid w:val="00145806"/>
    <w:rsid w:val="001779E9"/>
    <w:rsid w:val="001842A8"/>
    <w:rsid w:val="00193A12"/>
    <w:rsid w:val="00193BD0"/>
    <w:rsid w:val="001D011C"/>
    <w:rsid w:val="001E0653"/>
    <w:rsid w:val="001E51BD"/>
    <w:rsid w:val="001E58AB"/>
    <w:rsid w:val="002164E5"/>
    <w:rsid w:val="0023508B"/>
    <w:rsid w:val="00250EDC"/>
    <w:rsid w:val="00253723"/>
    <w:rsid w:val="002779D6"/>
    <w:rsid w:val="002A4D9B"/>
    <w:rsid w:val="002F6D1A"/>
    <w:rsid w:val="002F7954"/>
    <w:rsid w:val="00300296"/>
    <w:rsid w:val="00302495"/>
    <w:rsid w:val="00305128"/>
    <w:rsid w:val="00320ACB"/>
    <w:rsid w:val="003412F4"/>
    <w:rsid w:val="003567EB"/>
    <w:rsid w:val="0035690D"/>
    <w:rsid w:val="00386181"/>
    <w:rsid w:val="003A5D87"/>
    <w:rsid w:val="003B5915"/>
    <w:rsid w:val="003E52BF"/>
    <w:rsid w:val="003F7793"/>
    <w:rsid w:val="004011D1"/>
    <w:rsid w:val="004528D9"/>
    <w:rsid w:val="00463589"/>
    <w:rsid w:val="004928AF"/>
    <w:rsid w:val="004973FC"/>
    <w:rsid w:val="004A1E9F"/>
    <w:rsid w:val="004B3C44"/>
    <w:rsid w:val="004C0132"/>
    <w:rsid w:val="004F3F96"/>
    <w:rsid w:val="004F5D33"/>
    <w:rsid w:val="004F7B66"/>
    <w:rsid w:val="00505E6B"/>
    <w:rsid w:val="00505FD3"/>
    <w:rsid w:val="00512019"/>
    <w:rsid w:val="00537009"/>
    <w:rsid w:val="00554CD0"/>
    <w:rsid w:val="0055706A"/>
    <w:rsid w:val="00573AB5"/>
    <w:rsid w:val="00577D07"/>
    <w:rsid w:val="0058426E"/>
    <w:rsid w:val="00593F36"/>
    <w:rsid w:val="005A7021"/>
    <w:rsid w:val="005B1633"/>
    <w:rsid w:val="005B6C3E"/>
    <w:rsid w:val="005C3A77"/>
    <w:rsid w:val="005D19BF"/>
    <w:rsid w:val="005D748B"/>
    <w:rsid w:val="005E26C4"/>
    <w:rsid w:val="005F6240"/>
    <w:rsid w:val="0061552B"/>
    <w:rsid w:val="006241FB"/>
    <w:rsid w:val="00624EB7"/>
    <w:rsid w:val="00633005"/>
    <w:rsid w:val="00634EF0"/>
    <w:rsid w:val="006468D9"/>
    <w:rsid w:val="0066282D"/>
    <w:rsid w:val="0066546F"/>
    <w:rsid w:val="00687D80"/>
    <w:rsid w:val="00691C16"/>
    <w:rsid w:val="006A358B"/>
    <w:rsid w:val="006B024F"/>
    <w:rsid w:val="006B5319"/>
    <w:rsid w:val="006C014E"/>
    <w:rsid w:val="006C0395"/>
    <w:rsid w:val="006C74BC"/>
    <w:rsid w:val="006D5518"/>
    <w:rsid w:val="006E2754"/>
    <w:rsid w:val="006F0A80"/>
    <w:rsid w:val="00702CC0"/>
    <w:rsid w:val="00703E61"/>
    <w:rsid w:val="00721567"/>
    <w:rsid w:val="007239A4"/>
    <w:rsid w:val="00725CE4"/>
    <w:rsid w:val="00731DA1"/>
    <w:rsid w:val="00740D53"/>
    <w:rsid w:val="00757A52"/>
    <w:rsid w:val="00770AE3"/>
    <w:rsid w:val="00771E5E"/>
    <w:rsid w:val="00780D53"/>
    <w:rsid w:val="0078343C"/>
    <w:rsid w:val="0078624A"/>
    <w:rsid w:val="007B728E"/>
    <w:rsid w:val="007C1921"/>
    <w:rsid w:val="007D7EE9"/>
    <w:rsid w:val="007E68A0"/>
    <w:rsid w:val="007F1BEF"/>
    <w:rsid w:val="007F4A97"/>
    <w:rsid w:val="0081118D"/>
    <w:rsid w:val="008174DC"/>
    <w:rsid w:val="0082574A"/>
    <w:rsid w:val="0083575A"/>
    <w:rsid w:val="00843616"/>
    <w:rsid w:val="00845466"/>
    <w:rsid w:val="00845A04"/>
    <w:rsid w:val="00845CE8"/>
    <w:rsid w:val="008460C2"/>
    <w:rsid w:val="00851F6B"/>
    <w:rsid w:val="008670F6"/>
    <w:rsid w:val="0087599C"/>
    <w:rsid w:val="00876ACD"/>
    <w:rsid w:val="008869FB"/>
    <w:rsid w:val="008A0BF5"/>
    <w:rsid w:val="008B516C"/>
    <w:rsid w:val="008C7825"/>
    <w:rsid w:val="008F3E05"/>
    <w:rsid w:val="008F526E"/>
    <w:rsid w:val="00903895"/>
    <w:rsid w:val="009041F3"/>
    <w:rsid w:val="00910312"/>
    <w:rsid w:val="0091323D"/>
    <w:rsid w:val="00924A61"/>
    <w:rsid w:val="00957E7E"/>
    <w:rsid w:val="009752D7"/>
    <w:rsid w:val="00986E67"/>
    <w:rsid w:val="0099120E"/>
    <w:rsid w:val="009A25C5"/>
    <w:rsid w:val="009B28C8"/>
    <w:rsid w:val="009B6F8E"/>
    <w:rsid w:val="009C1DF0"/>
    <w:rsid w:val="00A07FC4"/>
    <w:rsid w:val="00A46E5C"/>
    <w:rsid w:val="00A60F2A"/>
    <w:rsid w:val="00A64E7F"/>
    <w:rsid w:val="00A813AC"/>
    <w:rsid w:val="00A8309A"/>
    <w:rsid w:val="00A86611"/>
    <w:rsid w:val="00A87AE3"/>
    <w:rsid w:val="00A95165"/>
    <w:rsid w:val="00AA54E2"/>
    <w:rsid w:val="00AD755B"/>
    <w:rsid w:val="00AE4E4F"/>
    <w:rsid w:val="00B04B88"/>
    <w:rsid w:val="00B10830"/>
    <w:rsid w:val="00B21327"/>
    <w:rsid w:val="00B27F1D"/>
    <w:rsid w:val="00B62C28"/>
    <w:rsid w:val="00B64271"/>
    <w:rsid w:val="00B73390"/>
    <w:rsid w:val="00B839AE"/>
    <w:rsid w:val="00B906AD"/>
    <w:rsid w:val="00B91B46"/>
    <w:rsid w:val="00B9579D"/>
    <w:rsid w:val="00BA1356"/>
    <w:rsid w:val="00BA3B97"/>
    <w:rsid w:val="00BA4620"/>
    <w:rsid w:val="00BB24DA"/>
    <w:rsid w:val="00BD0502"/>
    <w:rsid w:val="00BD324E"/>
    <w:rsid w:val="00BD55E4"/>
    <w:rsid w:val="00C00C0A"/>
    <w:rsid w:val="00C05CCD"/>
    <w:rsid w:val="00C1345D"/>
    <w:rsid w:val="00C16685"/>
    <w:rsid w:val="00C30EA8"/>
    <w:rsid w:val="00C52D36"/>
    <w:rsid w:val="00C552AF"/>
    <w:rsid w:val="00C62E54"/>
    <w:rsid w:val="00C839D2"/>
    <w:rsid w:val="00C845B0"/>
    <w:rsid w:val="00C84A8C"/>
    <w:rsid w:val="00C86868"/>
    <w:rsid w:val="00C94D53"/>
    <w:rsid w:val="00CA316F"/>
    <w:rsid w:val="00CA67FA"/>
    <w:rsid w:val="00CB3B38"/>
    <w:rsid w:val="00CC4FB8"/>
    <w:rsid w:val="00CD0738"/>
    <w:rsid w:val="00CD0C53"/>
    <w:rsid w:val="00CE0808"/>
    <w:rsid w:val="00CE2BE2"/>
    <w:rsid w:val="00CE7971"/>
    <w:rsid w:val="00CF738D"/>
    <w:rsid w:val="00D11C48"/>
    <w:rsid w:val="00D166EA"/>
    <w:rsid w:val="00D20C89"/>
    <w:rsid w:val="00D82F5E"/>
    <w:rsid w:val="00D9384E"/>
    <w:rsid w:val="00D97691"/>
    <w:rsid w:val="00DA148E"/>
    <w:rsid w:val="00DC7E5C"/>
    <w:rsid w:val="00E116DE"/>
    <w:rsid w:val="00E1199A"/>
    <w:rsid w:val="00E21566"/>
    <w:rsid w:val="00E3157A"/>
    <w:rsid w:val="00E340B4"/>
    <w:rsid w:val="00E41611"/>
    <w:rsid w:val="00E554F4"/>
    <w:rsid w:val="00E73996"/>
    <w:rsid w:val="00EA0A5C"/>
    <w:rsid w:val="00EA2BCB"/>
    <w:rsid w:val="00EA6AC0"/>
    <w:rsid w:val="00EC52D8"/>
    <w:rsid w:val="00ED379A"/>
    <w:rsid w:val="00ED43DE"/>
    <w:rsid w:val="00ED7107"/>
    <w:rsid w:val="00ED76F5"/>
    <w:rsid w:val="00EF5F6F"/>
    <w:rsid w:val="00F16974"/>
    <w:rsid w:val="00F34D94"/>
    <w:rsid w:val="00F37DA4"/>
    <w:rsid w:val="00F41D28"/>
    <w:rsid w:val="00F560C8"/>
    <w:rsid w:val="00F56442"/>
    <w:rsid w:val="00F61CAD"/>
    <w:rsid w:val="00F74521"/>
    <w:rsid w:val="00F86AED"/>
    <w:rsid w:val="00F92C10"/>
    <w:rsid w:val="00F95AE2"/>
    <w:rsid w:val="00FA4513"/>
    <w:rsid w:val="00FC0184"/>
    <w:rsid w:val="00FC06A1"/>
    <w:rsid w:val="00FC7205"/>
    <w:rsid w:val="00FD2C70"/>
    <w:rsid w:val="00FF17A8"/>
    <w:rsid w:val="00FF51E9"/>
    <w:rsid w:val="00FF70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C5E28"/>
  <w15:docId w15:val="{CFA45328-6FDC-4B53-B70B-BF8468D4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outlineLvl w:val="0"/>
    </w:pPr>
    <w:rPr>
      <w:rFonts w:eastAsia="SimSun"/>
      <w:b/>
      <w:bCs/>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overflowPunct w:val="0"/>
      <w:autoSpaceDE w:val="0"/>
      <w:autoSpaceDN w:val="0"/>
      <w:adjustRightInd w:val="0"/>
      <w:spacing w:before="100" w:after="100"/>
      <w:textAlignment w:val="baseline"/>
    </w:pPr>
    <w:rPr>
      <w:b/>
      <w:sz w:val="36"/>
      <w:szCs w:val="20"/>
      <w:lang w:val="en-NZ"/>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BodyTextIndent">
    <w:name w:val="Body Text Indent"/>
    <w:basedOn w:val="Normal"/>
    <w:pPr>
      <w:ind w:left="720"/>
    </w:pPr>
    <w:rPr>
      <w:lang w:val="en-NZ"/>
    </w:rPr>
  </w:style>
  <w:style w:type="paragraph" w:styleId="BalloonText">
    <w:name w:val="Balloon Text"/>
    <w:basedOn w:val="Normal"/>
    <w:semiHidden/>
    <w:rsid w:val="00145806"/>
    <w:rPr>
      <w:rFonts w:ascii="Tahoma" w:hAnsi="Tahoma" w:cs="Tahoma"/>
      <w:sz w:val="16"/>
      <w:szCs w:val="16"/>
    </w:rPr>
  </w:style>
  <w:style w:type="table" w:styleId="TableGrid">
    <w:name w:val="Table Grid"/>
    <w:basedOn w:val="TableNormal"/>
    <w:uiPriority w:val="59"/>
    <w:rsid w:val="00C94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924A61"/>
    <w:pPr>
      <w:tabs>
        <w:tab w:val="center" w:pos="4513"/>
        <w:tab w:val="right" w:pos="9026"/>
      </w:tabs>
    </w:pPr>
  </w:style>
  <w:style w:type="character" w:customStyle="1" w:styleId="HeaderChar">
    <w:name w:val="Header Char"/>
    <w:link w:val="Header"/>
    <w:rsid w:val="00924A61"/>
    <w:rPr>
      <w:sz w:val="24"/>
      <w:szCs w:val="24"/>
      <w:lang w:val="en-US" w:eastAsia="en-US"/>
    </w:rPr>
  </w:style>
  <w:style w:type="paragraph" w:styleId="Footer">
    <w:name w:val="footer"/>
    <w:basedOn w:val="Normal"/>
    <w:link w:val="FooterChar"/>
    <w:uiPriority w:val="99"/>
    <w:rsid w:val="00924A61"/>
    <w:pPr>
      <w:tabs>
        <w:tab w:val="center" w:pos="4513"/>
        <w:tab w:val="right" w:pos="9026"/>
      </w:tabs>
    </w:pPr>
  </w:style>
  <w:style w:type="character" w:customStyle="1" w:styleId="FooterChar">
    <w:name w:val="Footer Char"/>
    <w:link w:val="Footer"/>
    <w:uiPriority w:val="99"/>
    <w:rsid w:val="00924A61"/>
    <w:rPr>
      <w:sz w:val="24"/>
      <w:szCs w:val="24"/>
      <w:lang w:val="en-US" w:eastAsia="en-US"/>
    </w:rPr>
  </w:style>
  <w:style w:type="paragraph" w:customStyle="1" w:styleId="HeadersFooters">
    <w:name w:val="Headers &amp; Footers"/>
    <w:basedOn w:val="Normal"/>
    <w:qFormat/>
    <w:rsid w:val="00924A61"/>
    <w:pPr>
      <w:tabs>
        <w:tab w:val="center" w:pos="4536"/>
        <w:tab w:val="right" w:pos="9026"/>
      </w:tabs>
      <w:spacing w:line="276" w:lineRule="auto"/>
      <w:contextualSpacing/>
    </w:pPr>
    <w:rPr>
      <w:rFonts w:ascii="Arial" w:eastAsia="SimSun" w:hAnsi="Arial" w:cs="Arial"/>
      <w:sz w:val="14"/>
      <w:szCs w:val="14"/>
      <w:lang w:val="en-NZ" w:eastAsia="zh-CN"/>
    </w:rPr>
  </w:style>
  <w:style w:type="paragraph" w:styleId="ListParagraph">
    <w:name w:val="List Paragraph"/>
    <w:basedOn w:val="Normal"/>
    <w:uiPriority w:val="34"/>
    <w:qFormat/>
    <w:rsid w:val="006A358B"/>
    <w:pPr>
      <w:ind w:left="720"/>
    </w:pPr>
  </w:style>
  <w:style w:type="paragraph" w:customStyle="1" w:styleId="Departmenttitle">
    <w:name w:val="Department title"/>
    <w:qFormat/>
    <w:rsid w:val="002F6D1A"/>
    <w:pPr>
      <w:spacing w:before="120" w:after="120"/>
    </w:pPr>
    <w:rPr>
      <w:rFonts w:ascii="Arial Black" w:eastAsiaTheme="minorEastAsia" w:hAnsi="Arial Black" w:cstheme="minorBidi"/>
      <w:szCs w:val="22"/>
    </w:rPr>
  </w:style>
  <w:style w:type="paragraph" w:customStyle="1" w:styleId="Covertitle">
    <w:name w:val="Cover title"/>
    <w:basedOn w:val="Departmenttitle"/>
    <w:qFormat/>
    <w:rsid w:val="002F6D1A"/>
    <w:rPr>
      <w:sz w:val="52"/>
    </w:rPr>
  </w:style>
  <w:style w:type="paragraph" w:customStyle="1" w:styleId="BodyText1">
    <w:name w:val="Body Text1"/>
    <w:qFormat/>
    <w:rsid w:val="002F6D1A"/>
    <w:pPr>
      <w:spacing w:before="60" w:after="60"/>
    </w:pPr>
    <w:rPr>
      <w:rFonts w:asciiTheme="majorHAnsi" w:eastAsiaTheme="minorEastAsia" w:hAnsiTheme="majorHAnsi" w:cstheme="minorBidi"/>
      <w:sz w:val="22"/>
      <w:szCs w:val="22"/>
    </w:rPr>
  </w:style>
  <w:style w:type="paragraph" w:customStyle="1" w:styleId="Default">
    <w:name w:val="Default"/>
    <w:rsid w:val="00703E61"/>
    <w:pPr>
      <w:autoSpaceDE w:val="0"/>
      <w:autoSpaceDN w:val="0"/>
      <w:adjustRightInd w:val="0"/>
    </w:pPr>
    <w:rPr>
      <w:color w:val="000000"/>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07219">
      <w:bodyDiv w:val="1"/>
      <w:marLeft w:val="0"/>
      <w:marRight w:val="0"/>
      <w:marTop w:val="0"/>
      <w:marBottom w:val="0"/>
      <w:divBdr>
        <w:top w:val="none" w:sz="0" w:space="0" w:color="auto"/>
        <w:left w:val="none" w:sz="0" w:space="0" w:color="auto"/>
        <w:bottom w:val="none" w:sz="0" w:space="0" w:color="auto"/>
        <w:right w:val="none" w:sz="0" w:space="0" w:color="auto"/>
      </w:divBdr>
    </w:div>
    <w:div w:id="1503008162">
      <w:bodyDiv w:val="1"/>
      <w:marLeft w:val="0"/>
      <w:marRight w:val="0"/>
      <w:marTop w:val="0"/>
      <w:marBottom w:val="0"/>
      <w:divBdr>
        <w:top w:val="none" w:sz="0" w:space="0" w:color="auto"/>
        <w:left w:val="none" w:sz="0" w:space="0" w:color="auto"/>
        <w:bottom w:val="none" w:sz="0" w:space="0" w:color="auto"/>
        <w:right w:val="none" w:sz="0" w:space="0" w:color="auto"/>
      </w:divBdr>
    </w:div>
    <w:div w:id="17154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BCPR203</vt:lpstr>
    </vt:vector>
  </TitlesOfParts>
  <Manager>Amitrajit Sarkar</Manager>
  <Company>Christchurch Polytechnic</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BCPR203</dc:title>
  <dc:subject>Database</dc:subject>
  <dc:creator>Amit Sarkar</dc:creator>
  <cp:lastModifiedBy>Keagan Erasmus [kje0074]</cp:lastModifiedBy>
  <cp:revision>25</cp:revision>
  <cp:lastPrinted>2019-09-23T02:06:00Z</cp:lastPrinted>
  <dcterms:created xsi:type="dcterms:W3CDTF">2022-09-12T10:02:00Z</dcterms:created>
  <dcterms:modified xsi:type="dcterms:W3CDTF">2022-10-27T09:14:00Z</dcterms:modified>
</cp:coreProperties>
</file>