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1Light-Accent6"/>
        <w:tblW w:w="0" w:type="auto"/>
        <w:tblInd w:w="0" w:type="dxa"/>
        <w:tblLook w:val="04A0" w:firstRow="1" w:lastRow="0" w:firstColumn="1" w:lastColumn="0" w:noHBand="0" w:noVBand="1"/>
      </w:tblPr>
      <w:tblGrid>
        <w:gridCol w:w="3699"/>
        <w:gridCol w:w="1243"/>
        <w:gridCol w:w="1408"/>
        <w:gridCol w:w="1295"/>
        <w:gridCol w:w="1371"/>
      </w:tblGrid>
      <w:tr w:rsidR="006B1DA7" w14:paraId="267C7BBC" w14:textId="77777777" w:rsidTr="006B1D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9" w:type="dxa"/>
            <w:vMerge w:val="restart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14:paraId="6FEC0983" w14:textId="77777777" w:rsidR="006B1DA7" w:rsidRDefault="006B1DA7">
            <w:pPr>
              <w:spacing w:line="240" w:lineRule="auto"/>
              <w:jc w:val="center"/>
              <w:rPr>
                <w:rFonts w:eastAsiaTheme="minorHAnsi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eastAsiaTheme="minorHAnsi"/>
                <w:b w:val="0"/>
                <w:bCs w:val="0"/>
                <w:sz w:val="24"/>
                <w:szCs w:val="24"/>
                <w:lang w:val="en-US"/>
              </w:rPr>
              <w:t>Syntax Features</w:t>
            </w:r>
          </w:p>
        </w:tc>
        <w:tc>
          <w:tcPr>
            <w:tcW w:w="5317" w:type="dxa"/>
            <w:gridSpan w:val="4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14:paraId="4D35DD6D" w14:textId="77777777" w:rsidR="006B1DA7" w:rsidRDefault="006B1DA7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theme="minorHAnsi"/>
                <w:b w:val="0"/>
                <w:bCs w:val="0"/>
                <w:color w:val="373A3C"/>
                <w:sz w:val="23"/>
                <w:szCs w:val="23"/>
                <w:shd w:val="clear" w:color="auto" w:fill="FFFFFF"/>
              </w:rPr>
            </w:pPr>
            <w:r>
              <w:rPr>
                <w:rFonts w:eastAsiaTheme="minorHAnsi" w:cstheme="minorHAnsi"/>
                <w:b w:val="0"/>
                <w:bCs w:val="0"/>
                <w:color w:val="373A3C"/>
                <w:sz w:val="24"/>
                <w:szCs w:val="24"/>
                <w:shd w:val="clear" w:color="auto" w:fill="FFFFFF"/>
              </w:rPr>
              <w:t>Source Code From</w:t>
            </w:r>
          </w:p>
        </w:tc>
      </w:tr>
      <w:tr w:rsidR="006B1DA7" w14:paraId="0996D1FC" w14:textId="77777777" w:rsidTr="006B1D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10A3ACAC" w14:textId="77777777" w:rsidR="006B1DA7" w:rsidRDefault="006B1DA7">
            <w:pPr>
              <w:spacing w:line="240" w:lineRule="auto"/>
              <w:rPr>
                <w:rFonts w:eastAsiaTheme="minorHAnsi"/>
                <w:sz w:val="24"/>
                <w:szCs w:val="24"/>
                <w:lang w:val="en-US"/>
              </w:rPr>
            </w:pPr>
          </w:p>
        </w:tc>
        <w:tc>
          <w:tcPr>
            <w:tcW w:w="1243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14:paraId="7223FFFF" w14:textId="77777777" w:rsidR="006B1DA7" w:rsidRDefault="006B1DA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theme="minorHAnsi"/>
                <w:sz w:val="20"/>
                <w:szCs w:val="20"/>
                <w:lang w:val="en-US"/>
              </w:rPr>
            </w:pPr>
            <w:r>
              <w:rPr>
                <w:rFonts w:eastAsiaTheme="minorHAnsi" w:cstheme="minorHAnsi"/>
                <w:color w:val="373A3C"/>
                <w:sz w:val="20"/>
                <w:szCs w:val="20"/>
                <w:shd w:val="clear" w:color="auto" w:fill="FFFFFF"/>
              </w:rPr>
              <w:t>In-class demos</w:t>
            </w:r>
          </w:p>
        </w:tc>
        <w:tc>
          <w:tcPr>
            <w:tcW w:w="1408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14:paraId="6A20DEB5" w14:textId="77777777" w:rsidR="006B1DA7" w:rsidRDefault="006B1DA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theme="minorHAnsi"/>
                <w:sz w:val="20"/>
                <w:szCs w:val="20"/>
                <w:lang w:val="en-US"/>
              </w:rPr>
            </w:pPr>
            <w:r>
              <w:rPr>
                <w:rFonts w:eastAsiaTheme="minorHAnsi" w:cstheme="minorHAnsi"/>
                <w:color w:val="373A3C"/>
                <w:sz w:val="20"/>
                <w:szCs w:val="20"/>
                <w:shd w:val="clear" w:color="auto" w:fill="FFFFFF"/>
              </w:rPr>
              <w:t>Referenced PHP tutorials</w:t>
            </w:r>
          </w:p>
        </w:tc>
        <w:tc>
          <w:tcPr>
            <w:tcW w:w="1295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14:paraId="0A0CB660" w14:textId="77777777" w:rsidR="006B1DA7" w:rsidRDefault="006B1DA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theme="minorHAnsi"/>
                <w:sz w:val="20"/>
                <w:szCs w:val="20"/>
                <w:lang w:val="en-US"/>
              </w:rPr>
            </w:pPr>
            <w:r>
              <w:rPr>
                <w:rFonts w:eastAsiaTheme="minorHAnsi" w:cstheme="minorHAnsi"/>
                <w:color w:val="373A3C"/>
                <w:sz w:val="20"/>
                <w:szCs w:val="20"/>
                <w:shd w:val="clear" w:color="auto" w:fill="FFFFFF"/>
              </w:rPr>
              <w:t>Homework exercises or personal practice</w:t>
            </w:r>
          </w:p>
        </w:tc>
        <w:tc>
          <w:tcPr>
            <w:tcW w:w="1371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14:paraId="24BD3494" w14:textId="77777777" w:rsidR="006B1DA7" w:rsidRDefault="006B1DA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theme="minorHAnsi"/>
                <w:sz w:val="20"/>
                <w:szCs w:val="20"/>
                <w:lang w:val="en-US"/>
              </w:rPr>
            </w:pPr>
            <w:r>
              <w:rPr>
                <w:rFonts w:eastAsiaTheme="minorHAnsi" w:cstheme="minorHAnsi"/>
                <w:color w:val="373A3C"/>
                <w:sz w:val="20"/>
                <w:szCs w:val="20"/>
                <w:shd w:val="clear" w:color="auto" w:fill="FFFFFF"/>
              </w:rPr>
              <w:t>Assessment</w:t>
            </w:r>
          </w:p>
        </w:tc>
      </w:tr>
      <w:tr w:rsidR="006B1DA7" w14:paraId="3C1E5581" w14:textId="77777777" w:rsidTr="006B1D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14:paraId="7A025735" w14:textId="77777777" w:rsidR="006B1DA7" w:rsidRDefault="006B1DA7">
            <w:pPr>
              <w:spacing w:line="240" w:lineRule="auto"/>
              <w:rPr>
                <w:rFonts w:eastAsiaTheme="minorHAnsi"/>
                <w:lang w:val="en-US"/>
              </w:rPr>
            </w:pPr>
            <w:r>
              <w:rPr>
                <w:rFonts w:eastAsiaTheme="minorHAnsi"/>
              </w:rPr>
              <w:t>1. PHP tags, escaping html, Instruction separation</w:t>
            </w:r>
          </w:p>
        </w:tc>
        <w:tc>
          <w:tcPr>
            <w:tcW w:w="1243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14:paraId="46D881F7" w14:textId="52A6C162" w:rsidR="006B1DA7" w:rsidRDefault="006B1DA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noProof/>
                <w:lang w:val="en-US"/>
              </w:rPr>
              <w:drawing>
                <wp:inline distT="0" distB="0" distL="0" distR="0" wp14:anchorId="45CD6654" wp14:editId="7C93F18E">
                  <wp:extent cx="304800" cy="304800"/>
                  <wp:effectExtent l="0" t="0" r="0" b="0"/>
                  <wp:docPr id="33" name="Picture 33" descr="Shap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" descr="Shape&#10;&#10;Description automatically generated with medium confiden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08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14:paraId="7AFEC85A" w14:textId="0C390808" w:rsidR="006B1DA7" w:rsidRDefault="006B1DA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  <w:tc>
          <w:tcPr>
            <w:tcW w:w="1295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14:paraId="1B592CEB" w14:textId="02F5C7A4" w:rsidR="006B1DA7" w:rsidRDefault="006B1DA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  <w:tc>
          <w:tcPr>
            <w:tcW w:w="1371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</w:tcPr>
          <w:p w14:paraId="471CEF8A" w14:textId="77777777" w:rsidR="006B1DA7" w:rsidRDefault="006B1DA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</w:tr>
      <w:tr w:rsidR="006B1DA7" w14:paraId="4B2C2F07" w14:textId="77777777" w:rsidTr="006B1D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14:paraId="72C2FD91" w14:textId="77777777" w:rsidR="006B1DA7" w:rsidRDefault="006B1DA7">
            <w:pPr>
              <w:spacing w:line="240" w:lineRule="auto"/>
              <w:rPr>
                <w:rFonts w:eastAsiaTheme="minorHAnsi"/>
                <w:lang w:val="en-US"/>
              </w:rPr>
            </w:pPr>
            <w:r>
              <w:rPr>
                <w:rFonts w:eastAsiaTheme="minorHAnsi"/>
              </w:rPr>
              <w:t>2. Variables: basic types, globals, scope, predefined variables, constants</w:t>
            </w:r>
          </w:p>
        </w:tc>
        <w:tc>
          <w:tcPr>
            <w:tcW w:w="1243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14:paraId="3D869D5C" w14:textId="0B00D72A" w:rsidR="006B1DA7" w:rsidRDefault="006B1DA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  <w:tc>
          <w:tcPr>
            <w:tcW w:w="1408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14:paraId="704FABA9" w14:textId="10CFB288" w:rsidR="006B1DA7" w:rsidRDefault="006B1DA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  <w:tc>
          <w:tcPr>
            <w:tcW w:w="1295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14:paraId="3B79590C" w14:textId="4D31FBCB" w:rsidR="006B1DA7" w:rsidRDefault="006B1DA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  <w:tc>
          <w:tcPr>
            <w:tcW w:w="1371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</w:tcPr>
          <w:p w14:paraId="3959F581" w14:textId="77777777" w:rsidR="006B1DA7" w:rsidRDefault="006B1DA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</w:tr>
      <w:tr w:rsidR="006B1DA7" w14:paraId="4EB4EF2D" w14:textId="77777777" w:rsidTr="006B1D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14:paraId="7914FF39" w14:textId="77777777" w:rsidR="006B1DA7" w:rsidRDefault="006B1DA7">
            <w:pPr>
              <w:spacing w:line="240" w:lineRule="auto"/>
              <w:rPr>
                <w:rFonts w:eastAsiaTheme="minorHAnsi"/>
                <w:lang w:val="en-US"/>
              </w:rPr>
            </w:pPr>
            <w:r>
              <w:rPr>
                <w:rFonts w:eastAsiaTheme="minorHAnsi"/>
              </w:rPr>
              <w:t>3. Namespaces, include, require</w:t>
            </w:r>
          </w:p>
        </w:tc>
        <w:tc>
          <w:tcPr>
            <w:tcW w:w="1243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14:paraId="35902C30" w14:textId="3A4B0BDF" w:rsidR="006B1DA7" w:rsidRDefault="006B1DA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  <w:tc>
          <w:tcPr>
            <w:tcW w:w="1408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14:paraId="76FBF84A" w14:textId="5A4351EB" w:rsidR="006B1DA7" w:rsidRDefault="006B1DA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  <w:tc>
          <w:tcPr>
            <w:tcW w:w="1295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14:paraId="3B711A55" w14:textId="63AA7E5C" w:rsidR="006B1DA7" w:rsidRDefault="006B1DA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  <w:tc>
          <w:tcPr>
            <w:tcW w:w="1371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</w:tcPr>
          <w:p w14:paraId="7D0BF4A2" w14:textId="77777777" w:rsidR="006B1DA7" w:rsidRDefault="006B1DA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</w:tr>
      <w:tr w:rsidR="006B1DA7" w14:paraId="23012AEC" w14:textId="77777777" w:rsidTr="006B1D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14:paraId="0E4862CC" w14:textId="77777777" w:rsidR="006B1DA7" w:rsidRDefault="006B1DA7">
            <w:pPr>
              <w:spacing w:line="240" w:lineRule="auto"/>
              <w:rPr>
                <w:rFonts w:eastAsiaTheme="minorHAnsi"/>
                <w:lang w:val="en-US"/>
              </w:rPr>
            </w:pPr>
            <w:r>
              <w:rPr>
                <w:rFonts w:eastAsiaTheme="minorHAnsi"/>
              </w:rPr>
              <w:t>4. Coding Conventions</w:t>
            </w:r>
          </w:p>
        </w:tc>
        <w:tc>
          <w:tcPr>
            <w:tcW w:w="1243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14:paraId="0A02F099" w14:textId="10368310" w:rsidR="006B1DA7" w:rsidRDefault="006B1DA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  <w:tc>
          <w:tcPr>
            <w:tcW w:w="1408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14:paraId="2DD4D1CF" w14:textId="0AB6570F" w:rsidR="006B1DA7" w:rsidRDefault="006B1DA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  <w:tc>
          <w:tcPr>
            <w:tcW w:w="1295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14:paraId="5881BCD4" w14:textId="1EBE6F08" w:rsidR="006B1DA7" w:rsidRDefault="006B1DA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  <w:tc>
          <w:tcPr>
            <w:tcW w:w="1371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</w:tcPr>
          <w:p w14:paraId="0435E790" w14:textId="77777777" w:rsidR="006B1DA7" w:rsidRDefault="006B1DA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</w:tr>
      <w:tr w:rsidR="006B1DA7" w14:paraId="6FAA0D7E" w14:textId="77777777" w:rsidTr="006B1D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14:paraId="7ED86EA1" w14:textId="77777777" w:rsidR="006B1DA7" w:rsidRDefault="006B1DA7">
            <w:pPr>
              <w:spacing w:line="240" w:lineRule="auto"/>
              <w:rPr>
                <w:rFonts w:eastAsiaTheme="minorHAnsi"/>
                <w:lang w:val="en-US"/>
              </w:rPr>
            </w:pPr>
            <w:r>
              <w:rPr>
                <w:rFonts w:eastAsiaTheme="minorHAnsi"/>
              </w:rPr>
              <w:t>5. Arrays, foreach</w:t>
            </w:r>
          </w:p>
        </w:tc>
        <w:tc>
          <w:tcPr>
            <w:tcW w:w="1243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14:paraId="501920F5" w14:textId="164EC186" w:rsidR="006B1DA7" w:rsidRDefault="006B1DA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  <w:tc>
          <w:tcPr>
            <w:tcW w:w="1408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14:paraId="6F122441" w14:textId="6662FACF" w:rsidR="006B1DA7" w:rsidRDefault="006B1DA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  <w:tc>
          <w:tcPr>
            <w:tcW w:w="1295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14:paraId="2605B5DF" w14:textId="7E3CBBD3" w:rsidR="006B1DA7" w:rsidRDefault="006B1DA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  <w:tc>
          <w:tcPr>
            <w:tcW w:w="1371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</w:tcPr>
          <w:p w14:paraId="441EE0FC" w14:textId="77777777" w:rsidR="006B1DA7" w:rsidRDefault="006B1DA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</w:tr>
      <w:tr w:rsidR="006B1DA7" w14:paraId="1ECA6F7E" w14:textId="77777777" w:rsidTr="006B1D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14:paraId="69D494D4" w14:textId="77777777" w:rsidR="006B1DA7" w:rsidRDefault="006B1DA7">
            <w:pPr>
              <w:spacing w:line="240" w:lineRule="auto"/>
              <w:rPr>
                <w:rFonts w:eastAsiaTheme="minorHAnsi"/>
                <w:lang w:val="en-US"/>
              </w:rPr>
            </w:pPr>
            <w:r>
              <w:rPr>
                <w:rFonts w:eastAsiaTheme="minorHAnsi"/>
              </w:rPr>
              <w:t>6. Selection</w:t>
            </w:r>
          </w:p>
        </w:tc>
        <w:tc>
          <w:tcPr>
            <w:tcW w:w="1243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14:paraId="1B5E852D" w14:textId="4864B6A6" w:rsidR="006B1DA7" w:rsidRDefault="006B1DA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  <w:tc>
          <w:tcPr>
            <w:tcW w:w="1408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14:paraId="1427C201" w14:textId="12418022" w:rsidR="006B1DA7" w:rsidRDefault="006B1DA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  <w:tc>
          <w:tcPr>
            <w:tcW w:w="1295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14:paraId="544A4BBF" w14:textId="7AFE8BAE" w:rsidR="006B1DA7" w:rsidRDefault="006B1DA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  <w:tc>
          <w:tcPr>
            <w:tcW w:w="1371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</w:tcPr>
          <w:p w14:paraId="4148BEBF" w14:textId="77777777" w:rsidR="006B1DA7" w:rsidRDefault="006B1DA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</w:tr>
      <w:tr w:rsidR="006B1DA7" w14:paraId="0F14F47A" w14:textId="77777777" w:rsidTr="006B1D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14:paraId="572400E6" w14:textId="77777777" w:rsidR="006B1DA7" w:rsidRDefault="006B1DA7">
            <w:pPr>
              <w:spacing w:line="240" w:lineRule="auto"/>
              <w:rPr>
                <w:rFonts w:eastAsiaTheme="minorHAnsi"/>
                <w:lang w:val="en-US"/>
              </w:rPr>
            </w:pPr>
            <w:r>
              <w:rPr>
                <w:rFonts w:eastAsiaTheme="minorHAnsi"/>
              </w:rPr>
              <w:t>7. Iteration</w:t>
            </w:r>
          </w:p>
        </w:tc>
        <w:tc>
          <w:tcPr>
            <w:tcW w:w="1243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14:paraId="1B436660" w14:textId="5ABFE03C" w:rsidR="006B1DA7" w:rsidRDefault="006B1DA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  <w:tc>
          <w:tcPr>
            <w:tcW w:w="1408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14:paraId="03BB3D28" w14:textId="0E0A4726" w:rsidR="006B1DA7" w:rsidRDefault="006B1DA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  <w:tc>
          <w:tcPr>
            <w:tcW w:w="1295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14:paraId="4125D78F" w14:textId="75DD5DCF" w:rsidR="006B1DA7" w:rsidRDefault="006B1DA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  <w:tc>
          <w:tcPr>
            <w:tcW w:w="1371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</w:tcPr>
          <w:p w14:paraId="63CB7358" w14:textId="77777777" w:rsidR="006B1DA7" w:rsidRDefault="006B1DA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</w:tr>
      <w:tr w:rsidR="006B1DA7" w14:paraId="58A3E5FB" w14:textId="77777777" w:rsidTr="006B1D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14:paraId="31F3A950" w14:textId="77777777" w:rsidR="006B1DA7" w:rsidRDefault="006B1DA7">
            <w:pPr>
              <w:spacing w:line="240" w:lineRule="auto"/>
              <w:rPr>
                <w:rFonts w:eastAsiaTheme="minorHAnsi"/>
                <w:lang w:val="en-US"/>
              </w:rPr>
            </w:pPr>
            <w:r>
              <w:rPr>
                <w:rFonts w:eastAsiaTheme="minorHAnsi"/>
              </w:rPr>
              <w:t>8. Functions</w:t>
            </w:r>
          </w:p>
        </w:tc>
        <w:tc>
          <w:tcPr>
            <w:tcW w:w="1243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14:paraId="6BB3365B" w14:textId="3B583F1E" w:rsidR="006B1DA7" w:rsidRDefault="006B1DA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  <w:tc>
          <w:tcPr>
            <w:tcW w:w="1408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14:paraId="55392829" w14:textId="437A3239" w:rsidR="006B1DA7" w:rsidRDefault="006B1DA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  <w:tc>
          <w:tcPr>
            <w:tcW w:w="1295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14:paraId="0CC68457" w14:textId="41E583C2" w:rsidR="006B1DA7" w:rsidRDefault="006B1DA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  <w:tc>
          <w:tcPr>
            <w:tcW w:w="1371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</w:tcPr>
          <w:p w14:paraId="36CFB01C" w14:textId="77777777" w:rsidR="006B1DA7" w:rsidRDefault="006B1DA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</w:tr>
      <w:tr w:rsidR="006B1DA7" w14:paraId="64E03AE8" w14:textId="77777777" w:rsidTr="006B1D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14:paraId="22BAB6C9" w14:textId="77777777" w:rsidR="006B1DA7" w:rsidRDefault="006B1DA7">
            <w:pPr>
              <w:spacing w:line="240" w:lineRule="auto"/>
              <w:rPr>
                <w:rFonts w:eastAsiaTheme="minorHAnsi"/>
                <w:lang w:val="en-US"/>
              </w:rPr>
            </w:pPr>
            <w:r>
              <w:rPr>
                <w:rFonts w:eastAsiaTheme="minorHAnsi"/>
              </w:rPr>
              <w:t>9. Strict types, type hinting,</w:t>
            </w:r>
          </w:p>
        </w:tc>
        <w:tc>
          <w:tcPr>
            <w:tcW w:w="1243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14:paraId="7003065F" w14:textId="1C27448B" w:rsidR="006B1DA7" w:rsidRDefault="006B1DA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  <w:tc>
          <w:tcPr>
            <w:tcW w:w="1408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14:paraId="3F18640C" w14:textId="1CFC7528" w:rsidR="006B1DA7" w:rsidRDefault="006B1DA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  <w:tc>
          <w:tcPr>
            <w:tcW w:w="1295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</w:tcPr>
          <w:p w14:paraId="25C2EBD0" w14:textId="77777777" w:rsidR="006B1DA7" w:rsidRDefault="006B1DA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  <w:tc>
          <w:tcPr>
            <w:tcW w:w="1371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</w:tcPr>
          <w:p w14:paraId="41DD6108" w14:textId="77777777" w:rsidR="006B1DA7" w:rsidRDefault="006B1DA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</w:tr>
      <w:tr w:rsidR="006B1DA7" w14:paraId="13D3CD52" w14:textId="77777777" w:rsidTr="006B1D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14:paraId="0940CFAB" w14:textId="77777777" w:rsidR="006B1DA7" w:rsidRDefault="006B1DA7">
            <w:pPr>
              <w:spacing w:line="240" w:lineRule="auto"/>
              <w:rPr>
                <w:rFonts w:eastAsiaTheme="minorHAnsi"/>
                <w:lang w:val="en-US"/>
              </w:rPr>
            </w:pPr>
            <w:r>
              <w:rPr>
                <w:rFonts w:eastAsiaTheme="minorHAnsi"/>
              </w:rPr>
              <w:t>10. Classes, properties, constructors and destructors, visibility</w:t>
            </w:r>
          </w:p>
        </w:tc>
        <w:tc>
          <w:tcPr>
            <w:tcW w:w="1243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14:paraId="166B907D" w14:textId="297D4723" w:rsidR="006B1DA7" w:rsidRDefault="006B1DA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  <w:tc>
          <w:tcPr>
            <w:tcW w:w="1408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14:paraId="3792DC2F" w14:textId="461EDDDC" w:rsidR="006B1DA7" w:rsidRDefault="006B1DA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  <w:tc>
          <w:tcPr>
            <w:tcW w:w="1295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14:paraId="1815C993" w14:textId="5E1A4796" w:rsidR="006B1DA7" w:rsidRDefault="006B1DA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  <w:tc>
          <w:tcPr>
            <w:tcW w:w="1371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</w:tcPr>
          <w:p w14:paraId="16E2BF5B" w14:textId="77777777" w:rsidR="006B1DA7" w:rsidRDefault="006B1DA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</w:tr>
      <w:tr w:rsidR="006B1DA7" w14:paraId="1FD29F67" w14:textId="77777777" w:rsidTr="006B1D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14:paraId="3F786C4D" w14:textId="77777777" w:rsidR="006B1DA7" w:rsidRDefault="006B1DA7">
            <w:pPr>
              <w:spacing w:line="240" w:lineRule="auto"/>
              <w:rPr>
                <w:rFonts w:eastAsiaTheme="minorHAnsi"/>
                <w:lang w:val="en-US"/>
              </w:rPr>
            </w:pPr>
            <w:r>
              <w:rPr>
                <w:rFonts w:eastAsiaTheme="minorHAnsi"/>
              </w:rPr>
              <w:t>11. OO “tricks”: inheritance, static, abstract, interfaces</w:t>
            </w:r>
          </w:p>
        </w:tc>
        <w:tc>
          <w:tcPr>
            <w:tcW w:w="1243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</w:tcPr>
          <w:p w14:paraId="09DF9194" w14:textId="77777777" w:rsidR="006B1DA7" w:rsidRDefault="006B1DA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  <w:tc>
          <w:tcPr>
            <w:tcW w:w="1408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14:paraId="60E098CE" w14:textId="29321A17" w:rsidR="006B1DA7" w:rsidRDefault="006B1DA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  <w:tc>
          <w:tcPr>
            <w:tcW w:w="1295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14:paraId="2352FFF6" w14:textId="31392195" w:rsidR="006B1DA7" w:rsidRDefault="006B1DA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  <w:tc>
          <w:tcPr>
            <w:tcW w:w="1371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</w:tcPr>
          <w:p w14:paraId="42325423" w14:textId="77777777" w:rsidR="006B1DA7" w:rsidRDefault="006B1DA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</w:tr>
      <w:tr w:rsidR="006B1DA7" w14:paraId="2CBE8843" w14:textId="77777777" w:rsidTr="006B1D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14:paraId="6E3A0057" w14:textId="77777777" w:rsidR="006B1DA7" w:rsidRDefault="006B1DA7">
            <w:pPr>
              <w:spacing w:line="240" w:lineRule="auto"/>
              <w:rPr>
                <w:rFonts w:eastAsiaTheme="minorHAnsi"/>
                <w:lang w:val="en-US"/>
              </w:rPr>
            </w:pPr>
            <w:r>
              <w:rPr>
                <w:rFonts w:eastAsiaTheme="minorHAnsi"/>
              </w:rPr>
              <w:t>12. Error handling, try, catch, throw, finally</w:t>
            </w:r>
          </w:p>
        </w:tc>
        <w:tc>
          <w:tcPr>
            <w:tcW w:w="1243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</w:tcPr>
          <w:p w14:paraId="422C0636" w14:textId="77777777" w:rsidR="006B1DA7" w:rsidRDefault="006B1DA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  <w:tc>
          <w:tcPr>
            <w:tcW w:w="1408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14:paraId="2DF72228" w14:textId="021F9DAE" w:rsidR="006B1DA7" w:rsidRDefault="006B1DA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  <w:tc>
          <w:tcPr>
            <w:tcW w:w="1295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</w:tcPr>
          <w:p w14:paraId="7CE61884" w14:textId="77777777" w:rsidR="006B1DA7" w:rsidRDefault="006B1DA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  <w:tc>
          <w:tcPr>
            <w:tcW w:w="1371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</w:tcPr>
          <w:p w14:paraId="224784CE" w14:textId="77777777" w:rsidR="006B1DA7" w:rsidRDefault="006B1DA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</w:tr>
      <w:tr w:rsidR="006B1DA7" w14:paraId="5F3AAA13" w14:textId="77777777" w:rsidTr="006B1D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14:paraId="247E3960" w14:textId="77777777" w:rsidR="006B1DA7" w:rsidRDefault="006B1DA7">
            <w:pPr>
              <w:spacing w:line="240" w:lineRule="auto"/>
              <w:rPr>
                <w:rFonts w:eastAsiaTheme="minorHAnsi"/>
                <w:lang w:val="en-US"/>
              </w:rPr>
            </w:pPr>
            <w:r>
              <w:rPr>
                <w:rFonts w:eastAsiaTheme="minorHAnsi"/>
              </w:rPr>
              <w:t>13. Cookies</w:t>
            </w:r>
          </w:p>
        </w:tc>
        <w:tc>
          <w:tcPr>
            <w:tcW w:w="1243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</w:tcPr>
          <w:p w14:paraId="196BD2D9" w14:textId="77777777" w:rsidR="006B1DA7" w:rsidRDefault="006B1DA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  <w:tc>
          <w:tcPr>
            <w:tcW w:w="1408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14:paraId="5884806F" w14:textId="11F0CDF7" w:rsidR="006B1DA7" w:rsidRDefault="006B1DA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  <w:tc>
          <w:tcPr>
            <w:tcW w:w="1295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</w:tcPr>
          <w:p w14:paraId="6E40059A" w14:textId="77777777" w:rsidR="006B1DA7" w:rsidRDefault="006B1DA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  <w:tc>
          <w:tcPr>
            <w:tcW w:w="1371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</w:tcPr>
          <w:p w14:paraId="2923D8A3" w14:textId="77777777" w:rsidR="006B1DA7" w:rsidRDefault="006B1DA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</w:tr>
      <w:tr w:rsidR="006B1DA7" w14:paraId="7F5EE583" w14:textId="77777777" w:rsidTr="006B1D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14:paraId="689B71F8" w14:textId="77777777" w:rsidR="006B1DA7" w:rsidRDefault="006B1DA7">
            <w:pPr>
              <w:spacing w:line="240" w:lineRule="auto"/>
              <w:rPr>
                <w:rFonts w:eastAsiaTheme="minorHAnsi"/>
                <w:lang w:val="en-US"/>
              </w:rPr>
            </w:pPr>
            <w:r>
              <w:rPr>
                <w:rFonts w:eastAsiaTheme="minorHAnsi"/>
              </w:rPr>
              <w:t>14. Sessions</w:t>
            </w:r>
          </w:p>
        </w:tc>
        <w:tc>
          <w:tcPr>
            <w:tcW w:w="1243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</w:tcPr>
          <w:p w14:paraId="2E70137B" w14:textId="77777777" w:rsidR="006B1DA7" w:rsidRDefault="006B1DA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  <w:tc>
          <w:tcPr>
            <w:tcW w:w="1408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</w:tcPr>
          <w:p w14:paraId="1CA82E1A" w14:textId="77777777" w:rsidR="006B1DA7" w:rsidRDefault="006B1DA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  <w:tc>
          <w:tcPr>
            <w:tcW w:w="1295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</w:tcPr>
          <w:p w14:paraId="7AFD5BCE" w14:textId="77777777" w:rsidR="006B1DA7" w:rsidRDefault="006B1DA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  <w:tc>
          <w:tcPr>
            <w:tcW w:w="1371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</w:tcPr>
          <w:p w14:paraId="64B7EF29" w14:textId="77777777" w:rsidR="006B1DA7" w:rsidRDefault="006B1DA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</w:tr>
      <w:tr w:rsidR="006B1DA7" w14:paraId="6B242B10" w14:textId="77777777" w:rsidTr="006B1D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14:paraId="7697C8D3" w14:textId="77777777" w:rsidR="006B1DA7" w:rsidRDefault="006B1DA7">
            <w:pPr>
              <w:spacing w:line="240" w:lineRule="auto"/>
              <w:rPr>
                <w:rFonts w:eastAsiaTheme="minorHAnsi"/>
                <w:lang w:val="en-US"/>
              </w:rPr>
            </w:pPr>
            <w:r>
              <w:rPr>
                <w:rFonts w:eastAsiaTheme="minorHAnsi"/>
              </w:rPr>
              <w:t>15. REST</w:t>
            </w:r>
          </w:p>
        </w:tc>
        <w:tc>
          <w:tcPr>
            <w:tcW w:w="1243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</w:tcPr>
          <w:p w14:paraId="380038C5" w14:textId="77777777" w:rsidR="006B1DA7" w:rsidRDefault="006B1DA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  <w:tc>
          <w:tcPr>
            <w:tcW w:w="1408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</w:tcPr>
          <w:p w14:paraId="7B8EA99E" w14:textId="77777777" w:rsidR="006B1DA7" w:rsidRDefault="006B1DA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  <w:tc>
          <w:tcPr>
            <w:tcW w:w="1295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</w:tcPr>
          <w:p w14:paraId="2B0DFA40" w14:textId="77777777" w:rsidR="006B1DA7" w:rsidRDefault="006B1DA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  <w:tc>
          <w:tcPr>
            <w:tcW w:w="1371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</w:tcPr>
          <w:p w14:paraId="524639CC" w14:textId="77777777" w:rsidR="006B1DA7" w:rsidRDefault="006B1DA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</w:tr>
      <w:tr w:rsidR="006B1DA7" w14:paraId="2DF3BC25" w14:textId="77777777" w:rsidTr="006B1D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14:paraId="6594EA7D" w14:textId="77777777" w:rsidR="006B1DA7" w:rsidRDefault="006B1DA7">
            <w:pPr>
              <w:spacing w:line="240" w:lineRule="auto"/>
              <w:rPr>
                <w:rFonts w:eastAsiaTheme="minorHAnsi"/>
                <w:lang w:val="en-US"/>
              </w:rPr>
            </w:pPr>
            <w:r>
              <w:rPr>
                <w:rFonts w:eastAsiaTheme="minorHAnsi"/>
              </w:rPr>
              <w:t>16. Passwords</w:t>
            </w:r>
          </w:p>
        </w:tc>
        <w:tc>
          <w:tcPr>
            <w:tcW w:w="1243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</w:tcPr>
          <w:p w14:paraId="1CF4A9FC" w14:textId="77777777" w:rsidR="006B1DA7" w:rsidRDefault="006B1DA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  <w:tc>
          <w:tcPr>
            <w:tcW w:w="1408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</w:tcPr>
          <w:p w14:paraId="7129E396" w14:textId="77777777" w:rsidR="006B1DA7" w:rsidRDefault="006B1DA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  <w:tc>
          <w:tcPr>
            <w:tcW w:w="1295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</w:tcPr>
          <w:p w14:paraId="6F0CF6C9" w14:textId="77777777" w:rsidR="006B1DA7" w:rsidRDefault="006B1DA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  <w:tc>
          <w:tcPr>
            <w:tcW w:w="1371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</w:tcPr>
          <w:p w14:paraId="5F64829D" w14:textId="77777777" w:rsidR="006B1DA7" w:rsidRDefault="006B1DA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</w:tr>
      <w:tr w:rsidR="006B1DA7" w14:paraId="766606BC" w14:textId="77777777" w:rsidTr="006B1D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14:paraId="7A859B9F" w14:textId="77777777" w:rsidR="006B1DA7" w:rsidRDefault="006B1DA7">
            <w:pPr>
              <w:spacing w:line="240" w:lineRule="auto"/>
              <w:rPr>
                <w:rFonts w:eastAsiaTheme="minorHAnsi"/>
                <w:lang w:val="en-US"/>
              </w:rPr>
            </w:pPr>
            <w:r>
              <w:rPr>
                <w:rFonts w:eastAsiaTheme="minorHAnsi"/>
              </w:rPr>
              <w:t>17. Regular expressions</w:t>
            </w:r>
          </w:p>
        </w:tc>
        <w:tc>
          <w:tcPr>
            <w:tcW w:w="1243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</w:tcPr>
          <w:p w14:paraId="72B02E33" w14:textId="77777777" w:rsidR="006B1DA7" w:rsidRDefault="006B1DA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  <w:tc>
          <w:tcPr>
            <w:tcW w:w="1408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</w:tcPr>
          <w:p w14:paraId="6BE95C13" w14:textId="77777777" w:rsidR="006B1DA7" w:rsidRDefault="006B1DA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  <w:tc>
          <w:tcPr>
            <w:tcW w:w="1295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</w:tcPr>
          <w:p w14:paraId="727E475A" w14:textId="77777777" w:rsidR="006B1DA7" w:rsidRDefault="006B1DA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  <w:tc>
          <w:tcPr>
            <w:tcW w:w="1371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</w:tcPr>
          <w:p w14:paraId="71842AAC" w14:textId="77777777" w:rsidR="006B1DA7" w:rsidRDefault="006B1DA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</w:tr>
      <w:tr w:rsidR="006B1DA7" w14:paraId="353477B2" w14:textId="77777777" w:rsidTr="006B1D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14:paraId="431D5D0C" w14:textId="77777777" w:rsidR="006B1DA7" w:rsidRDefault="006B1DA7">
            <w:pPr>
              <w:spacing w:line="240" w:lineRule="auto"/>
              <w:rPr>
                <w:rFonts w:eastAsiaTheme="minorHAnsi"/>
                <w:lang w:val="en-US"/>
              </w:rPr>
            </w:pPr>
            <w:r>
              <w:rPr>
                <w:rFonts w:eastAsiaTheme="minorHAnsi"/>
              </w:rPr>
              <w:t>18. il8n</w:t>
            </w:r>
          </w:p>
        </w:tc>
        <w:tc>
          <w:tcPr>
            <w:tcW w:w="1243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</w:tcPr>
          <w:p w14:paraId="58876DD9" w14:textId="77777777" w:rsidR="006B1DA7" w:rsidRDefault="006B1DA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  <w:tc>
          <w:tcPr>
            <w:tcW w:w="1408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</w:tcPr>
          <w:p w14:paraId="5E8E0B87" w14:textId="77777777" w:rsidR="006B1DA7" w:rsidRDefault="006B1DA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  <w:tc>
          <w:tcPr>
            <w:tcW w:w="1295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</w:tcPr>
          <w:p w14:paraId="0A5D10E3" w14:textId="77777777" w:rsidR="006B1DA7" w:rsidRDefault="006B1DA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  <w:tc>
          <w:tcPr>
            <w:tcW w:w="1371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</w:tcPr>
          <w:p w14:paraId="2F5D9BF3" w14:textId="77777777" w:rsidR="006B1DA7" w:rsidRDefault="006B1DA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</w:tr>
      <w:tr w:rsidR="006B1DA7" w14:paraId="74690DA4" w14:textId="77777777" w:rsidTr="006B1D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14:paraId="38E0A6E8" w14:textId="77777777" w:rsidR="006B1DA7" w:rsidRDefault="006B1DA7">
            <w:pPr>
              <w:spacing w:line="240" w:lineRule="auto"/>
              <w:rPr>
                <w:rFonts w:eastAsiaTheme="minorHAnsi"/>
                <w:lang w:val="en-US"/>
              </w:rPr>
            </w:pPr>
            <w:r>
              <w:rPr>
                <w:rFonts w:eastAsiaTheme="minorHAnsi"/>
              </w:rPr>
              <w:t>19. String functions</w:t>
            </w:r>
          </w:p>
        </w:tc>
        <w:tc>
          <w:tcPr>
            <w:tcW w:w="1243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</w:tcPr>
          <w:p w14:paraId="1D6FD173" w14:textId="77777777" w:rsidR="006B1DA7" w:rsidRDefault="006B1DA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  <w:tc>
          <w:tcPr>
            <w:tcW w:w="1408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</w:tcPr>
          <w:p w14:paraId="65C2E0F9" w14:textId="77777777" w:rsidR="006B1DA7" w:rsidRDefault="006B1DA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  <w:tc>
          <w:tcPr>
            <w:tcW w:w="1295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</w:tcPr>
          <w:p w14:paraId="003D9324" w14:textId="77777777" w:rsidR="006B1DA7" w:rsidRDefault="006B1DA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  <w:tc>
          <w:tcPr>
            <w:tcW w:w="1371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</w:tcPr>
          <w:p w14:paraId="55428805" w14:textId="77777777" w:rsidR="006B1DA7" w:rsidRDefault="006B1DA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</w:tr>
      <w:tr w:rsidR="006B1DA7" w14:paraId="61ECF757" w14:textId="77777777" w:rsidTr="006B1D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14:paraId="7D3D5565" w14:textId="77777777" w:rsidR="006B1DA7" w:rsidRDefault="006B1DA7">
            <w:pPr>
              <w:spacing w:line="240" w:lineRule="auto"/>
              <w:rPr>
                <w:rFonts w:eastAsiaTheme="minorHAnsi"/>
                <w:lang w:val="en-US"/>
              </w:rPr>
            </w:pPr>
            <w:r>
              <w:rPr>
                <w:rFonts w:eastAsiaTheme="minorHAnsi"/>
              </w:rPr>
              <w:t>20. MySQL Improved Extension</w:t>
            </w:r>
          </w:p>
        </w:tc>
        <w:tc>
          <w:tcPr>
            <w:tcW w:w="1243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</w:tcPr>
          <w:p w14:paraId="3501F79B" w14:textId="77777777" w:rsidR="006B1DA7" w:rsidRDefault="006B1DA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  <w:tc>
          <w:tcPr>
            <w:tcW w:w="1408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</w:tcPr>
          <w:p w14:paraId="2784CF26" w14:textId="77777777" w:rsidR="006B1DA7" w:rsidRDefault="006B1DA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  <w:tc>
          <w:tcPr>
            <w:tcW w:w="1295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</w:tcPr>
          <w:p w14:paraId="2D0BB67A" w14:textId="77777777" w:rsidR="006B1DA7" w:rsidRDefault="006B1DA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  <w:tc>
          <w:tcPr>
            <w:tcW w:w="1371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</w:tcPr>
          <w:p w14:paraId="35643FB6" w14:textId="77777777" w:rsidR="006B1DA7" w:rsidRDefault="006B1DA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</w:tr>
    </w:tbl>
    <w:p w14:paraId="47751502" w14:textId="1337083B" w:rsidR="00E34325" w:rsidRDefault="00E34325"/>
    <w:p w14:paraId="4143868A" w14:textId="2313C10B" w:rsidR="00103927" w:rsidRDefault="00103927" w:rsidP="00103927">
      <w:pPr>
        <w:pStyle w:val="Heading1"/>
      </w:pPr>
      <w:r>
        <w:t xml:space="preserve">PHP tags, </w:t>
      </w:r>
    </w:p>
    <w:p w14:paraId="04872A2C" w14:textId="7F57E326" w:rsidR="00103927" w:rsidRDefault="00103927">
      <w:r w:rsidRPr="00103927">
        <w:drawing>
          <wp:inline distT="0" distB="0" distL="0" distR="0" wp14:anchorId="4AFE0D01" wp14:editId="0F45AF04">
            <wp:extent cx="4344006" cy="2591162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21992" w14:textId="67ACC290" w:rsidR="00103927" w:rsidRDefault="00103927">
      <w:r w:rsidRPr="00103927">
        <w:lastRenderedPageBreak/>
        <w:drawing>
          <wp:inline distT="0" distB="0" distL="0" distR="0" wp14:anchorId="69B10140" wp14:editId="4689E684">
            <wp:extent cx="4667901" cy="1390844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39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D41"/>
    <w:rsid w:val="00103927"/>
    <w:rsid w:val="002704F0"/>
    <w:rsid w:val="00532D41"/>
    <w:rsid w:val="006B1DA7"/>
    <w:rsid w:val="00E34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E9C44"/>
  <w15:chartTrackingRefBased/>
  <w15:docId w15:val="{E90D1B68-3C8A-4CBD-A04D-95ED45045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1DA7"/>
    <w:pPr>
      <w:spacing w:line="256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39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1Light-Accent6">
    <w:name w:val="Grid Table 1 Light Accent 6"/>
    <w:basedOn w:val="TableNormal"/>
    <w:uiPriority w:val="46"/>
    <w:rsid w:val="006B1DA7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nil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1Char">
    <w:name w:val="Heading 1 Char"/>
    <w:basedOn w:val="DefaultParagraphFont"/>
    <w:link w:val="Heading1"/>
    <w:uiPriority w:val="9"/>
    <w:rsid w:val="001039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784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121</Words>
  <Characters>695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Keagan Erasmus [kje0074]</dc:creator>
  <cp:keywords/>
  <dc:description/>
  <cp:lastModifiedBy>Keagan Erasmus [kje0074]</cp:lastModifiedBy>
  <cp:revision>4</cp:revision>
  <dcterms:created xsi:type="dcterms:W3CDTF">2022-08-16T23:10:00Z</dcterms:created>
  <dcterms:modified xsi:type="dcterms:W3CDTF">2022-08-16T23:42:00Z</dcterms:modified>
</cp:coreProperties>
</file>