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CFC1" w14:textId="734446B4" w:rsidR="00747A28"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EEE3096S</w:t>
      </w:r>
    </w:p>
    <w:p w14:paraId="1D596AD1" w14:textId="68F36870" w:rsidR="00B75D66"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TUT1</w:t>
      </w:r>
    </w:p>
    <w:p w14:paraId="5CFA728B" w14:textId="1C23E95D" w:rsidR="00B75D66"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 xml:space="preserve">BRMKEA001, </w:t>
      </w:r>
      <w:r w:rsidRPr="00B75D66">
        <w:rPr>
          <w:rFonts w:asciiTheme="majorHAnsi" w:hAnsiTheme="majorHAnsi" w:cstheme="majorHAnsi"/>
          <w:sz w:val="36"/>
          <w:szCs w:val="36"/>
          <w:lang w:val="en-GB"/>
        </w:rPr>
        <w:t>CLLSTE009</w:t>
      </w:r>
    </w:p>
    <w:p w14:paraId="28BC5CCB" w14:textId="52FFC045" w:rsidR="00B75D66" w:rsidRDefault="00B75D66" w:rsidP="00B75D66">
      <w:pPr>
        <w:pBdr>
          <w:bottom w:val="single" w:sz="12" w:space="1" w:color="auto"/>
        </w:pBdr>
        <w:jc w:val="center"/>
        <w:rPr>
          <w:rFonts w:asciiTheme="majorHAnsi" w:hAnsiTheme="majorHAnsi" w:cstheme="majorHAnsi"/>
          <w:sz w:val="36"/>
          <w:szCs w:val="36"/>
          <w:lang w:val="en-GB"/>
        </w:rPr>
      </w:pPr>
      <w:r>
        <w:rPr>
          <w:rFonts w:asciiTheme="majorHAnsi" w:hAnsiTheme="majorHAnsi" w:cstheme="majorHAnsi"/>
          <w:sz w:val="36"/>
          <w:szCs w:val="36"/>
          <w:lang w:val="en-GB"/>
        </w:rPr>
        <w:t>12/08/2021</w:t>
      </w:r>
    </w:p>
    <w:p w14:paraId="6CA3E719" w14:textId="0F961AD8" w:rsidR="00F07C3F" w:rsidRDefault="00F07C3F" w:rsidP="00F07C3F">
      <w:pPr>
        <w:rPr>
          <w:rFonts w:cstheme="minorHAnsi"/>
          <w:sz w:val="28"/>
          <w:szCs w:val="28"/>
          <w:lang w:val="en-GB"/>
        </w:rPr>
      </w:pPr>
    </w:p>
    <w:p w14:paraId="1CA225B1" w14:textId="3DBA0DEC" w:rsidR="00EA2C25" w:rsidRDefault="00EA2C25" w:rsidP="000B6230">
      <w:pPr>
        <w:pStyle w:val="Heading2"/>
        <w:rPr>
          <w:lang w:val="en-GB"/>
        </w:rPr>
      </w:pPr>
      <w:r>
        <w:rPr>
          <w:lang w:val="en-GB"/>
        </w:rPr>
        <w:t>Terminal Task</w:t>
      </w:r>
    </w:p>
    <w:p w14:paraId="25B4DA19" w14:textId="77777777" w:rsidR="000B6230" w:rsidRPr="000B6230" w:rsidRDefault="000B6230" w:rsidP="000B6230">
      <w:pPr>
        <w:rPr>
          <w:lang w:val="en-GB"/>
        </w:rPr>
      </w:pPr>
    </w:p>
    <w:tbl>
      <w:tblPr>
        <w:tblStyle w:val="TableGrid"/>
        <w:tblW w:w="0" w:type="auto"/>
        <w:tblLook w:val="04A0" w:firstRow="1" w:lastRow="0" w:firstColumn="1" w:lastColumn="0" w:noHBand="0" w:noVBand="1"/>
      </w:tblPr>
      <w:tblGrid>
        <w:gridCol w:w="5286"/>
        <w:gridCol w:w="5019"/>
      </w:tblGrid>
      <w:tr w:rsidR="00A528A3" w14:paraId="2840BB15" w14:textId="77777777" w:rsidTr="00A528A3">
        <w:tc>
          <w:tcPr>
            <w:tcW w:w="4508" w:type="dxa"/>
          </w:tcPr>
          <w:p w14:paraId="04D4FE97" w14:textId="77777777" w:rsidR="00A528A3" w:rsidRDefault="00A528A3" w:rsidP="00EA2C25">
            <w:pPr>
              <w:rPr>
                <w:lang w:val="en-GB"/>
              </w:rPr>
            </w:pPr>
            <w:r>
              <w:rPr>
                <w:noProof/>
              </w:rPr>
              <w:drawing>
                <wp:inline distT="0" distB="0" distL="0" distR="0" wp14:anchorId="0F371F75" wp14:editId="50BE9528">
                  <wp:extent cx="3210600" cy="3223260"/>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9082" r="78861" b="5475"/>
                          <a:stretch/>
                        </pic:blipFill>
                        <pic:spPr bwMode="auto">
                          <a:xfrm>
                            <a:off x="0" y="0"/>
                            <a:ext cx="3225696" cy="3238416"/>
                          </a:xfrm>
                          <a:prstGeom prst="rect">
                            <a:avLst/>
                          </a:prstGeom>
                          <a:ln>
                            <a:noFill/>
                          </a:ln>
                          <a:extLst>
                            <a:ext uri="{53640926-AAD7-44D8-BBD7-CCE9431645EC}">
                              <a14:shadowObscured xmlns:a14="http://schemas.microsoft.com/office/drawing/2010/main"/>
                            </a:ext>
                          </a:extLst>
                        </pic:spPr>
                      </pic:pic>
                    </a:graphicData>
                  </a:graphic>
                </wp:inline>
              </w:drawing>
            </w:r>
          </w:p>
          <w:p w14:paraId="77D6044D" w14:textId="0E4AE4B3" w:rsidR="00A528A3" w:rsidRDefault="00A528A3" w:rsidP="00A528A3">
            <w:pPr>
              <w:jc w:val="center"/>
              <w:rPr>
                <w:lang w:val="en-GB"/>
              </w:rPr>
            </w:pPr>
            <w:r>
              <w:rPr>
                <w:lang w:val="en-GB"/>
              </w:rPr>
              <w:t>BRMKEA001</w:t>
            </w:r>
          </w:p>
        </w:tc>
        <w:tc>
          <w:tcPr>
            <w:tcW w:w="4508" w:type="dxa"/>
          </w:tcPr>
          <w:p w14:paraId="185E0B8F" w14:textId="02BBF80D" w:rsidR="00BC66C5" w:rsidRDefault="00BC66C5" w:rsidP="00A528A3">
            <w:pPr>
              <w:jc w:val="center"/>
              <w:rPr>
                <w:lang w:val="en-GB"/>
              </w:rPr>
            </w:pPr>
            <w:r>
              <w:rPr>
                <w:noProof/>
                <w:lang w:val="en-GB"/>
              </w:rPr>
              <w:drawing>
                <wp:inline distT="0" distB="0" distL="0" distR="0" wp14:anchorId="0027B0F1" wp14:editId="24E6AA21">
                  <wp:extent cx="3050344" cy="3259863"/>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3343" cy="3273755"/>
                          </a:xfrm>
                          <a:prstGeom prst="rect">
                            <a:avLst/>
                          </a:prstGeom>
                        </pic:spPr>
                      </pic:pic>
                    </a:graphicData>
                  </a:graphic>
                </wp:inline>
              </w:drawing>
            </w:r>
          </w:p>
          <w:p w14:paraId="686FE8BE" w14:textId="5D8D7F6B" w:rsidR="00A528A3" w:rsidRDefault="00A528A3" w:rsidP="00A528A3">
            <w:pPr>
              <w:jc w:val="center"/>
              <w:rPr>
                <w:lang w:val="en-GB"/>
              </w:rPr>
            </w:pPr>
            <w:r w:rsidRPr="00A528A3">
              <w:rPr>
                <w:lang w:val="en-GB"/>
              </w:rPr>
              <w:t>CLLSTE009</w:t>
            </w:r>
          </w:p>
        </w:tc>
      </w:tr>
    </w:tbl>
    <w:p w14:paraId="3336E247" w14:textId="77777777" w:rsidR="00A528A3" w:rsidRDefault="00A528A3" w:rsidP="00EA2C25">
      <w:pPr>
        <w:rPr>
          <w:lang w:val="en-GB"/>
        </w:rPr>
      </w:pPr>
    </w:p>
    <w:p w14:paraId="6C8C2E7E" w14:textId="7C005F98" w:rsidR="00D53A34" w:rsidRDefault="00D53A34" w:rsidP="00D53A34">
      <w:pPr>
        <w:pStyle w:val="Heading2"/>
        <w:rPr>
          <w:lang w:val="en-GB"/>
        </w:rPr>
      </w:pPr>
      <w:r>
        <w:rPr>
          <w:lang w:val="en-GB"/>
        </w:rPr>
        <w:t>Git questions</w:t>
      </w:r>
    </w:p>
    <w:p w14:paraId="1FBF2D7D" w14:textId="12318427" w:rsidR="00984A4D" w:rsidRDefault="001D0729" w:rsidP="001D0729">
      <w:r>
        <w:t xml:space="preserve">1. </w:t>
      </w:r>
      <w:r w:rsidR="00984A4D">
        <w:t xml:space="preserve">What is the purpose of using Git? </w:t>
      </w:r>
    </w:p>
    <w:p w14:paraId="1A7834F5" w14:textId="628CEADB" w:rsidR="001D0729" w:rsidRDefault="001D0729" w:rsidP="00FF10DE">
      <w:pPr>
        <w:ind w:left="720"/>
      </w:pPr>
      <w:r>
        <w:t xml:space="preserve">Git handles version control. This </w:t>
      </w:r>
      <w:r w:rsidR="00FF10DE">
        <w:t>allows files to be backed up, changes to be undone, redone and merged in. Changes are tracked and everything is online, allowing files to be accessed anywhere.</w:t>
      </w:r>
    </w:p>
    <w:p w14:paraId="469CC5FA" w14:textId="4E165F9F" w:rsidR="00984A4D" w:rsidRDefault="00984A4D" w:rsidP="00984A4D">
      <w:r>
        <w:t xml:space="preserve">2. List the four commands you would use to commit the file ’changes.txt’ (assuming the file has been changed since the last commit) to Git and push it to the GitHub repository </w:t>
      </w:r>
      <w:hyperlink r:id="rId8" w:history="1">
        <w:r w:rsidRPr="0063204D">
          <w:rPr>
            <w:rStyle w:val="Hyperlink"/>
          </w:rPr>
          <w:t>https://github.com/fake/link.git</w:t>
        </w:r>
      </w:hyperlink>
      <w:r>
        <w:t xml:space="preserve"> </w:t>
      </w:r>
    </w:p>
    <w:p w14:paraId="1F176744" w14:textId="77777777" w:rsidR="00FD5AE3" w:rsidRPr="001A0678" w:rsidRDefault="00FD5AE3" w:rsidP="00FD5AE3">
      <w:pPr>
        <w:ind w:left="720"/>
        <w:rPr>
          <w:rFonts w:ascii="Courier New" w:hAnsi="Courier New" w:cs="Courier New"/>
        </w:rPr>
      </w:pPr>
      <w:r w:rsidRPr="001A0678">
        <w:rPr>
          <w:rFonts w:ascii="Courier New" w:hAnsi="Courier New" w:cs="Courier New"/>
        </w:rPr>
        <w:t>git add changes.txt</w:t>
      </w:r>
    </w:p>
    <w:p w14:paraId="5FE151A6" w14:textId="77777777" w:rsidR="00FD5AE3" w:rsidRPr="001A0678" w:rsidRDefault="00FD5AE3" w:rsidP="00FD5AE3">
      <w:pPr>
        <w:ind w:left="720"/>
        <w:rPr>
          <w:rFonts w:ascii="Courier New" w:hAnsi="Courier New" w:cs="Courier New"/>
        </w:rPr>
      </w:pPr>
      <w:r w:rsidRPr="001A0678">
        <w:rPr>
          <w:rFonts w:ascii="Courier New" w:hAnsi="Courier New" w:cs="Courier New"/>
        </w:rPr>
        <w:t>git commit -m “Updated changes.txt”</w:t>
      </w:r>
    </w:p>
    <w:p w14:paraId="4B5F38EB" w14:textId="25965463" w:rsidR="00FD5AE3" w:rsidRPr="00FD5AE3" w:rsidRDefault="00FD5AE3" w:rsidP="00FD5AE3">
      <w:pPr>
        <w:ind w:left="720"/>
        <w:rPr>
          <w:rFonts w:ascii="Courier New" w:hAnsi="Courier New" w:cs="Courier New"/>
        </w:rPr>
      </w:pPr>
      <w:r w:rsidRPr="001A0678">
        <w:rPr>
          <w:rFonts w:ascii="Courier New" w:hAnsi="Courier New" w:cs="Courier New"/>
        </w:rPr>
        <w:t>git push</w:t>
      </w:r>
    </w:p>
    <w:p w14:paraId="28AAE018" w14:textId="24A40C5E" w:rsidR="000B6230" w:rsidRDefault="00984A4D" w:rsidP="000B6230">
      <w:r>
        <w:t>3. What does it mean for a file to be: (a) untracked (b) staged (c) committed</w:t>
      </w:r>
    </w:p>
    <w:p w14:paraId="447B4924" w14:textId="3FB1137A" w:rsidR="00FF10DE" w:rsidRDefault="00AF7EF0" w:rsidP="00AF7EF0">
      <w:pPr>
        <w:ind w:left="720"/>
      </w:pPr>
      <w:r>
        <w:t>For a file to be untracked means that git sees a file that was not present in a previous commit.</w:t>
      </w:r>
    </w:p>
    <w:p w14:paraId="07450EDC" w14:textId="4C2E4E6B" w:rsidR="00AF7EF0" w:rsidRDefault="006A3D1E" w:rsidP="00AF7EF0">
      <w:pPr>
        <w:ind w:left="720"/>
      </w:pPr>
      <w:r>
        <w:t>Staging is where files are ready to be committed, but changes are still able to be made</w:t>
      </w:r>
      <w:r w:rsidR="001F7802">
        <w:t>.</w:t>
      </w:r>
    </w:p>
    <w:p w14:paraId="2783447A" w14:textId="02F9E4E1" w:rsidR="001F7802" w:rsidRDefault="001F7802" w:rsidP="00AF7EF0">
      <w:pPr>
        <w:ind w:left="720"/>
        <w:rPr>
          <w:lang w:val="en-GB"/>
        </w:rPr>
      </w:pPr>
      <w:r>
        <w:t xml:space="preserve">Committed is a snapshot of the files </w:t>
      </w:r>
      <w:r w:rsidR="00652B6A">
        <w:t xml:space="preserve">currently. </w:t>
      </w:r>
    </w:p>
    <w:p w14:paraId="153B7904" w14:textId="09D82BE0" w:rsidR="000B6230" w:rsidRDefault="000B6230" w:rsidP="000B6230">
      <w:pPr>
        <w:pStyle w:val="Heading2"/>
        <w:rPr>
          <w:lang w:val="en-GB"/>
        </w:rPr>
      </w:pPr>
      <w:r>
        <w:rPr>
          <w:lang w:val="en-GB"/>
        </w:rPr>
        <w:lastRenderedPageBreak/>
        <w:t xml:space="preserve">Repo </w:t>
      </w:r>
    </w:p>
    <w:p w14:paraId="4517E80C" w14:textId="60E028CA" w:rsidR="000B6230" w:rsidRPr="000B6230" w:rsidRDefault="00BC66C5" w:rsidP="000B6230">
      <w:pPr>
        <w:rPr>
          <w:lang w:val="en-GB"/>
        </w:rPr>
      </w:pPr>
      <w:hyperlink r:id="rId9" w:history="1">
        <w:r w:rsidR="000B6230" w:rsidRPr="00A93EF2">
          <w:rPr>
            <w:rStyle w:val="Hyperlink"/>
            <w:lang w:val="en-GB"/>
          </w:rPr>
          <w:t>Her</w:t>
        </w:r>
        <w:r w:rsidR="000B6230" w:rsidRPr="00A93EF2">
          <w:rPr>
            <w:rStyle w:val="Hyperlink"/>
            <w:lang w:val="en-GB"/>
          </w:rPr>
          <w:t>e</w:t>
        </w:r>
      </w:hyperlink>
      <w:r w:rsidR="00FD5AE3">
        <w:rPr>
          <w:rStyle w:val="Hyperlink"/>
          <w:lang w:val="en-GB"/>
        </w:rPr>
        <w:t xml:space="preserve"> (</w:t>
      </w:r>
      <w:r w:rsidR="00FD5AE3" w:rsidRPr="00FD5AE3">
        <w:rPr>
          <w:rStyle w:val="Hyperlink"/>
          <w:lang w:val="en-GB"/>
        </w:rPr>
        <w:t>https://github.com/KealymB/EEE3096/tree/main/TUTS/T1</w:t>
      </w:r>
      <w:r w:rsidR="00FD5AE3">
        <w:rPr>
          <w:rStyle w:val="Hyperlink"/>
          <w:lang w:val="en-GB"/>
        </w:rPr>
        <w:t>)</w:t>
      </w:r>
      <w:r w:rsidR="000B6230">
        <w:rPr>
          <w:lang w:val="en-GB"/>
        </w:rPr>
        <w:t xml:space="preserve"> is the repo used for </w:t>
      </w:r>
      <w:r w:rsidR="00353A5D">
        <w:rPr>
          <w:lang w:val="en-GB"/>
        </w:rPr>
        <w:t>tutorial</w:t>
      </w:r>
      <w:r w:rsidR="000B6230">
        <w:rPr>
          <w:lang w:val="en-GB"/>
        </w:rPr>
        <w:t xml:space="preserve"> 1</w:t>
      </w:r>
      <w:r w:rsidR="00A93EF2">
        <w:rPr>
          <w:lang w:val="en-GB"/>
        </w:rPr>
        <w:t xml:space="preserve">. It contains the </w:t>
      </w:r>
      <w:proofErr w:type="spellStart"/>
      <w:r w:rsidR="00A93EF2">
        <w:rPr>
          <w:lang w:val="en-GB"/>
        </w:rPr>
        <w:t>main.c</w:t>
      </w:r>
      <w:proofErr w:type="spellEnd"/>
      <w:r w:rsidR="00FF10DE">
        <w:rPr>
          <w:lang w:val="en-GB"/>
        </w:rPr>
        <w:t xml:space="preserve">, </w:t>
      </w:r>
      <w:r w:rsidR="00A93EF2">
        <w:rPr>
          <w:lang w:val="en-GB"/>
        </w:rPr>
        <w:t>main.exe</w:t>
      </w:r>
      <w:r w:rsidR="00FF10DE">
        <w:rPr>
          <w:lang w:val="en-GB"/>
        </w:rPr>
        <w:t xml:space="preserve">, tut sheet as well as word document and pdf of this report. </w:t>
      </w:r>
    </w:p>
    <w:sectPr w:rsidR="000B6230" w:rsidRPr="000B6230" w:rsidSect="00AF7E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612A"/>
    <w:multiLevelType w:val="hybridMultilevel"/>
    <w:tmpl w:val="63D8C3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EE"/>
    <w:rsid w:val="000B6230"/>
    <w:rsid w:val="001D0729"/>
    <w:rsid w:val="001F7802"/>
    <w:rsid w:val="00353A5D"/>
    <w:rsid w:val="0040087C"/>
    <w:rsid w:val="00652B6A"/>
    <w:rsid w:val="006638EE"/>
    <w:rsid w:val="006A3D1E"/>
    <w:rsid w:val="00747A28"/>
    <w:rsid w:val="008D42EF"/>
    <w:rsid w:val="00984A4D"/>
    <w:rsid w:val="009870AE"/>
    <w:rsid w:val="00A528A3"/>
    <w:rsid w:val="00A93EF2"/>
    <w:rsid w:val="00AF7EF0"/>
    <w:rsid w:val="00B75D66"/>
    <w:rsid w:val="00BC66C5"/>
    <w:rsid w:val="00D53A34"/>
    <w:rsid w:val="00EA2C25"/>
    <w:rsid w:val="00F07C3F"/>
    <w:rsid w:val="00F50BFC"/>
    <w:rsid w:val="00FD5AE3"/>
    <w:rsid w:val="00FF10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4B6F"/>
  <w15:chartTrackingRefBased/>
  <w15:docId w15:val="{F44FF416-9FE8-46C7-8050-F4475D03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2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C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A4D"/>
    <w:rPr>
      <w:color w:val="0563C1" w:themeColor="hyperlink"/>
      <w:u w:val="single"/>
    </w:rPr>
  </w:style>
  <w:style w:type="character" w:styleId="UnresolvedMention">
    <w:name w:val="Unresolved Mention"/>
    <w:basedOn w:val="DefaultParagraphFont"/>
    <w:uiPriority w:val="99"/>
    <w:semiHidden/>
    <w:unhideWhenUsed/>
    <w:rsid w:val="00984A4D"/>
    <w:rPr>
      <w:color w:val="605E5C"/>
      <w:shd w:val="clear" w:color="auto" w:fill="E1DFDD"/>
    </w:rPr>
  </w:style>
  <w:style w:type="table" w:styleId="TableGrid">
    <w:name w:val="Table Grid"/>
    <w:basedOn w:val="TableNormal"/>
    <w:uiPriority w:val="39"/>
    <w:rsid w:val="00A5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729"/>
    <w:pPr>
      <w:ind w:left="720"/>
      <w:contextualSpacing/>
    </w:pPr>
  </w:style>
  <w:style w:type="character" w:styleId="FollowedHyperlink">
    <w:name w:val="FollowedHyperlink"/>
    <w:basedOn w:val="DefaultParagraphFont"/>
    <w:uiPriority w:val="99"/>
    <w:semiHidden/>
    <w:unhideWhenUsed/>
    <w:rsid w:val="00FD5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link.git"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ealymB/EEE3096/tree/main/TUT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03D830-92ED-4B9D-BE19-95EFED94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Kealym Bromley</dc:creator>
  <cp:keywords/>
  <dc:description/>
  <cp:lastModifiedBy>Stephan Cilliers</cp:lastModifiedBy>
  <cp:revision>22</cp:revision>
  <dcterms:created xsi:type="dcterms:W3CDTF">2021-08-12T13:13:00Z</dcterms:created>
  <dcterms:modified xsi:type="dcterms:W3CDTF">2021-08-12T14:22:00Z</dcterms:modified>
</cp:coreProperties>
</file>