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540"/>
        <w:gridCol w:w="6902"/>
      </w:tblGrid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Use Case Title:</w:t>
            </w:r>
          </w:p>
        </w:tc>
        <w:tc>
          <w:tcPr>
            <w:tcW w:w="6902" w:type="dxa"/>
          </w:tcPr>
          <w:p w:rsidR="00080863" w:rsidRDefault="002C4F20" w:rsidP="00080863">
            <w:pPr>
              <w:tabs>
                <w:tab w:val="left" w:pos="1440"/>
              </w:tabs>
            </w:pPr>
            <w:r>
              <w:t>Managing Order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bookmarkStart w:id="0" w:name="_GoBack"/>
            <w:r>
              <w:t>Primary Actor</w:t>
            </w:r>
          </w:p>
        </w:tc>
        <w:tc>
          <w:tcPr>
            <w:tcW w:w="6902" w:type="dxa"/>
          </w:tcPr>
          <w:p w:rsidR="00080863" w:rsidRDefault="00080863">
            <w:r>
              <w:t>Customer</w:t>
            </w:r>
          </w:p>
        </w:tc>
      </w:tr>
      <w:bookmarkEnd w:id="0"/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Level</w:t>
            </w:r>
          </w:p>
        </w:tc>
        <w:tc>
          <w:tcPr>
            <w:tcW w:w="6902" w:type="dxa"/>
          </w:tcPr>
          <w:p w:rsidR="00080863" w:rsidRDefault="00080863">
            <w:r>
              <w:t>Kite</w:t>
            </w:r>
            <w:r w:rsidR="00BB428A">
              <w:t xml:space="preserve"> (Summary)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Stakeholders</w:t>
            </w:r>
          </w:p>
        </w:tc>
        <w:tc>
          <w:tcPr>
            <w:tcW w:w="6902" w:type="dxa"/>
          </w:tcPr>
          <w:p w:rsidR="00080863" w:rsidRDefault="00080863">
            <w:r>
              <w:t>Customer</w:t>
            </w:r>
          </w:p>
        </w:tc>
      </w:tr>
      <w:tr w:rsidR="00080863" w:rsidTr="00080863">
        <w:trPr>
          <w:trHeight w:val="343"/>
        </w:trPr>
        <w:tc>
          <w:tcPr>
            <w:tcW w:w="2540" w:type="dxa"/>
          </w:tcPr>
          <w:p w:rsidR="00080863" w:rsidRDefault="00080863">
            <w:r>
              <w:t>Precondition</w:t>
            </w:r>
          </w:p>
        </w:tc>
        <w:tc>
          <w:tcPr>
            <w:tcW w:w="6902" w:type="dxa"/>
          </w:tcPr>
          <w:p w:rsidR="00080863" w:rsidRDefault="00080863" w:rsidP="00BB428A">
            <w:r>
              <w:t xml:space="preserve">Customer </w:t>
            </w:r>
            <w:r w:rsidR="00BB428A">
              <w:t>must be logged in/online with application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Minimal Guarantee</w:t>
            </w:r>
          </w:p>
        </w:tc>
        <w:tc>
          <w:tcPr>
            <w:tcW w:w="6902" w:type="dxa"/>
          </w:tcPr>
          <w:p w:rsidR="00080863" w:rsidRDefault="00BB428A">
            <w:r>
              <w:t>Rollback of any uncompleted transactions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Success Guarantees</w:t>
            </w:r>
          </w:p>
        </w:tc>
        <w:tc>
          <w:tcPr>
            <w:tcW w:w="6902" w:type="dxa"/>
          </w:tcPr>
          <w:p w:rsidR="00BB428A" w:rsidRDefault="007A14F6">
            <w:r>
              <w:t>Rental is verified and accepted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Trigger</w:t>
            </w:r>
          </w:p>
        </w:tc>
        <w:tc>
          <w:tcPr>
            <w:tcW w:w="6902" w:type="dxa"/>
          </w:tcPr>
          <w:p w:rsidR="00080863" w:rsidRDefault="00BB428A">
            <w:r>
              <w:t>Customer accesses homepage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Main Success Scenario</w:t>
            </w:r>
          </w:p>
        </w:tc>
        <w:tc>
          <w:tcPr>
            <w:tcW w:w="6902" w:type="dxa"/>
          </w:tcPr>
          <w:p w:rsidR="00080863" w:rsidRDefault="00BB428A" w:rsidP="00BB428A">
            <w:pPr>
              <w:pStyle w:val="ListParagraph"/>
              <w:numPr>
                <w:ilvl w:val="0"/>
                <w:numId w:val="1"/>
              </w:numPr>
            </w:pPr>
            <w:r>
              <w:t>Customer browses for dog to rent</w:t>
            </w:r>
          </w:p>
          <w:p w:rsidR="00BB428A" w:rsidRDefault="00BB428A" w:rsidP="00BB428A">
            <w:pPr>
              <w:pStyle w:val="ListParagraph"/>
              <w:numPr>
                <w:ilvl w:val="0"/>
                <w:numId w:val="1"/>
              </w:numPr>
            </w:pPr>
            <w:r>
              <w:t>Cus</w:t>
            </w:r>
            <w:r w:rsidR="007A14F6">
              <w:t>tomer chooses dog and</w:t>
            </w:r>
            <w:r>
              <w:t xml:space="preserve"> selects</w:t>
            </w:r>
            <w:r w:rsidR="007A14F6">
              <w:t xml:space="preserve"> desired &amp; available</w:t>
            </w:r>
            <w:r>
              <w:t xml:space="preserve"> </w:t>
            </w:r>
            <w:r w:rsidR="007A14F6">
              <w:t>date/time for rental</w:t>
            </w:r>
          </w:p>
          <w:p w:rsidR="007A14F6" w:rsidRDefault="007A14F6" w:rsidP="00BB428A">
            <w:pPr>
              <w:pStyle w:val="ListParagraph"/>
              <w:numPr>
                <w:ilvl w:val="0"/>
                <w:numId w:val="1"/>
              </w:numPr>
            </w:pPr>
            <w:r>
              <w:t>Customer selects method of payment and confirms rental</w:t>
            </w:r>
          </w:p>
          <w:p w:rsidR="007A14F6" w:rsidRDefault="007A14F6" w:rsidP="007A14F6">
            <w:pPr>
              <w:pStyle w:val="ListParagraph"/>
              <w:numPr>
                <w:ilvl w:val="0"/>
                <w:numId w:val="1"/>
              </w:numPr>
            </w:pPr>
            <w:r>
              <w:t>Dog owner is notified of rental &amp; notifies customer of arrival date/time</w:t>
            </w:r>
          </w:p>
        </w:tc>
      </w:tr>
      <w:tr w:rsidR="00080863" w:rsidTr="00080863">
        <w:trPr>
          <w:trHeight w:val="369"/>
        </w:trPr>
        <w:tc>
          <w:tcPr>
            <w:tcW w:w="2540" w:type="dxa"/>
          </w:tcPr>
          <w:p w:rsidR="00080863" w:rsidRDefault="00080863">
            <w:r>
              <w:t>Extensions</w:t>
            </w:r>
          </w:p>
        </w:tc>
        <w:tc>
          <w:tcPr>
            <w:tcW w:w="6902" w:type="dxa"/>
          </w:tcPr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Dog catalogue is unavailable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Specific dog rental has no desired time period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different dog with desired time period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Specific dog rental desired date/time is suddenly unavailable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quits site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different dog with desired time period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Transaction error: Customer has insufficient funds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Transaction rolled back. Customer starts again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Transaction rolled back. Customer leaves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 xml:space="preserve">Confirmation of transaction is interrupted 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finds other means of verification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leaves site</w:t>
            </w:r>
          </w:p>
          <w:p w:rsidR="007820A8" w:rsidRDefault="007820A8" w:rsidP="007820A8">
            <w:pPr>
              <w:pStyle w:val="ListParagraph"/>
              <w:numPr>
                <w:ilvl w:val="0"/>
                <w:numId w:val="2"/>
              </w:numPr>
            </w:pPr>
            <w:r>
              <w:t>Dog owner cancels rental</w:t>
            </w:r>
          </w:p>
          <w:p w:rsidR="007820A8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is notified &amp; refunded. Customer starts again</w:t>
            </w:r>
          </w:p>
          <w:p w:rsidR="00080863" w:rsidRDefault="007820A8" w:rsidP="007820A8">
            <w:pPr>
              <w:pStyle w:val="ListParagraph"/>
              <w:numPr>
                <w:ilvl w:val="1"/>
                <w:numId w:val="2"/>
              </w:numPr>
            </w:pPr>
            <w:r>
              <w:t>Customer is notified &amp; refunded. Customer leaves site</w:t>
            </w:r>
          </w:p>
        </w:tc>
      </w:tr>
    </w:tbl>
    <w:p w:rsidR="0020371B" w:rsidRDefault="0020371B" w:rsidP="007820A8"/>
    <w:sectPr w:rsidR="0020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455"/>
    <w:multiLevelType w:val="hybridMultilevel"/>
    <w:tmpl w:val="BA18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45"/>
    <w:multiLevelType w:val="hybridMultilevel"/>
    <w:tmpl w:val="2862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3"/>
    <w:rsid w:val="00072221"/>
    <w:rsid w:val="00080863"/>
    <w:rsid w:val="0020371B"/>
    <w:rsid w:val="0026025E"/>
    <w:rsid w:val="002C4F20"/>
    <w:rsid w:val="003D3717"/>
    <w:rsid w:val="007820A8"/>
    <w:rsid w:val="007A14F6"/>
    <w:rsid w:val="00BB428A"/>
    <w:rsid w:val="00D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5EC0"/>
  <w15:chartTrackingRefBased/>
  <w15:docId w15:val="{C314B641-F2C8-427B-99F8-4B62038A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A426-CE0E-4C2B-990C-B14B1035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Sioson</dc:creator>
  <cp:keywords/>
  <dc:description/>
  <cp:lastModifiedBy>Keana Sioson</cp:lastModifiedBy>
  <cp:revision>2</cp:revision>
  <dcterms:created xsi:type="dcterms:W3CDTF">2018-11-15T20:21:00Z</dcterms:created>
  <dcterms:modified xsi:type="dcterms:W3CDTF">2018-11-15T20:21:00Z</dcterms:modified>
</cp:coreProperties>
</file>