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#2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17th, 2022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Lincoln Huber, Galmo Said, Joshua Ruymen, Shiva Shrestha, Professor Szilard Vajda</w:t>
      </w:r>
    </w:p>
    <w:p>
      <w:pPr>
        <w:pStyle w:val="Heading2"/>
        <w:rPr/>
      </w:pPr>
      <w:r>
        <w:rPr/>
        <w:t>Accepting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- 10:13 AM</w:t>
      </w:r>
    </w:p>
    <w:p>
      <w:pPr>
        <w:pStyle w:val="LOnormal"/>
        <w:numPr>
          <w:ilvl w:val="0"/>
          <w:numId w:val="1"/>
        </w:numPr>
        <w:rPr/>
      </w:pPr>
      <w:r>
        <w:rPr/>
        <w:t>Minutes accepted, discussed that meeting minute should be short sentences, not a lengthy transcript, containing mainly important points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Technical Documents Discussion</w:t>
      </w:r>
    </w:p>
    <w:p>
      <w:pPr>
        <w:pStyle w:val="Heading3"/>
        <w:rPr/>
      </w:pPr>
      <w:bookmarkStart w:id="4" w:name="_j671emyl5q512"/>
      <w:bookmarkEnd w:id="4"/>
      <w:r>
        <w:rPr/>
        <w:t>10:13 AM - 10:18 AM</w:t>
      </w:r>
    </w:p>
    <w:p>
      <w:pPr>
        <w:pStyle w:val="LOnormal"/>
        <w:numPr>
          <w:ilvl w:val="0"/>
          <w:numId w:val="1"/>
        </w:numPr>
        <w:rPr/>
      </w:pPr>
      <w:r>
        <w:rPr/>
        <w:t>Professor Vajda explained that technical documents (such as the SRS or design document) should be 12pt Times New Roman, 1-1.5 line spacing.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5" w:name="_j671emyl5q5122"/>
      <w:bookmarkEnd w:id="5"/>
      <w:r>
        <w:rPr/>
        <w:t>10:18 AM - 10:35 AM</w:t>
      </w:r>
    </w:p>
    <w:p>
      <w:pPr>
        <w:pStyle w:val="LOnormal"/>
        <w:numPr>
          <w:ilvl w:val="0"/>
          <w:numId w:val="1"/>
        </w:numPr>
        <w:rPr/>
      </w:pPr>
      <w:r>
        <w:rPr/>
        <w:t>Keane, Conner, Michael, Lincoln, Galmo, Joshua, and Shiva have rough drafts of their SRSs completed. Need to catch Chris up with this meeting due to absence.</w:t>
      </w:r>
    </w:p>
    <w:p>
      <w:pPr>
        <w:pStyle w:val="LOnormal"/>
        <w:numPr>
          <w:ilvl w:val="0"/>
          <w:numId w:val="1"/>
        </w:numPr>
        <w:rPr/>
      </w:pPr>
      <w:r>
        <w:rPr/>
        <w:t>All individually working on comparing technologies for the product.</w:t>
      </w:r>
    </w:p>
    <w:p>
      <w:pPr>
        <w:pStyle w:val="LOnormal"/>
        <w:numPr>
          <w:ilvl w:val="0"/>
          <w:numId w:val="1"/>
        </w:numPr>
        <w:rPr/>
      </w:pPr>
      <w:r>
        <w:rPr/>
        <w:t>Need clarification about data source for the system, dependencies, user characteristics, and mobile / desktop requirements from Taban.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6" w:name="_j671emyl5q5121"/>
      <w:bookmarkEnd w:id="6"/>
      <w:r>
        <w:rPr/>
        <w:t>10:35 AM - 10:53 AM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Meet with the client and discuss </w:t>
      </w:r>
      <w:r>
        <w:rPr/>
        <w:t xml:space="preserve">any </w:t>
      </w:r>
      <w:r>
        <w:rPr/>
        <w:t>questions we have to finish our SRS’s.</w:t>
      </w:r>
    </w:p>
    <w:p>
      <w:pPr>
        <w:pStyle w:val="LOnormal"/>
        <w:numPr>
          <w:ilvl w:val="0"/>
          <w:numId w:val="2"/>
        </w:numPr>
        <w:rPr/>
      </w:pPr>
      <w:r>
        <w:rPr/>
        <w:t>Individual SRS’s containing requirements and high-level design should be completed and turned in by early next week (around January 23</w:t>
      </w:r>
      <w:r>
        <w:rPr>
          <w:vertAlign w:val="superscript"/>
        </w:rPr>
        <w:t>rd</w:t>
      </w:r>
      <w:r>
        <w:rPr/>
        <w:t>).</w:t>
      </w:r>
    </w:p>
    <w:p>
      <w:pPr>
        <w:pStyle w:val="LOnormal"/>
        <w:numPr>
          <w:ilvl w:val="0"/>
          <w:numId w:val="2"/>
        </w:numPr>
        <w:rPr/>
      </w:pPr>
      <w:r>
        <w:rPr/>
        <w:t>By reading our SRS’s, a developer should be able to construct the software with no questions about implementation.</w:t>
      </w:r>
    </w:p>
    <w:p>
      <w:pPr>
        <w:pStyle w:val="LOnormal"/>
        <w:numPr>
          <w:ilvl w:val="0"/>
          <w:numId w:val="2"/>
        </w:numPr>
        <w:rPr/>
      </w:pPr>
      <w:r>
        <w:rPr/>
        <w:t>Need to be able to argue for or against one technology over another with detail about advantages and disadvantages.</w:t>
      </w:r>
    </w:p>
    <w:p>
      <w:pPr>
        <w:pStyle w:val="LOnormal"/>
        <w:numPr>
          <w:ilvl w:val="0"/>
          <w:numId w:val="2"/>
        </w:numPr>
        <w:rPr/>
      </w:pPr>
      <w:r>
        <w:rPr/>
        <w:t>Should have discussion about integrating these various technologies together and whether they work well with each other or not.</w:t>
      </w:r>
    </w:p>
    <w:p>
      <w:pPr>
        <w:pStyle w:val="LOnormal"/>
        <w:numPr>
          <w:ilvl w:val="0"/>
          <w:numId w:val="2"/>
        </w:numPr>
        <w:rPr/>
      </w:pPr>
      <w:r>
        <w:rPr/>
        <w:t>Should begin doing demos and working with the technologies we will be using.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LibreOffice/7.4.2.3$Windows_X86_64 LibreOffice_project/382eef1f22670f7f4118c8c2dd222ec7ad009daf</Application>
  <AppVersion>15.0000</AppVersion>
  <Pages>1</Pages>
  <Words>272</Words>
  <Characters>1445</Characters>
  <CharactersWithSpaces>1683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2023-01-23T12:45:38Z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