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00000"/>
          <w:sz w:val="52"/>
          <w:szCs w:val="52"/>
        </w:rPr>
      </w:pPr>
      <w:bookmarkStart w:colFirst="0" w:colLast="0" w:name="_3uc17hbagbby" w:id="0"/>
      <w:bookmarkEnd w:id="0"/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Professor Vajda Weekly Meeting #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Arial" w:cs="Arial" w:eastAsia="Arial" w:hAnsi="Arial"/>
          <w:b w:val="0"/>
        </w:rPr>
      </w:pPr>
      <w:bookmarkStart w:colFirst="0" w:colLast="0" w:name="_atyt83vvgf7z" w:id="1"/>
      <w:bookmarkEnd w:id="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January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th, 2023 / 10:00 AM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Keane Wesselius, Conner Gordon, Michael Camarata, Chris Payne, Lincoln Huber, Galmo Said, Joshua Ruymen, Shiva Shrestha, Professor Szilard Vajda</w:t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  <w:sz w:val="40"/>
          <w:szCs w:val="40"/>
        </w:rPr>
      </w:pPr>
      <w:bookmarkStart w:colFirst="0" w:colLast="0" w:name="_bx9u4mwuq9wu" w:id="3"/>
      <w:bookmarkEnd w:id="3"/>
      <w:r w:rsidDel="00000000" w:rsidR="00000000" w:rsidRPr="00000000">
        <w:rPr>
          <w:sz w:val="40"/>
          <w:szCs w:val="4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ibpwe2htee2" w:id="4"/>
      <w:bookmarkEnd w:id="4"/>
      <w:r w:rsidDel="00000000" w:rsidR="00000000" w:rsidRPr="00000000">
        <w:rPr>
          <w:rtl w:val="0"/>
        </w:rPr>
        <w:t xml:space="preserve">Progress Since Last Meeting (5 Minutes)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tl w:val="0"/>
        </w:rPr>
        <w:t xml:space="preserve">Individual SRS progress updates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who has finished their SRS, any troubles or concerns while creating the SRS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0l0seor8krj" w:id="5"/>
      <w:bookmarkEnd w:id="5"/>
      <w:r w:rsidDel="00000000" w:rsidR="00000000" w:rsidRPr="00000000">
        <w:rPr>
          <w:rtl w:val="0"/>
        </w:rPr>
        <w:t xml:space="preserve">Comparison of Technologies Requested by Taban (5 Minutes)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Report progress made with comparing, contrasting, and learning technologies the client has requested, specifically React Native (Expo) and MongoDB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Report any deficiencies in considered technologies which would hinder progress of the project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isujm9wuppf" w:id="6"/>
      <w:bookmarkEnd w:id="6"/>
      <w:r w:rsidDel="00000000" w:rsidR="00000000" w:rsidRPr="00000000">
        <w:rPr>
          <w:rtl w:val="0"/>
        </w:rPr>
        <w:t xml:space="preserve">Weekly meeting with the Taban Cosmos (10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the topics of the weekly meeting client on 1-16-23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4e51d6awwxc" w:id="7"/>
      <w:bookmarkEnd w:id="7"/>
      <w:r w:rsidDel="00000000" w:rsidR="00000000" w:rsidRPr="00000000">
        <w:rPr>
          <w:rtl w:val="0"/>
        </w:rPr>
        <w:t xml:space="preserve">Review (10 Minutes)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Discuss work for the next week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Continuing to research and compare technologies, locking in what we are going to be using for the project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Exploration of functional UI for the product (mobile and desktop)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Finishing individual SRS’s and preparing to work as a group on combined SRS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Arial" w:cs="Arial" w:eastAsia="Arial" w:hAnsi="Arial"/>
      <w:b w:val="1"/>
      <w:color w:val="000000"/>
      <w:sz w:val="52"/>
      <w:szCs w:val="52"/>
    </w:rPr>
  </w:style>
  <w:style w:type="paragraph" w:styleId="Subtitle">
    <w:name w:val="Subtitle"/>
    <w:basedOn w:val="Normal"/>
    <w:next w:val="Normal"/>
    <w:pPr>
      <w:spacing w:before="200" w:lineRule="auto"/>
      <w:ind w:right="-30"/>
      <w:jc w:val="center"/>
    </w:pPr>
    <w:rPr>
      <w:rFonts w:ascii="Arial" w:cs="Arial" w:eastAsia="Arial" w:hAnsi="Arial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