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FA9E" w14:textId="0E52160C" w:rsidR="007441F7" w:rsidRDefault="002D4245">
      <w:r>
        <w:t xml:space="preserve">This is a fill file for </w:t>
      </w:r>
      <w:proofErr w:type="spellStart"/>
      <w:r>
        <w:t>tetris</w:t>
      </w:r>
      <w:proofErr w:type="spellEnd"/>
      <w:r>
        <w:t xml:space="preserve"> article. </w:t>
      </w:r>
    </w:p>
    <w:sectPr w:rsidR="0074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45"/>
    <w:rsid w:val="002D4245"/>
    <w:rsid w:val="0074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B9C3"/>
  <w15:chartTrackingRefBased/>
  <w15:docId w15:val="{C225E1FA-7288-4276-ACF2-47DE2E88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Evans</dc:creator>
  <cp:keywords/>
  <dc:description/>
  <cp:lastModifiedBy>Keaton Evans</cp:lastModifiedBy>
  <cp:revision>1</cp:revision>
  <dcterms:created xsi:type="dcterms:W3CDTF">2023-07-23T14:32:00Z</dcterms:created>
  <dcterms:modified xsi:type="dcterms:W3CDTF">2023-07-23T14:33:00Z</dcterms:modified>
</cp:coreProperties>
</file>