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403"/>
        <w:gridCol w:w="1822"/>
        <w:gridCol w:w="1581"/>
        <w:gridCol w:w="1225"/>
        <w:gridCol w:w="196"/>
        <w:gridCol w:w="970"/>
        <w:gridCol w:w="1500"/>
        <w:gridCol w:w="2210"/>
        <w:gridCol w:w="1959"/>
        <w:gridCol w:w="2146"/>
      </w:tblGrid>
      <w:tr w14:paraId="420B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8" w:hRule="atLeast"/>
          <w:jc w:val="center"/>
        </w:trPr>
        <w:tc>
          <w:tcPr>
            <w:tcW w:w="34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B8DE0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484505" cy="579755"/>
                  <wp:effectExtent l="0" t="0" r="127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05" cy="57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CD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vi-VN"/>
              </w:rPr>
              <w:t>KEEP VIETNAM COMPANY LIMITED</w:t>
            </w:r>
          </w:p>
          <w:p w14:paraId="57F42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vi-VN"/>
              </w:rPr>
              <w:t>11/17 Ngu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0"/>
                <w:szCs w:val="20"/>
                <w:lang w:val="vi-VN"/>
              </w:rPr>
              <w:t>yễn Đức Thuận, phường 13, Quận Tân Bình</w:t>
            </w:r>
          </w:p>
        </w:tc>
        <w:tc>
          <w:tcPr>
            <w:tcW w:w="3005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/>
            <w:vAlign w:val="center"/>
          </w:tcPr>
          <w:p w14:paraId="4E2799E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BIÊN BẢN BẢO DƯỠNG MÁY</w:t>
            </w:r>
          </w:p>
        </w:tc>
      </w:tr>
      <w:tr w14:paraId="7647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3A488">
            <w:pPr>
              <w:jc w:val="both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Bảo dưỡng từ ngày:.........../......../......... Đến ngày: .........../......../.........                                                                                             Máy:</w:t>
            </w:r>
          </w:p>
        </w:tc>
      </w:tr>
      <w:tr w14:paraId="66D7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B51C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STT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4115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Hạng mục bảo dưỡng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0C0F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Hiện trạng</w:t>
            </w:r>
          </w:p>
        </w:tc>
        <w:tc>
          <w:tcPr>
            <w:tcW w:w="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C67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Hướng</w:t>
            </w:r>
            <w:r>
              <w:rPr>
                <w:rFonts w:hint="default" w:ascii="Times New Roman" w:hAnsi="Times New Roman" w:cs="Times New Roman"/>
                <w:lang w:val="vi-VN"/>
              </w:rPr>
              <w:t xml:space="preserve"> khắc phục</w:t>
            </w:r>
          </w:p>
        </w:tc>
        <w:tc>
          <w:tcPr>
            <w:tcW w:w="39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C7CD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Kết quả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910C3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Tồn đọng công việc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7A08F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Người yêu cầu (Ký, ghi rõ Họ tên)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5BE7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Người thực hiện (Ký, ghi rõ Họ tên)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7C30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Người giám sát (Ký, ghi rõ Họ tên)</w:t>
            </w:r>
          </w:p>
        </w:tc>
      </w:tr>
      <w:tr w14:paraId="79AB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tcBorders>
              <w:top w:val="single" w:color="auto" w:sz="4" w:space="0"/>
            </w:tcBorders>
            <w:vAlign w:val="center"/>
          </w:tcPr>
          <w:p w14:paraId="7981FFE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761" w:type="pct"/>
            <w:gridSpan w:val="2"/>
            <w:tcBorders>
              <w:top w:val="single" w:color="auto" w:sz="4" w:space="0"/>
            </w:tcBorders>
            <w:vAlign w:val="center"/>
          </w:tcPr>
          <w:p w14:paraId="1C5B47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Hệ thống điện</w:t>
            </w:r>
          </w:p>
        </w:tc>
        <w:tc>
          <w:tcPr>
            <w:tcW w:w="540" w:type="pct"/>
            <w:tcBorders>
              <w:top w:val="single" w:color="auto" w:sz="4" w:space="0"/>
            </w:tcBorders>
            <w:vAlign w:val="center"/>
          </w:tcPr>
          <w:p w14:paraId="0356092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tcBorders>
              <w:top w:val="single" w:color="auto" w:sz="4" w:space="0"/>
            </w:tcBorders>
            <w:vAlign w:val="center"/>
          </w:tcPr>
          <w:p w14:paraId="009A7BC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tcBorders>
              <w:top w:val="single" w:color="auto" w:sz="4" w:space="0"/>
            </w:tcBorders>
            <w:vAlign w:val="center"/>
          </w:tcPr>
          <w:p w14:paraId="125A64D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tcBorders>
              <w:top w:val="single" w:color="auto" w:sz="4" w:space="0"/>
            </w:tcBorders>
            <w:vAlign w:val="center"/>
          </w:tcPr>
          <w:p w14:paraId="3CF41A7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tcBorders>
              <w:top w:val="single" w:color="auto" w:sz="4" w:space="0"/>
            </w:tcBorders>
            <w:vAlign w:val="center"/>
          </w:tcPr>
          <w:p w14:paraId="2DF8E5E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tcBorders>
              <w:top w:val="single" w:color="auto" w:sz="4" w:space="0"/>
            </w:tcBorders>
            <w:vAlign w:val="center"/>
          </w:tcPr>
          <w:p w14:paraId="50FC2ED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tcBorders>
              <w:top w:val="single" w:color="auto" w:sz="4" w:space="0"/>
            </w:tcBorders>
            <w:vAlign w:val="center"/>
          </w:tcPr>
          <w:p w14:paraId="772E1DA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4FD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06" w:type="pct"/>
            <w:vAlign w:val="center"/>
          </w:tcPr>
          <w:p w14:paraId="7B8EB27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761" w:type="pct"/>
            <w:gridSpan w:val="2"/>
            <w:vAlign w:val="center"/>
          </w:tcPr>
          <w:p w14:paraId="7261470D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 xml:space="preserve">Hệ thống </w:t>
            </w:r>
            <w:r>
              <w:rPr>
                <w:rFonts w:hint="default" w:ascii="Times New Roman" w:hAnsi="Times New Roman" w:cs="Times New Roman"/>
                <w:lang w:val="vi-VN"/>
              </w:rPr>
              <w:t>khí nén</w:t>
            </w:r>
          </w:p>
        </w:tc>
        <w:tc>
          <w:tcPr>
            <w:tcW w:w="540" w:type="pct"/>
            <w:vAlign w:val="center"/>
          </w:tcPr>
          <w:p w14:paraId="57BF3DF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5EE8935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238709B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5475821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3B45032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4E8C399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69C3026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4D16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" w:type="pct"/>
            <w:vAlign w:val="center"/>
          </w:tcPr>
          <w:p w14:paraId="7C2600B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761" w:type="pct"/>
            <w:gridSpan w:val="2"/>
            <w:vAlign w:val="center"/>
          </w:tcPr>
          <w:p w14:paraId="2D9E26DA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 xml:space="preserve">Hệ </w:t>
            </w:r>
            <w:r>
              <w:rPr>
                <w:rFonts w:hint="default" w:ascii="Times New Roman" w:hAnsi="Times New Roman" w:cs="Times New Roman"/>
                <w:lang w:val="vi-VN"/>
              </w:rPr>
              <w:t>khung máy</w:t>
            </w:r>
          </w:p>
        </w:tc>
        <w:tc>
          <w:tcPr>
            <w:tcW w:w="540" w:type="pct"/>
            <w:vAlign w:val="center"/>
          </w:tcPr>
          <w:p w14:paraId="2C14641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1902765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E2DC43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3F2A58D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555CC45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4C3E304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5704EF6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11C6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3EBB892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761" w:type="pct"/>
            <w:gridSpan w:val="2"/>
            <w:vAlign w:val="center"/>
          </w:tcPr>
          <w:p w14:paraId="7C226F0B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 xml:space="preserve">Hệ </w:t>
            </w:r>
            <w:r>
              <w:rPr>
                <w:rFonts w:hint="default" w:ascii="Times New Roman" w:hAnsi="Times New Roman" w:cs="Times New Roman"/>
                <w:lang w:val="vi-VN"/>
              </w:rPr>
              <w:t>trục kim loại</w:t>
            </w:r>
          </w:p>
        </w:tc>
        <w:tc>
          <w:tcPr>
            <w:tcW w:w="540" w:type="pct"/>
            <w:vAlign w:val="center"/>
          </w:tcPr>
          <w:p w14:paraId="251E978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288E5A6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594735E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0270B53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7C5DA03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04A1E59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122AA07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17D7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2CFB42C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761" w:type="pct"/>
            <w:gridSpan w:val="2"/>
            <w:vAlign w:val="center"/>
          </w:tcPr>
          <w:p w14:paraId="291DC0F5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 xml:space="preserve">Hệ </w:t>
            </w:r>
            <w:r>
              <w:rPr>
                <w:rFonts w:hint="default" w:ascii="Times New Roman" w:hAnsi="Times New Roman" w:cs="Times New Roman"/>
                <w:lang w:val="vi-VN"/>
              </w:rPr>
              <w:t>trục cao su</w:t>
            </w:r>
          </w:p>
        </w:tc>
        <w:tc>
          <w:tcPr>
            <w:tcW w:w="540" w:type="pct"/>
            <w:vAlign w:val="center"/>
          </w:tcPr>
          <w:p w14:paraId="2A6132F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040CDBE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F572E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411D8A3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6670E92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05FB2E7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30B48F6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B18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1665FBA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761" w:type="pct"/>
            <w:gridSpan w:val="2"/>
            <w:vAlign w:val="center"/>
          </w:tcPr>
          <w:p w14:paraId="262DDB87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>Hệ trục</w:t>
            </w:r>
            <w:r>
              <w:rPr>
                <w:rFonts w:hint="default" w:ascii="Times New Roman" w:hAnsi="Times New Roman" w:cs="Times New Roman"/>
                <w:lang w:val="vi-VN"/>
              </w:rPr>
              <w:t xml:space="preserve"> bung hơi</w:t>
            </w:r>
          </w:p>
        </w:tc>
        <w:tc>
          <w:tcPr>
            <w:tcW w:w="540" w:type="pct"/>
            <w:vAlign w:val="center"/>
          </w:tcPr>
          <w:p w14:paraId="42B5CA1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7FFB8E6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565ACE0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1B2B912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0441D68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74E94A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67C6AF4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394F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045852A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761" w:type="pct"/>
            <w:gridSpan w:val="2"/>
            <w:vAlign w:val="center"/>
          </w:tcPr>
          <w:p w14:paraId="55A802A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Động cơ chính</w:t>
            </w:r>
          </w:p>
        </w:tc>
        <w:tc>
          <w:tcPr>
            <w:tcW w:w="540" w:type="pct"/>
            <w:vAlign w:val="center"/>
          </w:tcPr>
          <w:p w14:paraId="6E74BDD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6333AC1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7BF61C9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6C78D9D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48CAE8B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1B2A78F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708152C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A10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5C69B15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761" w:type="pct"/>
            <w:gridSpan w:val="2"/>
            <w:vAlign w:val="center"/>
          </w:tcPr>
          <w:p w14:paraId="584A47C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Động cơ biên</w:t>
            </w:r>
          </w:p>
        </w:tc>
        <w:tc>
          <w:tcPr>
            <w:tcW w:w="540" w:type="pct"/>
            <w:vAlign w:val="center"/>
          </w:tcPr>
          <w:p w14:paraId="3681E03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0170D80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3ADD685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3389B53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37A5798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475778D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2512D17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065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6" w:type="pct"/>
            <w:vAlign w:val="center"/>
          </w:tcPr>
          <w:p w14:paraId="4A65AA7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761" w:type="pct"/>
            <w:gridSpan w:val="2"/>
            <w:vAlign w:val="center"/>
          </w:tcPr>
          <w:p w14:paraId="3150A292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>Dây cur</w:t>
            </w:r>
            <w:r>
              <w:rPr>
                <w:rFonts w:hint="default" w:ascii="Times New Roman" w:hAnsi="Times New Roman" w:cs="Times New Roman"/>
                <w:lang w:val="vi-VN"/>
              </w:rPr>
              <w:t>oa</w:t>
            </w:r>
          </w:p>
        </w:tc>
        <w:tc>
          <w:tcPr>
            <w:tcW w:w="540" w:type="pct"/>
            <w:vAlign w:val="center"/>
          </w:tcPr>
          <w:p w14:paraId="54C01B3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1101EC4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4563CFC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5D8D1B1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4DA4506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063DDD0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0886A9E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4169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7AD2222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761" w:type="pct"/>
            <w:gridSpan w:val="2"/>
            <w:vAlign w:val="center"/>
          </w:tcPr>
          <w:p w14:paraId="548AC25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Hệ ray trượt</w:t>
            </w:r>
          </w:p>
        </w:tc>
        <w:tc>
          <w:tcPr>
            <w:tcW w:w="540" w:type="pct"/>
            <w:vAlign w:val="center"/>
          </w:tcPr>
          <w:p w14:paraId="0801799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7B7E68E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5A332F6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5A12F6C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5F5B776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6E42B3A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65D724B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707B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5CA2CB2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761" w:type="pct"/>
            <w:gridSpan w:val="2"/>
            <w:vAlign w:val="center"/>
          </w:tcPr>
          <w:p w14:paraId="706226CD">
            <w:pPr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</w:rPr>
              <w:t xml:space="preserve">Thiết bị đo </w:t>
            </w:r>
            <w:r>
              <w:rPr>
                <w:rFonts w:hint="default" w:ascii="Times New Roman" w:hAnsi="Times New Roman" w:cs="Times New Roman"/>
                <w:lang w:val="vi-VN"/>
              </w:rPr>
              <w:t>độ</w:t>
            </w:r>
            <w:r>
              <w:rPr>
                <w:rFonts w:hint="default" w:ascii="Times New Roman" w:hAnsi="Times New Roman" w:cs="Times New Roman"/>
                <w:lang w:val="vi-VN"/>
              </w:rPr>
              <w:t xml:space="preserve"> dài</w:t>
            </w:r>
          </w:p>
        </w:tc>
        <w:tc>
          <w:tcPr>
            <w:tcW w:w="540" w:type="pct"/>
            <w:vAlign w:val="center"/>
          </w:tcPr>
          <w:p w14:paraId="094D650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5B484D7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0FDF9CC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06AE139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5759668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51059CA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656CF34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1F4F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" w:type="pct"/>
            <w:vAlign w:val="center"/>
          </w:tcPr>
          <w:p w14:paraId="4D6547E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</w:t>
            </w:r>
          </w:p>
        </w:tc>
        <w:tc>
          <w:tcPr>
            <w:tcW w:w="761" w:type="pct"/>
            <w:gridSpan w:val="2"/>
            <w:vAlign w:val="center"/>
          </w:tcPr>
          <w:p w14:paraId="0FEDF3A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Khác</w:t>
            </w:r>
          </w:p>
        </w:tc>
        <w:tc>
          <w:tcPr>
            <w:tcW w:w="540" w:type="pct"/>
            <w:vAlign w:val="center"/>
          </w:tcPr>
          <w:p w14:paraId="0B80907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19" w:type="pct"/>
            <w:vAlign w:val="center"/>
          </w:tcPr>
          <w:p w14:paraId="2127C20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98" w:type="pct"/>
            <w:gridSpan w:val="2"/>
            <w:vAlign w:val="center"/>
          </w:tcPr>
          <w:p w14:paraId="468B12B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513" w:type="pct"/>
            <w:vAlign w:val="center"/>
          </w:tcPr>
          <w:p w14:paraId="69C66DF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56" w:type="pct"/>
            <w:vAlign w:val="center"/>
          </w:tcPr>
          <w:p w14:paraId="265D048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70" w:type="pct"/>
            <w:vAlign w:val="center"/>
          </w:tcPr>
          <w:p w14:paraId="37DD0CA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734" w:type="pct"/>
            <w:vAlign w:val="center"/>
          </w:tcPr>
          <w:p w14:paraId="79F138E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2BB2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11"/>
          </w:tcPr>
          <w:p w14:paraId="781CC3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Ghi chú:</w:t>
            </w:r>
          </w:p>
          <w:p w14:paraId="17F2A4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• Việc vệ sinh máy được thực hiện hàng ngày.</w:t>
            </w:r>
          </w:p>
          <w:p w14:paraId="7465F3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• Đối với các vấn đề phát sinh, báo ngay cho bộ phận quản lý.</w:t>
            </w:r>
          </w:p>
          <w:p w14:paraId="154D4B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• Kỹ thuật viên kiểm tra toàn bộ các hạng mục nếu có yêu cầu kiểm tra định kỳ.</w:t>
            </w:r>
          </w:p>
        </w:tc>
      </w:tr>
    </w:tbl>
    <w:p w14:paraId="3B3C65A9">
      <w:r>
        <w:br w:type="textWrapping"/>
      </w:r>
    </w:p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43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NHI LÊ HÀ QUỲNH</cp:lastModifiedBy>
  <cp:lastPrinted>2025-11-21T09:41:25Z</cp:lastPrinted>
  <dcterms:modified xsi:type="dcterms:W3CDTF">2025-11-21T09:42:32Z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8CEC25883C5F41D18F5513B55D4812F6_13</vt:lpwstr>
  </property>
</Properties>
</file>