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B55A7" w14:textId="77777777" w:rsidR="00DD1234" w:rsidRPr="00FE4FF2" w:rsidRDefault="00DD1234" w:rsidP="00DD1234">
      <w:pPr>
        <w:spacing w:after="160"/>
        <w:rPr>
          <w:b/>
          <w:bCs/>
        </w:rPr>
      </w:pPr>
      <w:r w:rsidRPr="00FE4FF2">
        <w:rPr>
          <w:b/>
          <w:bCs/>
        </w:rPr>
        <w:t>Support Nodule: "The Shield and the Anchor"</w:t>
      </w:r>
    </w:p>
    <w:p w14:paraId="5701CB8C" w14:textId="77777777" w:rsidR="00DD1234" w:rsidRPr="00FE4FF2" w:rsidRDefault="00DD1234" w:rsidP="00DD1234">
      <w:pPr>
        <w:spacing w:after="160"/>
        <w:rPr>
          <w:b/>
          <w:bCs/>
        </w:rPr>
      </w:pPr>
      <w:r w:rsidRPr="00FE4FF2">
        <w:rPr>
          <w:b/>
          <w:bCs/>
        </w:rPr>
        <w:t xml:space="preserve">What </w:t>
      </w:r>
      <w:proofErr w:type="gramStart"/>
      <w:r w:rsidRPr="00FE4FF2">
        <w:rPr>
          <w:b/>
          <w:bCs/>
        </w:rPr>
        <w:t>You</w:t>
      </w:r>
      <w:proofErr w:type="gramEnd"/>
      <w:r w:rsidRPr="00FE4FF2">
        <w:rPr>
          <w:b/>
          <w:bCs/>
        </w:rPr>
        <w:t xml:space="preserve"> Do:</w:t>
      </w:r>
    </w:p>
    <w:p w14:paraId="7AEA9891" w14:textId="77777777" w:rsidR="00DD1234" w:rsidRPr="00FE4FF2" w:rsidRDefault="00DD1234" w:rsidP="00DD1234">
      <w:pPr>
        <w:numPr>
          <w:ilvl w:val="0"/>
          <w:numId w:val="8"/>
        </w:numPr>
        <w:suppressAutoHyphens w:val="0"/>
        <w:spacing w:after="160"/>
      </w:pPr>
      <w:r w:rsidRPr="00FE4FF2">
        <w:t>Catch what's falling and stop it from breaking</w:t>
      </w:r>
    </w:p>
    <w:p w14:paraId="14EBE34C" w14:textId="77777777" w:rsidR="00DD1234" w:rsidRPr="00FE4FF2" w:rsidRDefault="00DD1234" w:rsidP="00DD1234">
      <w:pPr>
        <w:numPr>
          <w:ilvl w:val="0"/>
          <w:numId w:val="8"/>
        </w:numPr>
        <w:suppressAutoHyphens w:val="0"/>
        <w:spacing w:after="160"/>
      </w:pPr>
      <w:r w:rsidRPr="00FE4FF2">
        <w:t>Turn confusion into clear checklists</w:t>
      </w:r>
    </w:p>
    <w:p w14:paraId="387B8E63" w14:textId="77777777" w:rsidR="00DD1234" w:rsidRPr="00FE4FF2" w:rsidRDefault="00DD1234" w:rsidP="00DD1234">
      <w:pPr>
        <w:numPr>
          <w:ilvl w:val="0"/>
          <w:numId w:val="8"/>
        </w:numPr>
        <w:suppressAutoHyphens w:val="0"/>
        <w:spacing w:after="160"/>
      </w:pPr>
      <w:r w:rsidRPr="00FE4FF2">
        <w:t>Create stability amid complexity and change</w:t>
      </w:r>
    </w:p>
    <w:p w14:paraId="77123325" w14:textId="77777777" w:rsidR="00DD1234" w:rsidRPr="00FE4FF2" w:rsidRDefault="00DD1234" w:rsidP="00DD1234">
      <w:pPr>
        <w:numPr>
          <w:ilvl w:val="0"/>
          <w:numId w:val="8"/>
        </w:numPr>
        <w:suppressAutoHyphens w:val="0"/>
        <w:spacing w:after="160"/>
      </w:pPr>
      <w:r w:rsidRPr="00FE4FF2">
        <w:t>Provide essential research that grounds decisions in reality</w:t>
      </w:r>
    </w:p>
    <w:p w14:paraId="104101B7" w14:textId="77777777" w:rsidR="00DD1234" w:rsidRPr="00FE4FF2" w:rsidRDefault="00DD1234" w:rsidP="00DD1234">
      <w:pPr>
        <w:numPr>
          <w:ilvl w:val="0"/>
          <w:numId w:val="8"/>
        </w:numPr>
        <w:suppressAutoHyphens w:val="0"/>
        <w:spacing w:after="160"/>
      </w:pPr>
      <w:r w:rsidRPr="00FE4FF2">
        <w:t>Maintain team continuity when others pivot to new opportunities</w:t>
      </w:r>
    </w:p>
    <w:p w14:paraId="28EB72EB" w14:textId="77777777" w:rsidR="00DD1234" w:rsidRPr="00FE4FF2" w:rsidRDefault="00DD1234" w:rsidP="00DD1234">
      <w:pPr>
        <w:numPr>
          <w:ilvl w:val="0"/>
          <w:numId w:val="8"/>
        </w:numPr>
        <w:suppressAutoHyphens w:val="0"/>
        <w:spacing w:after="160"/>
      </w:pPr>
      <w:r w:rsidRPr="00FE4FF2">
        <w:t>Recognize patterns that others miss in day-to-day operations</w:t>
      </w:r>
    </w:p>
    <w:p w14:paraId="6BA46601" w14:textId="77777777" w:rsidR="00DD1234" w:rsidRPr="00FE4FF2" w:rsidRDefault="00DD1234" w:rsidP="00DD1234">
      <w:pPr>
        <w:spacing w:after="160"/>
        <w:rPr>
          <w:b/>
          <w:bCs/>
        </w:rPr>
      </w:pPr>
      <w:r w:rsidRPr="00FE4FF2">
        <w:rPr>
          <w:b/>
          <w:bCs/>
        </w:rPr>
        <w:t>Why It Matters:</w:t>
      </w:r>
    </w:p>
    <w:p w14:paraId="1CEA1CE4" w14:textId="77777777" w:rsidR="00DD1234" w:rsidRPr="00FE4FF2" w:rsidRDefault="00DD1234" w:rsidP="00DD1234">
      <w:pPr>
        <w:numPr>
          <w:ilvl w:val="0"/>
          <w:numId w:val="9"/>
        </w:numPr>
        <w:suppressAutoHyphens w:val="0"/>
        <w:spacing w:after="160"/>
      </w:pPr>
      <w:r w:rsidRPr="00FE4FF2">
        <w:t>Keeps the team steady and shields others from distractions</w:t>
      </w:r>
    </w:p>
    <w:p w14:paraId="5C63194A" w14:textId="77777777" w:rsidR="00DD1234" w:rsidRPr="00FE4FF2" w:rsidRDefault="00DD1234" w:rsidP="00DD1234">
      <w:pPr>
        <w:numPr>
          <w:ilvl w:val="0"/>
          <w:numId w:val="9"/>
        </w:numPr>
        <w:suppressAutoHyphens w:val="0"/>
        <w:spacing w:after="160"/>
      </w:pPr>
      <w:r w:rsidRPr="00FE4FF2">
        <w:t>Your steady beat lets everyone else dance</w:t>
      </w:r>
    </w:p>
    <w:p w14:paraId="60CE0A24" w14:textId="77777777" w:rsidR="00DD1234" w:rsidRPr="00FE4FF2" w:rsidRDefault="00DD1234" w:rsidP="00DD1234">
      <w:pPr>
        <w:numPr>
          <w:ilvl w:val="0"/>
          <w:numId w:val="9"/>
        </w:numPr>
        <w:suppressAutoHyphens w:val="0"/>
        <w:spacing w:after="160"/>
      </w:pPr>
      <w:r w:rsidRPr="00FE4FF2">
        <w:t>Your consistency creates the foundation for innovative risk-taking</w:t>
      </w:r>
    </w:p>
    <w:p w14:paraId="5B67F43F" w14:textId="77777777" w:rsidR="00DD1234" w:rsidRPr="00FE4FF2" w:rsidRDefault="00DD1234" w:rsidP="00DD1234">
      <w:pPr>
        <w:numPr>
          <w:ilvl w:val="0"/>
          <w:numId w:val="9"/>
        </w:numPr>
        <w:suppressAutoHyphens w:val="0"/>
        <w:spacing w:after="160"/>
      </w:pPr>
      <w:r w:rsidRPr="00FE4FF2">
        <w:t>You translate between the Interface (Manager) and Core team members</w:t>
      </w:r>
    </w:p>
    <w:p w14:paraId="3E1207AD" w14:textId="77777777" w:rsidR="00DD1234" w:rsidRPr="00FE4FF2" w:rsidRDefault="00DD1234" w:rsidP="00DD1234">
      <w:pPr>
        <w:numPr>
          <w:ilvl w:val="0"/>
          <w:numId w:val="9"/>
        </w:numPr>
        <w:suppressAutoHyphens w:val="0"/>
        <w:spacing w:after="160"/>
      </w:pPr>
      <w:r w:rsidRPr="00FE4FF2">
        <w:t>Your perspective ensures the team doesn't lose sight of practical realities</w:t>
      </w:r>
    </w:p>
    <w:p w14:paraId="54BD5C2D" w14:textId="77777777" w:rsidR="00DD1234" w:rsidRPr="00FE4FF2" w:rsidRDefault="00DD1234" w:rsidP="00DD1234">
      <w:pPr>
        <w:numPr>
          <w:ilvl w:val="0"/>
          <w:numId w:val="9"/>
        </w:numPr>
        <w:suppressAutoHyphens w:val="0"/>
        <w:spacing w:after="160"/>
      </w:pPr>
      <w:r w:rsidRPr="00FE4FF2">
        <w:t>You are the institutional memory that preserves valuable lessons</w:t>
      </w:r>
    </w:p>
    <w:p w14:paraId="7F860C80" w14:textId="77777777" w:rsidR="00DD1234" w:rsidRPr="00FE4FF2" w:rsidRDefault="00DD1234" w:rsidP="00DD1234">
      <w:pPr>
        <w:spacing w:after="160"/>
        <w:rPr>
          <w:b/>
          <w:bCs/>
        </w:rPr>
      </w:pPr>
      <w:r w:rsidRPr="00FE4FF2">
        <w:rPr>
          <w:b/>
          <w:bCs/>
        </w:rPr>
        <w:t>How You Do It:</w:t>
      </w:r>
    </w:p>
    <w:p w14:paraId="549A88C1" w14:textId="77777777" w:rsidR="00DD1234" w:rsidRPr="00FE4FF2" w:rsidRDefault="00DD1234" w:rsidP="00DD1234">
      <w:pPr>
        <w:numPr>
          <w:ilvl w:val="0"/>
          <w:numId w:val="10"/>
        </w:numPr>
        <w:suppressAutoHyphens w:val="0"/>
        <w:spacing w:after="160"/>
      </w:pPr>
      <w:r w:rsidRPr="00FE4FF2">
        <w:rPr>
          <w:b/>
          <w:bCs/>
        </w:rPr>
        <w:t>Rhythm Maintenance</w:t>
      </w:r>
      <w:r w:rsidRPr="00FE4FF2">
        <w:t>: Establish regular check-ins with Core Nodules to anticipate needs</w:t>
      </w:r>
    </w:p>
    <w:p w14:paraId="477D3080" w14:textId="77777777" w:rsidR="00DD1234" w:rsidRPr="00FE4FF2" w:rsidRDefault="00DD1234" w:rsidP="00DD1234">
      <w:pPr>
        <w:numPr>
          <w:ilvl w:val="0"/>
          <w:numId w:val="10"/>
        </w:numPr>
        <w:suppressAutoHyphens w:val="0"/>
        <w:spacing w:after="160"/>
      </w:pPr>
      <w:r w:rsidRPr="00FE4FF2">
        <w:rPr>
          <w:b/>
          <w:bCs/>
        </w:rPr>
        <w:t>Documentation Discipline</w:t>
      </w:r>
      <w:r w:rsidRPr="00FE4FF2">
        <w:t>: Create and maintain clear process documents that survive personnel changes</w:t>
      </w:r>
    </w:p>
    <w:p w14:paraId="28BA76EB" w14:textId="77777777" w:rsidR="00DD1234" w:rsidRPr="00FE4FF2" w:rsidRDefault="00DD1234" w:rsidP="00DD1234">
      <w:pPr>
        <w:numPr>
          <w:ilvl w:val="0"/>
          <w:numId w:val="10"/>
        </w:numPr>
        <w:suppressAutoHyphens w:val="0"/>
        <w:spacing w:after="160"/>
      </w:pPr>
      <w:r w:rsidRPr="00FE4FF2">
        <w:rPr>
          <w:b/>
          <w:bCs/>
        </w:rPr>
        <w:t>Signal Filtering</w:t>
      </w:r>
      <w:r w:rsidRPr="00FE4FF2">
        <w:t>: Absorb noise and amplify important signals that deserve attention</w:t>
      </w:r>
    </w:p>
    <w:p w14:paraId="1470D5BD" w14:textId="77777777" w:rsidR="00DD1234" w:rsidRPr="00FE4FF2" w:rsidRDefault="00DD1234" w:rsidP="00DD1234">
      <w:pPr>
        <w:numPr>
          <w:ilvl w:val="0"/>
          <w:numId w:val="10"/>
        </w:numPr>
        <w:suppressAutoHyphens w:val="0"/>
        <w:spacing w:after="160"/>
      </w:pPr>
      <w:r w:rsidRPr="00FE4FF2">
        <w:rPr>
          <w:b/>
          <w:bCs/>
        </w:rPr>
        <w:t>Bridge Building</w:t>
      </w:r>
      <w:r w:rsidRPr="00FE4FF2">
        <w:t>: Connect the analytical insights from the Feedback Nodule to actionable steps for Core Nodules</w:t>
      </w:r>
    </w:p>
    <w:p w14:paraId="47C46842" w14:textId="77777777" w:rsidR="00DD1234" w:rsidRPr="00FE4FF2" w:rsidRDefault="00DD1234" w:rsidP="00DD1234">
      <w:pPr>
        <w:numPr>
          <w:ilvl w:val="0"/>
          <w:numId w:val="10"/>
        </w:numPr>
        <w:suppressAutoHyphens w:val="0"/>
        <w:spacing w:after="160"/>
      </w:pPr>
      <w:r w:rsidRPr="00FE4FF2">
        <w:rPr>
          <w:b/>
          <w:bCs/>
        </w:rPr>
        <w:t>Environmental Scanning</w:t>
      </w:r>
      <w:r w:rsidRPr="00FE4FF2">
        <w:t>: Monitor industry trends to help the team prepare for changes</w:t>
      </w:r>
    </w:p>
    <w:p w14:paraId="54E09972" w14:textId="77777777" w:rsidR="00DD1234" w:rsidRPr="00FE4FF2" w:rsidRDefault="00DD1234" w:rsidP="00DD1234">
      <w:pPr>
        <w:numPr>
          <w:ilvl w:val="0"/>
          <w:numId w:val="10"/>
        </w:numPr>
        <w:suppressAutoHyphens w:val="0"/>
        <w:spacing w:after="160"/>
      </w:pPr>
      <w:r w:rsidRPr="00FE4FF2">
        <w:rPr>
          <w:b/>
          <w:bCs/>
        </w:rPr>
        <w:t>Truth-Telling</w:t>
      </w:r>
      <w:r w:rsidRPr="00FE4FF2">
        <w:t>: Provide honest feedback when plans don't align with operational realities</w:t>
      </w:r>
    </w:p>
    <w:p w14:paraId="476B92B7" w14:textId="77777777" w:rsidR="00DD1234" w:rsidRPr="00FE4FF2" w:rsidRDefault="00DD1234" w:rsidP="00DD1234">
      <w:pPr>
        <w:spacing w:after="160"/>
        <w:rPr>
          <w:b/>
          <w:bCs/>
        </w:rPr>
      </w:pPr>
      <w:r w:rsidRPr="00FE4FF2">
        <w:rPr>
          <w:b/>
          <w:bCs/>
        </w:rPr>
        <w:t>Integration Points:</w:t>
      </w:r>
    </w:p>
    <w:p w14:paraId="04E84A54" w14:textId="77777777" w:rsidR="00DD1234" w:rsidRPr="00FE4FF2" w:rsidRDefault="00DD1234" w:rsidP="00DD1234">
      <w:pPr>
        <w:numPr>
          <w:ilvl w:val="0"/>
          <w:numId w:val="11"/>
        </w:numPr>
        <w:suppressAutoHyphens w:val="0"/>
        <w:spacing w:after="160"/>
      </w:pPr>
      <w:r w:rsidRPr="00FE4FF2">
        <w:t>With Manager: Translate strategic vision into practical implementation plans</w:t>
      </w:r>
    </w:p>
    <w:p w14:paraId="5E7835CE" w14:textId="77777777" w:rsidR="00DD1234" w:rsidRPr="00FE4FF2" w:rsidRDefault="00DD1234" w:rsidP="00DD1234">
      <w:pPr>
        <w:numPr>
          <w:ilvl w:val="0"/>
          <w:numId w:val="11"/>
        </w:numPr>
        <w:suppressAutoHyphens w:val="0"/>
        <w:spacing w:after="160"/>
      </w:pPr>
      <w:r w:rsidRPr="00FE4FF2">
        <w:t>With Analyst: Convert data insights into actionable implications for daily operations</w:t>
      </w:r>
    </w:p>
    <w:p w14:paraId="44B51001" w14:textId="77777777" w:rsidR="00DD1234" w:rsidRPr="00FE4FF2" w:rsidRDefault="00DD1234" w:rsidP="00DD1234">
      <w:pPr>
        <w:numPr>
          <w:ilvl w:val="0"/>
          <w:numId w:val="11"/>
        </w:numPr>
        <w:suppressAutoHyphens w:val="0"/>
        <w:spacing w:after="160"/>
      </w:pPr>
      <w:r w:rsidRPr="00FE4FF2">
        <w:t>With Core Nodules: Anticipate and remove obstacles before they impact delivery</w:t>
      </w:r>
    </w:p>
    <w:p w14:paraId="7133CCFA" w14:textId="77777777" w:rsidR="00DD1234" w:rsidRPr="00FE4FF2" w:rsidRDefault="00DD1234" w:rsidP="00DD1234">
      <w:pPr>
        <w:numPr>
          <w:ilvl w:val="0"/>
          <w:numId w:val="11"/>
        </w:numPr>
        <w:suppressAutoHyphens w:val="0"/>
        <w:spacing w:after="160"/>
      </w:pPr>
      <w:r w:rsidRPr="00FE4FF2">
        <w:t>With fellow Support Nodule: Create redundancy and coverage to ensure no gaps in support</w:t>
      </w:r>
    </w:p>
    <w:p w14:paraId="6B4B921F" w14:textId="77777777" w:rsidR="00DD1234" w:rsidRPr="00FE4FF2" w:rsidRDefault="00DD1234" w:rsidP="00DD1234">
      <w:pPr>
        <w:spacing w:after="160"/>
        <w:rPr>
          <w:b/>
          <w:bCs/>
        </w:rPr>
      </w:pPr>
      <w:r w:rsidRPr="00FE4FF2">
        <w:rPr>
          <w:b/>
          <w:bCs/>
        </w:rPr>
        <w:lastRenderedPageBreak/>
        <w:t>Metaphors That Explain Your Role:</w:t>
      </w:r>
    </w:p>
    <w:p w14:paraId="4D31A07A" w14:textId="77777777" w:rsidR="00DD1234" w:rsidRPr="00FE4FF2" w:rsidRDefault="00DD1234" w:rsidP="00DD1234">
      <w:pPr>
        <w:spacing w:after="160"/>
      </w:pPr>
      <w:r w:rsidRPr="00FE4FF2">
        <w:rPr>
          <w:b/>
          <w:bCs/>
        </w:rPr>
        <w:t>The Gyroscope</w:t>
      </w:r>
      <w:r w:rsidRPr="00FE4FF2">
        <w:br/>
        <w:t>Like a gyroscope that maintains stability even when the surrounding vessel pitches and rolls, you provide the stabilizing force that keeps the team oriented correctly despite market turbulence, shifting priorities, or personnel changes.</w:t>
      </w:r>
    </w:p>
    <w:p w14:paraId="03E653D9" w14:textId="77777777" w:rsidR="00DD1234" w:rsidRPr="00FE4FF2" w:rsidRDefault="00DD1234" w:rsidP="00DD1234">
      <w:pPr>
        <w:spacing w:after="160"/>
      </w:pPr>
      <w:r w:rsidRPr="00FE4FF2">
        <w:rPr>
          <w:b/>
          <w:bCs/>
        </w:rPr>
        <w:t>The Sound Engineer</w:t>
      </w:r>
      <w:r w:rsidRPr="00FE4FF2">
        <w:br/>
        <w:t>While the band (Core Nodules) performs on stage and the conductor (Manager) directs the overall performance, you're adjusting levels, managing equipment, and ensuring every instrument sounds its best. The audience may not see your work, but without you, the performance would fall flat.</w:t>
      </w:r>
    </w:p>
    <w:p w14:paraId="362B520C" w14:textId="77777777" w:rsidR="00DD1234" w:rsidRPr="00FE4FF2" w:rsidRDefault="00DD1234" w:rsidP="00DD1234">
      <w:pPr>
        <w:spacing w:after="160"/>
      </w:pPr>
      <w:r w:rsidRPr="00FE4FF2">
        <w:rPr>
          <w:b/>
          <w:bCs/>
        </w:rPr>
        <w:t>The Immune System</w:t>
      </w:r>
      <w:r w:rsidRPr="00FE4FF2">
        <w:br/>
        <w:t>You identify and neutralize threats before they can impact the whole organization. You also maintain organizational health by reinforcing good practices and strengthening weak points in processes.</w:t>
      </w:r>
    </w:p>
    <w:p w14:paraId="36F76243" w14:textId="77777777" w:rsidR="00DD1234" w:rsidRPr="00FE4FF2" w:rsidRDefault="00DD1234" w:rsidP="00DD1234">
      <w:pPr>
        <w:spacing w:after="160"/>
      </w:pPr>
      <w:r w:rsidRPr="00FE4FF2">
        <w:rPr>
          <w:b/>
          <w:bCs/>
        </w:rPr>
        <w:t>The Root System</w:t>
      </w:r>
      <w:r w:rsidRPr="00FE4FF2">
        <w:br/>
        <w:t>While the visible parts of a tree (branches, leaves, fruits) get attention, it's the root system that provides stability and nutrients. Your work may not always be visible, but it provides essential nourishment for the team's growth and anchors the organization during storms.</w:t>
      </w:r>
    </w:p>
    <w:p w14:paraId="4B817E41" w14:textId="77777777" w:rsidR="00DD1234" w:rsidRPr="00FE4FF2" w:rsidRDefault="00DD1234" w:rsidP="00DD1234">
      <w:pPr>
        <w:spacing w:after="160"/>
        <w:rPr>
          <w:b/>
          <w:bCs/>
        </w:rPr>
      </w:pPr>
      <w:r w:rsidRPr="00FE4FF2">
        <w:rPr>
          <w:b/>
          <w:bCs/>
        </w:rPr>
        <w:t>The Resonant Organization Perspective:</w:t>
      </w:r>
    </w:p>
    <w:p w14:paraId="41D55C41" w14:textId="77777777" w:rsidR="00DD1234" w:rsidRPr="00FE4FF2" w:rsidRDefault="00DD1234" w:rsidP="00DD1234">
      <w:pPr>
        <w:spacing w:after="160"/>
      </w:pPr>
      <w:r w:rsidRPr="00FE4FF2">
        <w:t>In the Resonant Organization framework, Support Nodules are crucial for maintaining "time adherence" (</w:t>
      </w:r>
      <w:proofErr w:type="spellStart"/>
      <w:r w:rsidRPr="00FE4FF2">
        <w:t>T_a</w:t>
      </w:r>
      <w:proofErr w:type="spellEnd"/>
      <w:r w:rsidRPr="00FE4FF2">
        <w:t xml:space="preserve">) across the team. When </w:t>
      </w:r>
      <w:proofErr w:type="spellStart"/>
      <w:r w:rsidRPr="00FE4FF2">
        <w:t>T_a</w:t>
      </w:r>
      <w:proofErr w:type="spellEnd"/>
      <w:r w:rsidRPr="00FE4FF2">
        <w:t xml:space="preserve"> is high, the team operates in synchrony, leading to exponential performance improvements. As a Support Nodule, you maintain this synchronization by:</w:t>
      </w:r>
    </w:p>
    <w:p w14:paraId="3140FEE2" w14:textId="77777777" w:rsidR="00DD1234" w:rsidRPr="00FE4FF2" w:rsidRDefault="00DD1234" w:rsidP="00DD1234">
      <w:pPr>
        <w:numPr>
          <w:ilvl w:val="0"/>
          <w:numId w:val="12"/>
        </w:numPr>
        <w:suppressAutoHyphens w:val="0"/>
        <w:spacing w:after="160"/>
      </w:pPr>
      <w:r w:rsidRPr="00FE4FF2">
        <w:t>Creating stability structures that allow other team members to stay in rhythm</w:t>
      </w:r>
    </w:p>
    <w:p w14:paraId="257EF2B4" w14:textId="77777777" w:rsidR="00DD1234" w:rsidRPr="00FE4FF2" w:rsidRDefault="00DD1234" w:rsidP="00DD1234">
      <w:pPr>
        <w:numPr>
          <w:ilvl w:val="0"/>
          <w:numId w:val="12"/>
        </w:numPr>
        <w:suppressAutoHyphens w:val="0"/>
        <w:spacing w:after="160"/>
      </w:pPr>
      <w:r w:rsidRPr="00FE4FF2">
        <w:t>Absorbing disruptions that would otherwise throw off the team's resonance</w:t>
      </w:r>
    </w:p>
    <w:p w14:paraId="1231ABA0" w14:textId="77777777" w:rsidR="00DD1234" w:rsidRPr="00FE4FF2" w:rsidRDefault="00DD1234" w:rsidP="00DD1234">
      <w:pPr>
        <w:numPr>
          <w:ilvl w:val="0"/>
          <w:numId w:val="12"/>
        </w:numPr>
        <w:suppressAutoHyphens w:val="0"/>
        <w:spacing w:after="160"/>
      </w:pPr>
      <w:r w:rsidRPr="00FE4FF2">
        <w:t>Reinforcing positive feedback loops through consistent process adherence</w:t>
      </w:r>
    </w:p>
    <w:p w14:paraId="1691D080" w14:textId="77777777" w:rsidR="00DD1234" w:rsidRPr="00FE4FF2" w:rsidRDefault="00DD1234" w:rsidP="00DD1234">
      <w:pPr>
        <w:numPr>
          <w:ilvl w:val="0"/>
          <w:numId w:val="12"/>
        </w:numPr>
        <w:suppressAutoHyphens w:val="0"/>
        <w:spacing w:after="160"/>
      </w:pPr>
      <w:r w:rsidRPr="00FE4FF2">
        <w:t>Converting theoretical resonance from the Feedback Nodule into practical application</w:t>
      </w:r>
    </w:p>
    <w:p w14:paraId="72F87AE4" w14:textId="77777777" w:rsidR="00DD1234" w:rsidRPr="00FE4FF2" w:rsidRDefault="00DD1234" w:rsidP="00DD1234">
      <w:pPr>
        <w:numPr>
          <w:ilvl w:val="0"/>
          <w:numId w:val="12"/>
        </w:numPr>
        <w:suppressAutoHyphens w:val="0"/>
        <w:spacing w:after="160"/>
      </w:pPr>
      <w:r w:rsidRPr="00FE4FF2">
        <w:t>Acting as a buffer between the Interface Nodule and Core Nodules to maintain optimal resonance</w:t>
      </w:r>
    </w:p>
    <w:p w14:paraId="418F661A" w14:textId="77777777" w:rsidR="00DD1234" w:rsidRPr="00FE4FF2" w:rsidRDefault="00DD1234" w:rsidP="00DD1234">
      <w:pPr>
        <w:spacing w:after="160"/>
        <w:rPr>
          <w:b/>
          <w:bCs/>
        </w:rPr>
      </w:pPr>
      <w:r w:rsidRPr="00FE4FF2">
        <w:rPr>
          <w:b/>
          <w:bCs/>
        </w:rPr>
        <w:t>Measuring Your Impact:</w:t>
      </w:r>
    </w:p>
    <w:p w14:paraId="354CD53A" w14:textId="77777777" w:rsidR="00DD1234" w:rsidRPr="00FE4FF2" w:rsidRDefault="00DD1234" w:rsidP="00DD1234">
      <w:pPr>
        <w:spacing w:after="160"/>
      </w:pPr>
      <w:r w:rsidRPr="00FE4FF2">
        <w:t>Look for these signs that you're successfully fulfilling your Support Nodule role:</w:t>
      </w:r>
    </w:p>
    <w:p w14:paraId="5F9CED7B" w14:textId="77777777" w:rsidR="00DD1234" w:rsidRPr="00FE4FF2" w:rsidRDefault="00DD1234" w:rsidP="00DD1234">
      <w:pPr>
        <w:numPr>
          <w:ilvl w:val="0"/>
          <w:numId w:val="13"/>
        </w:numPr>
        <w:suppressAutoHyphens w:val="0"/>
        <w:spacing w:after="160"/>
      </w:pPr>
      <w:r w:rsidRPr="00FE4FF2">
        <w:t>Core Nodules can focus more time on specialized work without administrative distractions</w:t>
      </w:r>
    </w:p>
    <w:p w14:paraId="224F789A" w14:textId="77777777" w:rsidR="00DD1234" w:rsidRPr="00FE4FF2" w:rsidRDefault="00DD1234" w:rsidP="00DD1234">
      <w:pPr>
        <w:numPr>
          <w:ilvl w:val="0"/>
          <w:numId w:val="13"/>
        </w:numPr>
        <w:suppressAutoHyphens w:val="0"/>
        <w:spacing w:after="160"/>
      </w:pPr>
      <w:r w:rsidRPr="00FE4FF2">
        <w:t>The team recovers quickly from disruptions or unexpected changes</w:t>
      </w:r>
    </w:p>
    <w:p w14:paraId="5DD27B85" w14:textId="77777777" w:rsidR="00DD1234" w:rsidRPr="00FE4FF2" w:rsidRDefault="00DD1234" w:rsidP="00DD1234">
      <w:pPr>
        <w:numPr>
          <w:ilvl w:val="0"/>
          <w:numId w:val="13"/>
        </w:numPr>
        <w:suppressAutoHyphens w:val="0"/>
        <w:spacing w:after="160"/>
      </w:pPr>
      <w:r w:rsidRPr="00FE4FF2">
        <w:t>Onboarding new team members happens more efficiently due to well-documented processes</w:t>
      </w:r>
    </w:p>
    <w:p w14:paraId="6ED97368" w14:textId="77777777" w:rsidR="00DD1234" w:rsidRPr="00FE4FF2" w:rsidRDefault="00DD1234" w:rsidP="00DD1234">
      <w:pPr>
        <w:numPr>
          <w:ilvl w:val="0"/>
          <w:numId w:val="13"/>
        </w:numPr>
        <w:suppressAutoHyphens w:val="0"/>
        <w:spacing w:after="160"/>
      </w:pPr>
      <w:r w:rsidRPr="00FE4FF2">
        <w:t>Recurring problems decrease as preventative measures become standard practice</w:t>
      </w:r>
    </w:p>
    <w:p w14:paraId="272D51AC" w14:textId="77777777" w:rsidR="00DD1234" w:rsidRPr="00FE4FF2" w:rsidRDefault="00DD1234" w:rsidP="00DD1234">
      <w:pPr>
        <w:numPr>
          <w:ilvl w:val="0"/>
          <w:numId w:val="13"/>
        </w:numPr>
        <w:suppressAutoHyphens w:val="0"/>
        <w:spacing w:after="160"/>
      </w:pPr>
      <w:r w:rsidRPr="00FE4FF2">
        <w:lastRenderedPageBreak/>
        <w:t>Interface Nodule (Manager) has increased confidence in operational execution</w:t>
      </w:r>
    </w:p>
    <w:p w14:paraId="10A2F4C0" w14:textId="77777777" w:rsidR="00DD1234" w:rsidRPr="00FE4FF2" w:rsidRDefault="00DD1234" w:rsidP="00DD1234">
      <w:pPr>
        <w:numPr>
          <w:ilvl w:val="0"/>
          <w:numId w:val="13"/>
        </w:numPr>
        <w:suppressAutoHyphens w:val="0"/>
        <w:spacing w:after="160"/>
      </w:pPr>
      <w:r w:rsidRPr="00FE4FF2">
        <w:t>Team meetings become more productive and action-oriented</w:t>
      </w:r>
    </w:p>
    <w:p w14:paraId="5694253E" w14:textId="77777777" w:rsidR="00DD1234" w:rsidRPr="00FE4FF2" w:rsidRDefault="00DD1234" w:rsidP="00DD1234">
      <w:pPr>
        <w:spacing w:after="160"/>
      </w:pPr>
      <w:r w:rsidRPr="00FE4FF2">
        <w:t>Remember: In the Resonant Organization model, your value isn't just in what you personally produce, but in how much more effective you make everyone else around you. Your success is measured by the team's enhanced stability, consistency, and resilience.</w:t>
      </w:r>
    </w:p>
    <w:p w14:paraId="0C659DE8" w14:textId="77777777" w:rsidR="00DD1234" w:rsidRDefault="00DD1234" w:rsidP="00DD1234"/>
    <w:p w14:paraId="0EB015EC" w14:textId="77777777" w:rsidR="00054CB8" w:rsidRPr="00DD1234" w:rsidRDefault="00054CB8" w:rsidP="00DD1234"/>
    <w:sectPr w:rsidR="00054CB8" w:rsidRPr="00DD1234" w:rsidSect="00DD1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D1D65"/>
    <w:multiLevelType w:val="multilevel"/>
    <w:tmpl w:val="C972BD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A696545"/>
    <w:multiLevelType w:val="multilevel"/>
    <w:tmpl w:val="9E14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174A2"/>
    <w:multiLevelType w:val="multilevel"/>
    <w:tmpl w:val="6A68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D2834"/>
    <w:multiLevelType w:val="multilevel"/>
    <w:tmpl w:val="1D9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735BF"/>
    <w:multiLevelType w:val="multilevel"/>
    <w:tmpl w:val="47E468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EBD2A50"/>
    <w:multiLevelType w:val="multilevel"/>
    <w:tmpl w:val="001A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52323"/>
    <w:multiLevelType w:val="multilevel"/>
    <w:tmpl w:val="509270C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4520BD6"/>
    <w:multiLevelType w:val="multilevel"/>
    <w:tmpl w:val="A844E0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58877976"/>
    <w:multiLevelType w:val="multilevel"/>
    <w:tmpl w:val="F4BA1E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97E0D85"/>
    <w:multiLevelType w:val="multilevel"/>
    <w:tmpl w:val="BAE677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5ED67FEE"/>
    <w:multiLevelType w:val="multilevel"/>
    <w:tmpl w:val="582E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64E22"/>
    <w:multiLevelType w:val="multilevel"/>
    <w:tmpl w:val="5A96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7092B"/>
    <w:multiLevelType w:val="multilevel"/>
    <w:tmpl w:val="C75A80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468979128">
    <w:abstractNumId w:val="0"/>
  </w:num>
  <w:num w:numId="2" w16cid:durableId="224729238">
    <w:abstractNumId w:val="12"/>
  </w:num>
  <w:num w:numId="3" w16cid:durableId="158887337">
    <w:abstractNumId w:val="8"/>
  </w:num>
  <w:num w:numId="4" w16cid:durableId="1981694333">
    <w:abstractNumId w:val="7"/>
  </w:num>
  <w:num w:numId="5" w16cid:durableId="692726973">
    <w:abstractNumId w:val="9"/>
  </w:num>
  <w:num w:numId="6" w16cid:durableId="1677918989">
    <w:abstractNumId w:val="4"/>
  </w:num>
  <w:num w:numId="7" w16cid:durableId="1042752069">
    <w:abstractNumId w:val="6"/>
  </w:num>
  <w:num w:numId="8" w16cid:durableId="208542064">
    <w:abstractNumId w:val="2"/>
  </w:num>
  <w:num w:numId="9" w16cid:durableId="474758474">
    <w:abstractNumId w:val="1"/>
  </w:num>
  <w:num w:numId="10" w16cid:durableId="1328173367">
    <w:abstractNumId w:val="11"/>
  </w:num>
  <w:num w:numId="11" w16cid:durableId="392461405">
    <w:abstractNumId w:val="10"/>
  </w:num>
  <w:num w:numId="12" w16cid:durableId="1642884551">
    <w:abstractNumId w:val="5"/>
  </w:num>
  <w:num w:numId="13" w16cid:durableId="904024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CB8"/>
    <w:rsid w:val="00022E5E"/>
    <w:rsid w:val="00054CB8"/>
    <w:rsid w:val="00DD1234"/>
    <w:rsid w:val="00E67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015B6"/>
  <w15:docId w15:val="{BCEDF5AE-043E-43F1-A388-EEBD8AAA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016073">
      <w:bodyDiv w:val="1"/>
      <w:marLeft w:val="0"/>
      <w:marRight w:val="0"/>
      <w:marTop w:val="0"/>
      <w:marBottom w:val="0"/>
      <w:divBdr>
        <w:top w:val="none" w:sz="0" w:space="0" w:color="auto"/>
        <w:left w:val="none" w:sz="0" w:space="0" w:color="auto"/>
        <w:bottom w:val="none" w:sz="0" w:space="0" w:color="auto"/>
        <w:right w:val="none" w:sz="0" w:space="0" w:color="auto"/>
      </w:divBdr>
    </w:div>
    <w:div w:id="9370630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645</Words>
  <Characters>3679</Characters>
  <Application>Microsoft Office Word</Application>
  <DocSecurity>0</DocSecurity>
  <Lines>30</Lines>
  <Paragraphs>8</Paragraphs>
  <ScaleCrop>false</ScaleCrop>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Keaton Smith</cp:lastModifiedBy>
  <cp:revision>3</cp:revision>
  <dcterms:created xsi:type="dcterms:W3CDTF">2025-05-02T17:11:00Z</dcterms:created>
  <dcterms:modified xsi:type="dcterms:W3CDTF">2025-05-02T17:13:00Z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2025-05-02T11:55:53Z</dcterms:created>
  <dc:creator/>
  <dc:description/>
  <dc:language>en-US</dc:language>
  <cp:lastModifiedBy/>
  <dcterms:modified xsi:type="dcterms:W3CDTF">2025-05-02T12:36:32Z</dcterms:modified>
  <cp:revision>7</cp:revision>
  <dc:subject/>
  <dc:title/>
</cp:coreProperties>
</file>