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82000" w:rsidRDefault="00000000">
      <w:r>
        <w:t>AGREGAR LAS DEPENDENCIAS NECESARIAS</w:t>
      </w:r>
    </w:p>
    <w:p w:rsidR="00E82000" w:rsidRDefault="00000000">
      <w:r>
        <w:rPr>
          <w:noProof/>
        </w:rPr>
        <w:drawing>
          <wp:inline distT="114300" distB="114300" distL="114300" distR="114300">
            <wp:extent cx="5731200" cy="30861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E82000"/>
    <w:p w:rsidR="00E82000" w:rsidRDefault="00000000">
      <w:r>
        <w:rPr>
          <w:noProof/>
        </w:rPr>
        <w:drawing>
          <wp:inline distT="114300" distB="114300" distL="114300" distR="114300">
            <wp:extent cx="5731200" cy="33147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3D34" w:rsidRDefault="00000000">
      <w:r>
        <w:rPr>
          <w:noProof/>
        </w:rPr>
        <w:lastRenderedPageBreak/>
        <w:drawing>
          <wp:inline distT="114300" distB="114300" distL="114300" distR="114300">
            <wp:extent cx="5543550" cy="5276850"/>
            <wp:effectExtent l="0" t="0" r="0" b="0"/>
            <wp:docPr id="3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27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3D34" w:rsidRDefault="00EA3D34"/>
    <w:p w:rsidR="00EA3D34" w:rsidRDefault="00EA3D34">
      <w:r>
        <w:t xml:space="preserve">Para poder conectar nuestra API con una base de datos, debemos utilizar un </w:t>
      </w:r>
      <w:proofErr w:type="gramStart"/>
      <w:r>
        <w:t>driver</w:t>
      </w:r>
      <w:proofErr w:type="gramEnd"/>
      <w:r>
        <w:t xml:space="preserve"> correspondiente a esa base de datos. Y para manejar de forma mas sencilla las </w:t>
      </w:r>
      <w:proofErr w:type="spellStart"/>
      <w:r>
        <w:t>querys</w:t>
      </w:r>
      <w:proofErr w:type="spellEnd"/>
      <w:r>
        <w:t xml:space="preserve"> a esa base de datos, lo mas común es utilizar un ORM, para Java Spring </w:t>
      </w:r>
      <w:proofErr w:type="spellStart"/>
      <w:r>
        <w:t>Boot</w:t>
      </w:r>
      <w:proofErr w:type="spellEnd"/>
      <w:r>
        <w:t xml:space="preserve"> es </w:t>
      </w:r>
      <w:proofErr w:type="spellStart"/>
      <w:r>
        <w:t>mas</w:t>
      </w:r>
      <w:proofErr w:type="spellEnd"/>
      <w:r>
        <w:t xml:space="preserve"> </w:t>
      </w:r>
      <w:proofErr w:type="spellStart"/>
      <w:r>
        <w:t>comun</w:t>
      </w:r>
      <w:proofErr w:type="spellEnd"/>
      <w:r>
        <w:t xml:space="preserve"> es Spring Data JPA.</w:t>
      </w:r>
    </w:p>
    <w:p w:rsidR="00E82000" w:rsidRDefault="00000000">
      <w:r>
        <w:rPr>
          <w:noProof/>
        </w:rPr>
        <w:lastRenderedPageBreak/>
        <w:drawing>
          <wp:inline distT="114300" distB="114300" distL="114300" distR="114300">
            <wp:extent cx="5514975" cy="4619625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61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E82000"/>
    <w:p w:rsidR="00E82000" w:rsidRDefault="00E82000"/>
    <w:p w:rsidR="00E82000" w:rsidRDefault="00000000">
      <w:r>
        <w:rPr>
          <w:noProof/>
        </w:rPr>
        <w:drawing>
          <wp:inline distT="114300" distB="114300" distL="114300" distR="114300">
            <wp:extent cx="5731200" cy="2641600"/>
            <wp:effectExtent l="0" t="0" r="0" b="0"/>
            <wp:docPr id="3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3D34" w:rsidRDefault="00EA3D34">
      <w:r>
        <w:t xml:space="preserve">Desde </w:t>
      </w:r>
      <w:proofErr w:type="spellStart"/>
      <w:r>
        <w:t>netBeans</w:t>
      </w:r>
      <w:proofErr w:type="spellEnd"/>
      <w:r>
        <w:t xml:space="preserve"> podemos realizar una conexión a </w:t>
      </w:r>
      <w:proofErr w:type="spellStart"/>
      <w:r>
        <w:t>mySql</w:t>
      </w:r>
      <w:proofErr w:type="spellEnd"/>
      <w:r>
        <w:t xml:space="preserve"> muy sencillo</w:t>
      </w:r>
    </w:p>
    <w:p w:rsidR="00E82000" w:rsidRDefault="00E82000"/>
    <w:p w:rsidR="00E82000" w:rsidRDefault="00000000">
      <w:r>
        <w:rPr>
          <w:noProof/>
        </w:rPr>
        <w:lastRenderedPageBreak/>
        <w:drawing>
          <wp:inline distT="114300" distB="114300" distL="114300" distR="114300">
            <wp:extent cx="5731200" cy="2197100"/>
            <wp:effectExtent l="0" t="0" r="0" b="0"/>
            <wp:docPr id="3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E82000"/>
    <w:p w:rsidR="00E82000" w:rsidRDefault="00000000">
      <w:pPr>
        <w:ind w:firstLine="720"/>
      </w:pPr>
      <w:r>
        <w:rPr>
          <w:noProof/>
        </w:rPr>
        <w:drawing>
          <wp:inline distT="114300" distB="114300" distL="114300" distR="114300">
            <wp:extent cx="5731200" cy="3873500"/>
            <wp:effectExtent l="0" t="0" r="0" b="0"/>
            <wp:docPr id="2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E82000"/>
    <w:p w:rsidR="00E82000" w:rsidRDefault="00E82000"/>
    <w:p w:rsidR="00E82000" w:rsidRDefault="00E82000"/>
    <w:p w:rsidR="00E82000" w:rsidRDefault="00E82000"/>
    <w:p w:rsidR="00E82000" w:rsidRDefault="00000000">
      <w:r>
        <w:rPr>
          <w:noProof/>
        </w:rPr>
        <w:lastRenderedPageBreak/>
        <w:drawing>
          <wp:inline distT="114300" distB="114300" distL="114300" distR="114300">
            <wp:extent cx="5514975" cy="3857625"/>
            <wp:effectExtent l="0" t="0" r="0" b="0"/>
            <wp:docPr id="3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5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731200" cy="1803400"/>
            <wp:effectExtent l="0" t="0" r="0" b="0"/>
            <wp:docPr id="4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E82000"/>
    <w:p w:rsidR="00E82000" w:rsidRDefault="00000000">
      <w:pPr>
        <w:ind w:firstLine="720"/>
      </w:pPr>
      <w:r>
        <w:rPr>
          <w:noProof/>
        </w:rPr>
        <w:drawing>
          <wp:inline distT="114300" distB="114300" distL="114300" distR="114300">
            <wp:extent cx="3429000" cy="2562225"/>
            <wp:effectExtent l="0" t="0" r="0" b="0"/>
            <wp:docPr id="3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E82000"/>
    <w:p w:rsidR="00E82000" w:rsidRDefault="00000000">
      <w:r>
        <w:rPr>
          <w:noProof/>
        </w:rPr>
        <w:lastRenderedPageBreak/>
        <w:drawing>
          <wp:inline distT="114300" distB="114300" distL="114300" distR="114300">
            <wp:extent cx="3733800" cy="2743200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E82000"/>
    <w:p w:rsidR="00E82000" w:rsidRDefault="00000000">
      <w:r>
        <w:rPr>
          <w:noProof/>
        </w:rPr>
        <w:drawing>
          <wp:inline distT="114300" distB="114300" distL="114300" distR="114300">
            <wp:extent cx="2752725" cy="272415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E82000"/>
    <w:p w:rsidR="00E82000" w:rsidRDefault="00000000">
      <w:r>
        <w:rPr>
          <w:noProof/>
        </w:rPr>
        <w:drawing>
          <wp:inline distT="114300" distB="114300" distL="114300" distR="114300">
            <wp:extent cx="4057650" cy="2790825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E82000"/>
    <w:p w:rsidR="00E82000" w:rsidRDefault="00000000">
      <w:r>
        <w:rPr>
          <w:noProof/>
        </w:rPr>
        <w:lastRenderedPageBreak/>
        <w:drawing>
          <wp:inline distT="114300" distB="114300" distL="114300" distR="114300">
            <wp:extent cx="3971925" cy="4067175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000000">
      <w:r>
        <w:rPr>
          <w:noProof/>
        </w:rPr>
        <w:drawing>
          <wp:inline distT="114300" distB="114300" distL="114300" distR="114300">
            <wp:extent cx="5731200" cy="1714500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E82000"/>
    <w:p w:rsidR="00E82000" w:rsidRDefault="00000000">
      <w:r>
        <w:rPr>
          <w:noProof/>
        </w:rPr>
        <w:lastRenderedPageBreak/>
        <w:drawing>
          <wp:inline distT="114300" distB="114300" distL="114300" distR="114300">
            <wp:extent cx="5731200" cy="435610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E82000"/>
    <w:p w:rsidR="00E82000" w:rsidRDefault="00000000">
      <w:r>
        <w:rPr>
          <w:noProof/>
        </w:rPr>
        <w:lastRenderedPageBreak/>
        <w:drawing>
          <wp:inline distT="114300" distB="114300" distL="114300" distR="114300">
            <wp:extent cx="3971925" cy="4953000"/>
            <wp:effectExtent l="0" t="0" r="0" b="0"/>
            <wp:docPr id="3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95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000000">
      <w:r>
        <w:br w:type="page"/>
      </w:r>
    </w:p>
    <w:p w:rsidR="00EA3D34" w:rsidRDefault="00EA3D34">
      <w:r>
        <w:lastRenderedPageBreak/>
        <w:t xml:space="preserve">A partir de aquí, Spring </w:t>
      </w:r>
      <w:proofErr w:type="spellStart"/>
      <w:r>
        <w:t>Boot</w:t>
      </w:r>
      <w:proofErr w:type="spellEnd"/>
      <w:r>
        <w:t xml:space="preserve"> nos va a exigir la conexión a una base de datos. La forma mas común de hacer en cualquier </w:t>
      </w:r>
      <w:proofErr w:type="spellStart"/>
      <w:r>
        <w:t>framework</w:t>
      </w:r>
      <w:proofErr w:type="spellEnd"/>
      <w:r>
        <w:t xml:space="preserve"> es mediante las variables de entorno, en este caso, podemos declarar esa variables de entorno en el archivo </w:t>
      </w:r>
      <w:proofErr w:type="spellStart"/>
      <w:proofErr w:type="gramStart"/>
      <w:r>
        <w:t>aplication.properties</w:t>
      </w:r>
      <w:proofErr w:type="spellEnd"/>
      <w:proofErr w:type="gramEnd"/>
    </w:p>
    <w:p w:rsidR="00E82000" w:rsidRDefault="00E82000"/>
    <w:p w:rsidR="00E82000" w:rsidRDefault="00000000">
      <w:r>
        <w:rPr>
          <w:noProof/>
        </w:rPr>
        <w:drawing>
          <wp:inline distT="114300" distB="114300" distL="114300" distR="114300">
            <wp:extent cx="3105150" cy="4724400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E82000"/>
    <w:p w:rsidR="00EA3D34" w:rsidRDefault="00EA3D34">
      <w:r>
        <w:t xml:space="preserve">Declaramos los parámetros necesarios para realizar una conexión exitosa </w:t>
      </w:r>
    </w:p>
    <w:p w:rsidR="00E82000" w:rsidRDefault="00000000">
      <w:r>
        <w:rPr>
          <w:noProof/>
        </w:rPr>
        <w:lastRenderedPageBreak/>
        <w:drawing>
          <wp:inline distT="114300" distB="114300" distL="114300" distR="114300">
            <wp:extent cx="5731200" cy="3352800"/>
            <wp:effectExtent l="0" t="0" r="0" b="0"/>
            <wp:docPr id="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E82000"/>
    <w:p w:rsidR="00E82000" w:rsidRDefault="00E82000"/>
    <w:p w:rsidR="00E82000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 CAMBIAR EL PUERTO DEL SERVIDOR</w:t>
      </w:r>
    </w:p>
    <w:p w:rsidR="00E82000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  <w:color w:val="D75F5F"/>
          <w:sz w:val="24"/>
          <w:szCs w:val="24"/>
        </w:rPr>
        <w:t>server.port</w:t>
      </w:r>
      <w:proofErr w:type="spellEnd"/>
      <w:proofErr w:type="gramEnd"/>
      <w:r>
        <w:rPr>
          <w:rFonts w:ascii="Consolas" w:eastAsia="Consolas" w:hAnsi="Consolas" w:cs="Consolas"/>
          <w:color w:val="DFBF8E"/>
          <w:sz w:val="24"/>
          <w:szCs w:val="24"/>
        </w:rPr>
        <w:t>=8080</w:t>
      </w:r>
    </w:p>
    <w:p w:rsidR="00E82000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 FORMATO PARA LA FECHA Y HORA DEL LOG</w:t>
      </w:r>
    </w:p>
    <w:p w:rsidR="00E82000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 xml:space="preserve"># </w:t>
      </w:r>
      <w:proofErr w:type="spellStart"/>
      <w:proofErr w:type="gramStart"/>
      <w:r>
        <w:rPr>
          <w:rFonts w:ascii="Consolas" w:eastAsia="Consolas" w:hAnsi="Consolas" w:cs="Consolas"/>
          <w:i/>
          <w:color w:val="928374"/>
          <w:sz w:val="24"/>
          <w:szCs w:val="24"/>
        </w:rPr>
        <w:t>logging.pattern</w:t>
      </w:r>
      <w:proofErr w:type="gramEnd"/>
      <w:r>
        <w:rPr>
          <w:rFonts w:ascii="Consolas" w:eastAsia="Consolas" w:hAnsi="Consolas" w:cs="Consolas"/>
          <w:i/>
          <w:color w:val="928374"/>
          <w:sz w:val="24"/>
          <w:szCs w:val="24"/>
        </w:rPr>
        <w:t>.dateformat</w:t>
      </w:r>
      <w:proofErr w:type="spellEnd"/>
      <w:r>
        <w:rPr>
          <w:rFonts w:ascii="Consolas" w:eastAsia="Consolas" w:hAnsi="Consolas" w:cs="Consolas"/>
          <w:i/>
          <w:color w:val="928374"/>
          <w:sz w:val="24"/>
          <w:szCs w:val="24"/>
        </w:rPr>
        <w:t>=</w:t>
      </w:r>
      <w:proofErr w:type="spellStart"/>
      <w:r>
        <w:rPr>
          <w:rFonts w:ascii="Consolas" w:eastAsia="Consolas" w:hAnsi="Consolas" w:cs="Consolas"/>
          <w:i/>
          <w:color w:val="928374"/>
          <w:sz w:val="24"/>
          <w:szCs w:val="24"/>
        </w:rPr>
        <w:t>hh:mm</w:t>
      </w:r>
      <w:proofErr w:type="spellEnd"/>
    </w:p>
    <w:p w:rsidR="00E82000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 MOSTRAR DETALLES EN EL LOG</w:t>
      </w:r>
    </w:p>
    <w:p w:rsidR="00E82000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</w:t>
      </w:r>
      <w:proofErr w:type="gramStart"/>
      <w:r>
        <w:rPr>
          <w:rFonts w:ascii="Consolas" w:eastAsia="Consolas" w:hAnsi="Consolas" w:cs="Consolas"/>
          <w:i/>
          <w:color w:val="928374"/>
          <w:sz w:val="24"/>
          <w:szCs w:val="24"/>
        </w:rPr>
        <w:t>logging.level</w:t>
      </w:r>
      <w:proofErr w:type="gramEnd"/>
      <w:r>
        <w:rPr>
          <w:rFonts w:ascii="Consolas" w:eastAsia="Consolas" w:hAnsi="Consolas" w:cs="Consolas"/>
          <w:i/>
          <w:color w:val="928374"/>
          <w:sz w:val="24"/>
          <w:szCs w:val="24"/>
        </w:rPr>
        <w:t>.root=INFO</w:t>
      </w:r>
    </w:p>
    <w:p w:rsidR="00E82000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#logging.level.mx.com.gm=DEBUG</w:t>
      </w:r>
    </w:p>
    <w:p w:rsidR="00E82000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 QUITAR EL BANNER Y LOGO DE SPRING DEL LOG</w:t>
      </w:r>
    </w:p>
    <w:p w:rsidR="00E82000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  <w:color w:val="D75F5F"/>
          <w:sz w:val="24"/>
          <w:szCs w:val="24"/>
        </w:rPr>
        <w:t>spring.main</w:t>
      </w:r>
      <w:proofErr w:type="gramEnd"/>
      <w:r>
        <w:rPr>
          <w:rFonts w:ascii="Consolas" w:eastAsia="Consolas" w:hAnsi="Consolas" w:cs="Consolas"/>
          <w:color w:val="D75F5F"/>
          <w:sz w:val="24"/>
          <w:szCs w:val="24"/>
        </w:rPr>
        <w:t>.banner-mode</w:t>
      </w:r>
      <w:proofErr w:type="spellEnd"/>
      <w:r>
        <w:rPr>
          <w:rFonts w:ascii="Consolas" w:eastAsia="Consolas" w:hAnsi="Consolas" w:cs="Consolas"/>
          <w:color w:val="DFBF8E"/>
          <w:sz w:val="24"/>
          <w:szCs w:val="24"/>
        </w:rPr>
        <w:t>=off</w:t>
      </w:r>
    </w:p>
    <w:p w:rsidR="00E82000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 ACTUALIZAR AUTOMÁTICAMENTE CUANDO GUARDEMOS LOS CAMBIOS</w:t>
      </w:r>
    </w:p>
    <w:p w:rsidR="00E82000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  <w:color w:val="D75F5F"/>
          <w:sz w:val="24"/>
          <w:szCs w:val="24"/>
        </w:rPr>
        <w:t>spring.thymeleaf</w:t>
      </w:r>
      <w:proofErr w:type="gramEnd"/>
      <w:r>
        <w:rPr>
          <w:rFonts w:ascii="Consolas" w:eastAsia="Consolas" w:hAnsi="Consolas" w:cs="Consolas"/>
          <w:color w:val="D75F5F"/>
          <w:sz w:val="24"/>
          <w:szCs w:val="24"/>
        </w:rPr>
        <w:t>.cache</w:t>
      </w:r>
      <w:proofErr w:type="spellEnd"/>
      <w:r>
        <w:rPr>
          <w:rFonts w:ascii="Consolas" w:eastAsia="Consolas" w:hAnsi="Consolas" w:cs="Consolas"/>
          <w:color w:val="DFBF8E"/>
          <w:sz w:val="24"/>
          <w:szCs w:val="24"/>
        </w:rPr>
        <w:t>=false</w:t>
      </w:r>
    </w:p>
    <w:p w:rsidR="00E82000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 PARÁMETRO COMPARTIDO ENTRE CONTROLAR Y VISTA</w:t>
      </w:r>
    </w:p>
    <w:p w:rsidR="00E82000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</w:t>
      </w:r>
      <w:proofErr w:type="gramStart"/>
      <w:r>
        <w:rPr>
          <w:rFonts w:ascii="Consolas" w:eastAsia="Consolas" w:hAnsi="Consolas" w:cs="Consolas"/>
          <w:i/>
          <w:color w:val="928374"/>
          <w:sz w:val="24"/>
          <w:szCs w:val="24"/>
        </w:rPr>
        <w:t>index.mensaje</w:t>
      </w:r>
      <w:proofErr w:type="gramEnd"/>
      <w:r>
        <w:rPr>
          <w:rFonts w:ascii="Consolas" w:eastAsia="Consolas" w:hAnsi="Consolas" w:cs="Consolas"/>
          <w:i/>
          <w:color w:val="928374"/>
          <w:sz w:val="24"/>
          <w:szCs w:val="24"/>
        </w:rPr>
        <w:t xml:space="preserve">=Dato ubicado en </w:t>
      </w:r>
      <w:proofErr w:type="spellStart"/>
      <w:r>
        <w:rPr>
          <w:rFonts w:ascii="Consolas" w:eastAsia="Consolas" w:hAnsi="Consolas" w:cs="Consolas"/>
          <w:i/>
          <w:color w:val="928374"/>
          <w:sz w:val="24"/>
          <w:szCs w:val="24"/>
        </w:rPr>
        <w:t>application.properties</w:t>
      </w:r>
      <w:proofErr w:type="spellEnd"/>
    </w:p>
    <w:p w:rsidR="00E82000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 xml:space="preserve"># PARAMETROS DE CONEXION </w:t>
      </w:r>
      <w:proofErr w:type="gramStart"/>
      <w:r>
        <w:rPr>
          <w:rFonts w:ascii="Consolas" w:eastAsia="Consolas" w:hAnsi="Consolas" w:cs="Consolas"/>
          <w:i/>
          <w:color w:val="928374"/>
          <w:sz w:val="24"/>
          <w:szCs w:val="24"/>
        </w:rPr>
        <w:t>A LA BD</w:t>
      </w:r>
      <w:proofErr w:type="gramEnd"/>
    </w:p>
    <w:p w:rsidR="00E82000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 xml:space="preserve"># CAMBIAR LAS XXXX POR EL NOMBRE </w:t>
      </w:r>
      <w:proofErr w:type="gramStart"/>
      <w:r>
        <w:rPr>
          <w:rFonts w:ascii="Consolas" w:eastAsia="Consolas" w:hAnsi="Consolas" w:cs="Consolas"/>
          <w:i/>
          <w:color w:val="928374"/>
          <w:sz w:val="24"/>
          <w:szCs w:val="24"/>
        </w:rPr>
        <w:t>DE LA BD</w:t>
      </w:r>
      <w:proofErr w:type="gramEnd"/>
    </w:p>
    <w:p w:rsidR="00E82000" w:rsidRPr="00EA3D34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  <w:lang w:val="en-US"/>
        </w:rPr>
      </w:pPr>
      <w:r w:rsidRPr="00EA3D34">
        <w:rPr>
          <w:rFonts w:ascii="Consolas" w:eastAsia="Consolas" w:hAnsi="Consolas" w:cs="Consolas"/>
          <w:i/>
          <w:color w:val="928374"/>
          <w:sz w:val="24"/>
          <w:szCs w:val="24"/>
          <w:lang w:val="en-US"/>
        </w:rPr>
        <w:t>#spring.datasource.url=</w:t>
      </w:r>
      <w:proofErr w:type="gramStart"/>
      <w:r w:rsidRPr="00EA3D34">
        <w:rPr>
          <w:rFonts w:ascii="Consolas" w:eastAsia="Consolas" w:hAnsi="Consolas" w:cs="Consolas"/>
          <w:i/>
          <w:color w:val="928374"/>
          <w:sz w:val="24"/>
          <w:szCs w:val="24"/>
          <w:lang w:val="en-US"/>
        </w:rPr>
        <w:t>jdbc:mysql://localhost/XXXX?useSSL=false&amp;serverTimezone=UTC&amp;allowPublicKeyRetrival=true</w:t>
      </w:r>
      <w:proofErr w:type="gramEnd"/>
    </w:p>
    <w:p w:rsidR="00E82000" w:rsidRPr="00EA3D34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  <w:lang w:val="en-US"/>
        </w:rPr>
      </w:pPr>
      <w:r w:rsidRPr="00EA3D34">
        <w:rPr>
          <w:rFonts w:ascii="Consolas" w:eastAsia="Consolas" w:hAnsi="Consolas" w:cs="Consolas"/>
          <w:color w:val="D75F5F"/>
          <w:sz w:val="24"/>
          <w:szCs w:val="24"/>
          <w:lang w:val="en-US"/>
        </w:rPr>
        <w:t>spring.datasource.url</w:t>
      </w:r>
      <w:r w:rsidRPr="00EA3D34">
        <w:rPr>
          <w:rFonts w:ascii="Consolas" w:eastAsia="Consolas" w:hAnsi="Consolas" w:cs="Consolas"/>
          <w:color w:val="DFBF8E"/>
          <w:sz w:val="24"/>
          <w:szCs w:val="24"/>
          <w:lang w:val="en-US"/>
        </w:rPr>
        <w:t>=</w:t>
      </w:r>
      <w:proofErr w:type="gramStart"/>
      <w:r w:rsidRPr="00EA3D34">
        <w:rPr>
          <w:rFonts w:ascii="Consolas" w:eastAsia="Consolas" w:hAnsi="Consolas" w:cs="Consolas"/>
          <w:color w:val="DFBF8E"/>
          <w:sz w:val="24"/>
          <w:szCs w:val="24"/>
          <w:lang w:val="en-US"/>
        </w:rPr>
        <w:t>jdbc:mysql://localhost/</w:t>
      </w:r>
      <w:r w:rsidRPr="00EA3D34">
        <w:rPr>
          <w:rFonts w:ascii="Consolas" w:eastAsia="Consolas" w:hAnsi="Consolas" w:cs="Consolas"/>
          <w:b/>
          <w:color w:val="DFBF8E"/>
          <w:sz w:val="24"/>
          <w:szCs w:val="24"/>
          <w:lang w:val="en-US"/>
        </w:rPr>
        <w:t>mi_base_de_datos</w:t>
      </w:r>
      <w:r w:rsidRPr="00EA3D34">
        <w:rPr>
          <w:rFonts w:ascii="Consolas" w:eastAsia="Consolas" w:hAnsi="Consolas" w:cs="Consolas"/>
          <w:color w:val="DFBF8E"/>
          <w:sz w:val="24"/>
          <w:szCs w:val="24"/>
          <w:lang w:val="en-US"/>
        </w:rPr>
        <w:t>?</w:t>
      </w:r>
      <w:r w:rsidRPr="00EA3D34">
        <w:rPr>
          <w:rFonts w:ascii="Consolas" w:eastAsia="Consolas" w:hAnsi="Consolas" w:cs="Consolas"/>
          <w:color w:val="D75F5F"/>
          <w:sz w:val="24"/>
          <w:szCs w:val="24"/>
          <w:lang w:val="en-US"/>
        </w:rPr>
        <w:t>useSSL</w:t>
      </w:r>
      <w:r w:rsidRPr="00EA3D34">
        <w:rPr>
          <w:rFonts w:ascii="Consolas" w:eastAsia="Consolas" w:hAnsi="Consolas" w:cs="Consolas"/>
          <w:color w:val="DFBF8E"/>
          <w:sz w:val="24"/>
          <w:szCs w:val="24"/>
          <w:lang w:val="en-US"/>
        </w:rPr>
        <w:t>=false&amp;</w:t>
      </w:r>
      <w:r w:rsidRPr="00EA3D34">
        <w:rPr>
          <w:rFonts w:ascii="Consolas" w:eastAsia="Consolas" w:hAnsi="Consolas" w:cs="Consolas"/>
          <w:color w:val="D75F5F"/>
          <w:sz w:val="24"/>
          <w:szCs w:val="24"/>
          <w:lang w:val="en-US"/>
        </w:rPr>
        <w:t>serverTimezone</w:t>
      </w:r>
      <w:r w:rsidRPr="00EA3D34">
        <w:rPr>
          <w:rFonts w:ascii="Consolas" w:eastAsia="Consolas" w:hAnsi="Consolas" w:cs="Consolas"/>
          <w:color w:val="DFBF8E"/>
          <w:sz w:val="24"/>
          <w:szCs w:val="24"/>
          <w:lang w:val="en-US"/>
        </w:rPr>
        <w:t>=UTC&amp;</w:t>
      </w:r>
      <w:r w:rsidRPr="00EA3D34">
        <w:rPr>
          <w:rFonts w:ascii="Consolas" w:eastAsia="Consolas" w:hAnsi="Consolas" w:cs="Consolas"/>
          <w:color w:val="D75F5F"/>
          <w:sz w:val="24"/>
          <w:szCs w:val="24"/>
          <w:lang w:val="en-US"/>
        </w:rPr>
        <w:t>allowPublicKeyRetrival</w:t>
      </w:r>
      <w:r w:rsidRPr="00EA3D34">
        <w:rPr>
          <w:rFonts w:ascii="Consolas" w:eastAsia="Consolas" w:hAnsi="Consolas" w:cs="Consolas"/>
          <w:color w:val="DFBF8E"/>
          <w:sz w:val="24"/>
          <w:szCs w:val="24"/>
          <w:lang w:val="en-US"/>
        </w:rPr>
        <w:t>=true</w:t>
      </w:r>
      <w:proofErr w:type="gramEnd"/>
    </w:p>
    <w:p w:rsidR="00E82000" w:rsidRPr="00EA3D34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  <w:lang w:val="en-US"/>
        </w:rPr>
      </w:pPr>
      <w:proofErr w:type="spellStart"/>
      <w:proofErr w:type="gramStart"/>
      <w:r w:rsidRPr="00EA3D34">
        <w:rPr>
          <w:rFonts w:ascii="Consolas" w:eastAsia="Consolas" w:hAnsi="Consolas" w:cs="Consolas"/>
          <w:color w:val="D75F5F"/>
          <w:sz w:val="24"/>
          <w:szCs w:val="24"/>
          <w:lang w:val="en-US"/>
        </w:rPr>
        <w:t>spring.datasource</w:t>
      </w:r>
      <w:proofErr w:type="gramEnd"/>
      <w:r w:rsidRPr="00EA3D34">
        <w:rPr>
          <w:rFonts w:ascii="Consolas" w:eastAsia="Consolas" w:hAnsi="Consolas" w:cs="Consolas"/>
          <w:color w:val="D75F5F"/>
          <w:sz w:val="24"/>
          <w:szCs w:val="24"/>
          <w:lang w:val="en-US"/>
        </w:rPr>
        <w:t>.username</w:t>
      </w:r>
      <w:proofErr w:type="spellEnd"/>
      <w:r w:rsidRPr="00EA3D34">
        <w:rPr>
          <w:rFonts w:ascii="Consolas" w:eastAsia="Consolas" w:hAnsi="Consolas" w:cs="Consolas"/>
          <w:color w:val="DFBF8E"/>
          <w:sz w:val="24"/>
          <w:szCs w:val="24"/>
          <w:lang w:val="en-US"/>
        </w:rPr>
        <w:t>=root</w:t>
      </w:r>
    </w:p>
    <w:p w:rsidR="00E82000" w:rsidRPr="00EA3D34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  <w:lang w:val="en-US"/>
        </w:rPr>
      </w:pPr>
      <w:proofErr w:type="spellStart"/>
      <w:proofErr w:type="gramStart"/>
      <w:r w:rsidRPr="00EA3D34">
        <w:rPr>
          <w:rFonts w:ascii="Consolas" w:eastAsia="Consolas" w:hAnsi="Consolas" w:cs="Consolas"/>
          <w:color w:val="D75F5F"/>
          <w:sz w:val="24"/>
          <w:szCs w:val="24"/>
          <w:lang w:val="en-US"/>
        </w:rPr>
        <w:t>spring.datasource</w:t>
      </w:r>
      <w:proofErr w:type="gramEnd"/>
      <w:r w:rsidRPr="00EA3D34">
        <w:rPr>
          <w:rFonts w:ascii="Consolas" w:eastAsia="Consolas" w:hAnsi="Consolas" w:cs="Consolas"/>
          <w:color w:val="D75F5F"/>
          <w:sz w:val="24"/>
          <w:szCs w:val="24"/>
          <w:lang w:val="en-US"/>
        </w:rPr>
        <w:t>.password</w:t>
      </w:r>
      <w:proofErr w:type="spellEnd"/>
      <w:r w:rsidRPr="00EA3D34">
        <w:rPr>
          <w:rFonts w:ascii="Consolas" w:eastAsia="Consolas" w:hAnsi="Consolas" w:cs="Consolas"/>
          <w:color w:val="DFBF8E"/>
          <w:sz w:val="24"/>
          <w:szCs w:val="24"/>
          <w:lang w:val="en-US"/>
        </w:rPr>
        <w:t>=</w:t>
      </w:r>
    </w:p>
    <w:p w:rsidR="00E82000" w:rsidRPr="00EA3D34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  <w:lang w:val="en-US"/>
        </w:rPr>
      </w:pPr>
      <w:proofErr w:type="spellStart"/>
      <w:proofErr w:type="gramStart"/>
      <w:r w:rsidRPr="00EA3D34">
        <w:rPr>
          <w:rFonts w:ascii="Consolas" w:eastAsia="Consolas" w:hAnsi="Consolas" w:cs="Consolas"/>
          <w:color w:val="D75F5F"/>
          <w:sz w:val="24"/>
          <w:szCs w:val="24"/>
          <w:lang w:val="en-US"/>
        </w:rPr>
        <w:lastRenderedPageBreak/>
        <w:t>spring.datasource</w:t>
      </w:r>
      <w:proofErr w:type="gramEnd"/>
      <w:r w:rsidRPr="00EA3D34">
        <w:rPr>
          <w:rFonts w:ascii="Consolas" w:eastAsia="Consolas" w:hAnsi="Consolas" w:cs="Consolas"/>
          <w:color w:val="D75F5F"/>
          <w:sz w:val="24"/>
          <w:szCs w:val="24"/>
          <w:lang w:val="en-US"/>
        </w:rPr>
        <w:t>.driver</w:t>
      </w:r>
      <w:proofErr w:type="spellEnd"/>
      <w:r w:rsidRPr="00EA3D34">
        <w:rPr>
          <w:rFonts w:ascii="Consolas" w:eastAsia="Consolas" w:hAnsi="Consolas" w:cs="Consolas"/>
          <w:color w:val="D75F5F"/>
          <w:sz w:val="24"/>
          <w:szCs w:val="24"/>
          <w:lang w:val="en-US"/>
        </w:rPr>
        <w:t>-class-name</w:t>
      </w:r>
      <w:r w:rsidRPr="00EA3D34">
        <w:rPr>
          <w:rFonts w:ascii="Consolas" w:eastAsia="Consolas" w:hAnsi="Consolas" w:cs="Consolas"/>
          <w:color w:val="DFBF8E"/>
          <w:sz w:val="24"/>
          <w:szCs w:val="24"/>
          <w:lang w:val="en-US"/>
        </w:rPr>
        <w:t>=</w:t>
      </w:r>
      <w:proofErr w:type="spellStart"/>
      <w:r w:rsidRPr="00EA3D34">
        <w:rPr>
          <w:rFonts w:ascii="Consolas" w:eastAsia="Consolas" w:hAnsi="Consolas" w:cs="Consolas"/>
          <w:color w:val="DFBF8E"/>
          <w:sz w:val="24"/>
          <w:szCs w:val="24"/>
          <w:lang w:val="en-US"/>
        </w:rPr>
        <w:t>com.mysql.cj.jdbc.Driver</w:t>
      </w:r>
      <w:proofErr w:type="spellEnd"/>
    </w:p>
    <w:p w:rsidR="00E82000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 MySQL??</w:t>
      </w:r>
      <w:proofErr w:type="spellStart"/>
      <w:r>
        <w:rPr>
          <w:rFonts w:ascii="Consolas" w:eastAsia="Consolas" w:hAnsi="Consolas" w:cs="Consolas"/>
          <w:i/>
          <w:color w:val="928374"/>
          <w:sz w:val="24"/>
          <w:szCs w:val="24"/>
        </w:rPr>
        <w:t>Dialect</w:t>
      </w:r>
      <w:proofErr w:type="spellEnd"/>
      <w:r>
        <w:rPr>
          <w:rFonts w:ascii="Consolas" w:eastAsia="Consolas" w:hAnsi="Consolas" w:cs="Consolas"/>
          <w:i/>
          <w:color w:val="928374"/>
          <w:sz w:val="24"/>
          <w:szCs w:val="24"/>
        </w:rPr>
        <w:t xml:space="preserve"> DEBEMOS REEMPLAZAR </w:t>
      </w:r>
      <w:proofErr w:type="gramStart"/>
      <w:r>
        <w:rPr>
          <w:rFonts w:ascii="Consolas" w:eastAsia="Consolas" w:hAnsi="Consolas" w:cs="Consolas"/>
          <w:i/>
          <w:color w:val="928374"/>
          <w:sz w:val="24"/>
          <w:szCs w:val="24"/>
        </w:rPr>
        <w:t>LOS ??</w:t>
      </w:r>
      <w:proofErr w:type="gramEnd"/>
      <w:r>
        <w:rPr>
          <w:rFonts w:ascii="Consolas" w:eastAsia="Consolas" w:hAnsi="Consolas" w:cs="Consolas"/>
          <w:i/>
          <w:color w:val="928374"/>
          <w:sz w:val="24"/>
          <w:szCs w:val="24"/>
        </w:rPr>
        <w:t xml:space="preserve"> POR LA VERSIÓN DE MYSQL QUE USAREMOS  </w:t>
      </w:r>
    </w:p>
    <w:p w:rsidR="00E82000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 xml:space="preserve"># </w:t>
      </w:r>
      <w:proofErr w:type="spellStart"/>
      <w:proofErr w:type="gramStart"/>
      <w:r>
        <w:rPr>
          <w:rFonts w:ascii="Consolas" w:eastAsia="Consolas" w:hAnsi="Consolas" w:cs="Consolas"/>
          <w:i/>
          <w:color w:val="928374"/>
          <w:sz w:val="24"/>
          <w:szCs w:val="24"/>
        </w:rPr>
        <w:t>spring.jpa.database</w:t>
      </w:r>
      <w:proofErr w:type="gramEnd"/>
      <w:r>
        <w:rPr>
          <w:rFonts w:ascii="Consolas" w:eastAsia="Consolas" w:hAnsi="Consolas" w:cs="Consolas"/>
          <w:i/>
          <w:color w:val="928374"/>
          <w:sz w:val="24"/>
          <w:szCs w:val="24"/>
        </w:rPr>
        <w:t>-platform</w:t>
      </w:r>
      <w:proofErr w:type="spellEnd"/>
      <w:r>
        <w:rPr>
          <w:rFonts w:ascii="Consolas" w:eastAsia="Consolas" w:hAnsi="Consolas" w:cs="Consolas"/>
          <w:i/>
          <w:color w:val="928374"/>
          <w:sz w:val="24"/>
          <w:szCs w:val="24"/>
        </w:rPr>
        <w:t>=org.hibernate.dialect.MySQL8Dialect</w:t>
      </w:r>
    </w:p>
    <w:p w:rsidR="00E82000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  <w:color w:val="D75F5F"/>
          <w:sz w:val="24"/>
          <w:szCs w:val="24"/>
        </w:rPr>
        <w:t>spring.jpa.database</w:t>
      </w:r>
      <w:proofErr w:type="gramEnd"/>
      <w:r>
        <w:rPr>
          <w:rFonts w:ascii="Consolas" w:eastAsia="Consolas" w:hAnsi="Consolas" w:cs="Consolas"/>
          <w:color w:val="D75F5F"/>
          <w:sz w:val="24"/>
          <w:szCs w:val="24"/>
        </w:rPr>
        <w:t>-platform</w:t>
      </w:r>
      <w:proofErr w:type="spellEnd"/>
      <w:r>
        <w:rPr>
          <w:rFonts w:ascii="Consolas" w:eastAsia="Consolas" w:hAnsi="Consolas" w:cs="Consolas"/>
          <w:color w:val="DFBF8E"/>
          <w:sz w:val="24"/>
          <w:szCs w:val="24"/>
        </w:rPr>
        <w:t>=org.hibernate.dialect.MySQL5Dialect</w:t>
      </w:r>
    </w:p>
    <w:p w:rsidR="00E82000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 xml:space="preserve"># ESTO ES PARA PODER VER EN EL </w:t>
      </w:r>
      <w:proofErr w:type="gramStart"/>
      <w:r>
        <w:rPr>
          <w:rFonts w:ascii="Consolas" w:eastAsia="Consolas" w:hAnsi="Consolas" w:cs="Consolas"/>
          <w:i/>
          <w:color w:val="928374"/>
          <w:sz w:val="24"/>
          <w:szCs w:val="24"/>
        </w:rPr>
        <w:t>LOG  DEL</w:t>
      </w:r>
      <w:proofErr w:type="gramEnd"/>
      <w:r>
        <w:rPr>
          <w:rFonts w:ascii="Consolas" w:eastAsia="Consolas" w:hAnsi="Consolas" w:cs="Consolas"/>
          <w:i/>
          <w:color w:val="928374"/>
          <w:sz w:val="24"/>
          <w:szCs w:val="24"/>
        </w:rPr>
        <w:t xml:space="preserve"> SQL QUE SE HA GENERADO EN CADA OPERACIÓN</w:t>
      </w:r>
    </w:p>
    <w:p w:rsidR="00E82000" w:rsidRPr="00EA3D34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  <w:lang w:val="en-US"/>
        </w:rPr>
      </w:pPr>
      <w:proofErr w:type="spellStart"/>
      <w:proofErr w:type="gramStart"/>
      <w:r w:rsidRPr="00EA3D34">
        <w:rPr>
          <w:rFonts w:ascii="Consolas" w:eastAsia="Consolas" w:hAnsi="Consolas" w:cs="Consolas"/>
          <w:color w:val="D75F5F"/>
          <w:sz w:val="24"/>
          <w:szCs w:val="24"/>
          <w:lang w:val="en-US"/>
        </w:rPr>
        <w:t>spring.jpa.properties</w:t>
      </w:r>
      <w:proofErr w:type="gramEnd"/>
      <w:r w:rsidRPr="00EA3D34">
        <w:rPr>
          <w:rFonts w:ascii="Consolas" w:eastAsia="Consolas" w:hAnsi="Consolas" w:cs="Consolas"/>
          <w:color w:val="D75F5F"/>
          <w:sz w:val="24"/>
          <w:szCs w:val="24"/>
          <w:lang w:val="en-US"/>
        </w:rPr>
        <w:t>.hibernate.format_sql</w:t>
      </w:r>
      <w:proofErr w:type="spellEnd"/>
      <w:r w:rsidRPr="00EA3D34">
        <w:rPr>
          <w:rFonts w:ascii="Consolas" w:eastAsia="Consolas" w:hAnsi="Consolas" w:cs="Consolas"/>
          <w:color w:val="DFBF8E"/>
          <w:sz w:val="24"/>
          <w:szCs w:val="24"/>
          <w:lang w:val="en-US"/>
        </w:rPr>
        <w:t>=true</w:t>
      </w:r>
    </w:p>
    <w:p w:rsidR="00E82000" w:rsidRPr="00EA3D34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  <w:lang w:val="en-US"/>
        </w:rPr>
      </w:pPr>
      <w:proofErr w:type="spellStart"/>
      <w:r w:rsidRPr="00EA3D34">
        <w:rPr>
          <w:rFonts w:ascii="Consolas" w:eastAsia="Consolas" w:hAnsi="Consolas" w:cs="Consolas"/>
          <w:color w:val="D75F5F"/>
          <w:sz w:val="24"/>
          <w:szCs w:val="24"/>
          <w:lang w:val="en-US"/>
        </w:rPr>
        <w:t>logging.level.org.hibernate.SQL</w:t>
      </w:r>
      <w:proofErr w:type="spellEnd"/>
      <w:r w:rsidRPr="00EA3D34">
        <w:rPr>
          <w:rFonts w:ascii="Consolas" w:eastAsia="Consolas" w:hAnsi="Consolas" w:cs="Consolas"/>
          <w:color w:val="DFBF8E"/>
          <w:sz w:val="24"/>
          <w:szCs w:val="24"/>
          <w:lang w:val="en-US"/>
        </w:rPr>
        <w:t>=DEBUG</w:t>
      </w:r>
    </w:p>
    <w:p w:rsidR="00E82000" w:rsidRPr="00EA3D34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  <w:lang w:val="en-US"/>
        </w:rPr>
      </w:pPr>
      <w:proofErr w:type="gramStart"/>
      <w:r w:rsidRPr="00EA3D34">
        <w:rPr>
          <w:rFonts w:ascii="Consolas" w:eastAsia="Consolas" w:hAnsi="Consolas" w:cs="Consolas"/>
          <w:color w:val="D75F5F"/>
          <w:sz w:val="24"/>
          <w:szCs w:val="24"/>
          <w:lang w:val="en-US"/>
        </w:rPr>
        <w:t>logging.level.org.hibernate.type.descriptor.sql.BasicBinder</w:t>
      </w:r>
      <w:proofErr w:type="gramEnd"/>
      <w:r w:rsidRPr="00EA3D34">
        <w:rPr>
          <w:rFonts w:ascii="Consolas" w:eastAsia="Consolas" w:hAnsi="Consolas" w:cs="Consolas"/>
          <w:color w:val="DFBF8E"/>
          <w:sz w:val="24"/>
          <w:szCs w:val="24"/>
          <w:lang w:val="en-US"/>
        </w:rPr>
        <w:t>=TRACE</w:t>
      </w:r>
    </w:p>
    <w:p w:rsidR="00E82000" w:rsidRPr="00EA3D34" w:rsidRDefault="00E82000">
      <w:pPr>
        <w:rPr>
          <w:lang w:val="en-US"/>
        </w:rPr>
      </w:pPr>
    </w:p>
    <w:p w:rsidR="00E82000" w:rsidRDefault="00000000">
      <w:r>
        <w:rPr>
          <w:noProof/>
        </w:rPr>
        <w:drawing>
          <wp:inline distT="114300" distB="114300" distL="114300" distR="114300">
            <wp:extent cx="3629025" cy="569595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69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3D34" w:rsidRDefault="00EA3D34"/>
    <w:p w:rsidR="00EA3D34" w:rsidRDefault="00EA3D34">
      <w:r>
        <w:t xml:space="preserve">El </w:t>
      </w:r>
      <w:proofErr w:type="spellStart"/>
      <w:r>
        <w:t>framework</w:t>
      </w:r>
      <w:proofErr w:type="spellEnd"/>
      <w:r>
        <w:t xml:space="preserve"> detecta que un Controlador debe estar en una carpeta adecuada.</w:t>
      </w:r>
    </w:p>
    <w:p w:rsidR="00E82000" w:rsidRDefault="00000000">
      <w:r>
        <w:rPr>
          <w:noProof/>
        </w:rPr>
        <w:lastRenderedPageBreak/>
        <w:drawing>
          <wp:inline distT="114300" distB="114300" distL="114300" distR="114300">
            <wp:extent cx="5731200" cy="37719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000000">
      <w:r>
        <w:rPr>
          <w:noProof/>
        </w:rPr>
        <w:drawing>
          <wp:inline distT="114300" distB="114300" distL="114300" distR="114300">
            <wp:extent cx="5731200" cy="43561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E82000"/>
    <w:p w:rsidR="00E82000" w:rsidRDefault="00000000">
      <w:r>
        <w:rPr>
          <w:noProof/>
        </w:rPr>
        <w:lastRenderedPageBreak/>
        <w:drawing>
          <wp:inline distT="114300" distB="114300" distL="114300" distR="114300">
            <wp:extent cx="3590925" cy="59055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90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E82000"/>
    <w:p w:rsidR="00E82000" w:rsidRDefault="00EA3D34">
      <w:r>
        <w:t xml:space="preserve">Para que nuestro controlar se comporte como tal, debemos usar la </w:t>
      </w:r>
      <w:proofErr w:type="spellStart"/>
      <w:r>
        <w:t>notacion</w:t>
      </w:r>
      <w:proofErr w:type="spellEnd"/>
      <w:r>
        <w:t xml:space="preserve"> @Controller o @RestController</w:t>
      </w:r>
    </w:p>
    <w:p w:rsidR="00E82000" w:rsidRDefault="00E82000"/>
    <w:p w:rsidR="00E82000" w:rsidRDefault="00000000">
      <w:r>
        <w:rPr>
          <w:noProof/>
        </w:rPr>
        <w:lastRenderedPageBreak/>
        <w:drawing>
          <wp:inline distT="114300" distB="114300" distL="114300" distR="114300">
            <wp:extent cx="5731200" cy="5092700"/>
            <wp:effectExtent l="0" t="0" r="0" b="0"/>
            <wp:docPr id="3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E82000"/>
    <w:p w:rsidR="00E82000" w:rsidRDefault="00000000">
      <w:r>
        <w:rPr>
          <w:noProof/>
        </w:rPr>
        <w:lastRenderedPageBreak/>
        <w:drawing>
          <wp:inline distT="114300" distB="114300" distL="114300" distR="114300">
            <wp:extent cx="3571875" cy="6315075"/>
            <wp:effectExtent l="0" t="0" r="0" b="0"/>
            <wp:docPr id="1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1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031AD1">
      <w:r>
        <w:t xml:space="preserve">Generamos una vista </w:t>
      </w:r>
      <w:proofErr w:type="spellStart"/>
      <w:r>
        <w:t>html</w:t>
      </w:r>
      <w:proofErr w:type="spellEnd"/>
      <w:r>
        <w:t xml:space="preserve">. Si necesitamos generar vistas dinámicas, debemos utilizar un motor de plantillas, en este caso, </w:t>
      </w:r>
      <w:proofErr w:type="spellStart"/>
      <w:r>
        <w:rPr>
          <w:lang w:val="es-ES"/>
        </w:rPr>
        <w:t>thymeleaf</w:t>
      </w:r>
      <w:proofErr w:type="spellEnd"/>
      <w:r>
        <w:rPr>
          <w:lang w:val="es-ES"/>
        </w:rPr>
        <w:t>.</w:t>
      </w:r>
    </w:p>
    <w:p w:rsidR="00E82000" w:rsidRDefault="00E82000"/>
    <w:p w:rsidR="00E82000" w:rsidRDefault="00000000">
      <w:r>
        <w:rPr>
          <w:noProof/>
        </w:rPr>
        <w:lastRenderedPageBreak/>
        <w:drawing>
          <wp:inline distT="114300" distB="114300" distL="114300" distR="114300">
            <wp:extent cx="5731200" cy="341630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000000">
      <w:r>
        <w:rPr>
          <w:noProof/>
        </w:rPr>
        <w:drawing>
          <wp:inline distT="114300" distB="114300" distL="114300" distR="114300">
            <wp:extent cx="4781550" cy="481965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1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E82000"/>
    <w:p w:rsidR="00E82000" w:rsidRDefault="00E82000"/>
    <w:p w:rsidR="00E82000" w:rsidRPr="00031AD1" w:rsidRDefault="00031AD1">
      <w:pPr>
        <w:rPr>
          <w:lang w:val="es-CO"/>
        </w:rPr>
      </w:pPr>
      <w:r w:rsidRPr="00031AD1">
        <w:rPr>
          <w:lang w:val="es-CO"/>
        </w:rPr>
        <w:lastRenderedPageBreak/>
        <w:t xml:space="preserve">Para que Spring </w:t>
      </w:r>
      <w:proofErr w:type="spellStart"/>
      <w:r w:rsidRPr="00031AD1">
        <w:rPr>
          <w:lang w:val="es-CO"/>
        </w:rPr>
        <w:t>boot</w:t>
      </w:r>
      <w:proofErr w:type="spellEnd"/>
      <w:r w:rsidRPr="00031AD1">
        <w:rPr>
          <w:lang w:val="es-CO"/>
        </w:rPr>
        <w:t xml:space="preserve"> pueda ma</w:t>
      </w:r>
      <w:r>
        <w:rPr>
          <w:lang w:val="es-CO"/>
        </w:rPr>
        <w:t>nejar nuestra clase Usuario como una entidad o tabla en la base de datos, debemos utilizar la notación @Entity</w:t>
      </w:r>
    </w:p>
    <w:p w:rsidR="00E82000" w:rsidRDefault="00000000">
      <w:r>
        <w:rPr>
          <w:noProof/>
        </w:rPr>
        <w:drawing>
          <wp:inline distT="114300" distB="114300" distL="114300" distR="114300">
            <wp:extent cx="5731200" cy="22225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E82000"/>
    <w:p w:rsidR="00E82000" w:rsidRDefault="00000000">
      <w:r>
        <w:rPr>
          <w:noProof/>
        </w:rPr>
        <w:drawing>
          <wp:inline distT="114300" distB="114300" distL="114300" distR="114300">
            <wp:extent cx="5731200" cy="58547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5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000000">
      <w:r>
        <w:rPr>
          <w:noProof/>
        </w:rPr>
        <w:lastRenderedPageBreak/>
        <w:drawing>
          <wp:inline distT="114300" distB="114300" distL="114300" distR="114300">
            <wp:extent cx="5731200" cy="54610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1AD1" w:rsidRDefault="00031AD1">
      <w:r>
        <w:t>Podemos crear la tabla manualmente en la base de datos</w:t>
      </w:r>
    </w:p>
    <w:p w:rsidR="00E82000" w:rsidRDefault="00E82000"/>
    <w:p w:rsidR="00E82000" w:rsidRDefault="00000000">
      <w:r>
        <w:rPr>
          <w:noProof/>
        </w:rPr>
        <w:lastRenderedPageBreak/>
        <w:drawing>
          <wp:inline distT="114300" distB="114300" distL="114300" distR="114300">
            <wp:extent cx="5731200" cy="35306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E82000"/>
    <w:p w:rsidR="00E82000" w:rsidRDefault="00E82000"/>
    <w:p w:rsidR="00E82000" w:rsidRDefault="00000000">
      <w:r>
        <w:rPr>
          <w:noProof/>
        </w:rPr>
        <w:drawing>
          <wp:inline distT="114300" distB="114300" distL="114300" distR="114300">
            <wp:extent cx="5731200" cy="39624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1AD1" w:rsidRDefault="00031AD1">
      <w:r>
        <w:t xml:space="preserve">Para que nuestro modelo tenga la funciones de un CRUD, o todos los </w:t>
      </w:r>
      <w:proofErr w:type="spellStart"/>
      <w:r>
        <w:t>metodos</w:t>
      </w:r>
      <w:proofErr w:type="spellEnd"/>
      <w:r>
        <w:t xml:space="preserve"> necesarios para gestionar la base de datos, es necesario crear una interfaz que herede de un repositorio que contenga esas funciones. Éste recibe el modelo Usuario, y el tipo de dato de su llave primaria, al igual que </w:t>
      </w:r>
      <w:proofErr w:type="spellStart"/>
      <w:r>
        <w:t>JpaRepository</w:t>
      </w:r>
      <w:proofErr w:type="spellEnd"/>
      <w:r>
        <w:t>.</w:t>
      </w:r>
    </w:p>
    <w:p w:rsidR="00E82000" w:rsidRDefault="00E82000"/>
    <w:p w:rsidR="00E82000" w:rsidRDefault="00E82000"/>
    <w:p w:rsidR="00E82000" w:rsidRDefault="00E82000"/>
    <w:p w:rsidR="00E82000" w:rsidRDefault="00000000">
      <w:r>
        <w:rPr>
          <w:noProof/>
        </w:rPr>
        <w:drawing>
          <wp:inline distT="114300" distB="114300" distL="114300" distR="114300">
            <wp:extent cx="5731200" cy="2870200"/>
            <wp:effectExtent l="0" t="0" r="0" b="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E82000"/>
    <w:p w:rsidR="00E82000" w:rsidRDefault="00000000">
      <w:r>
        <w:rPr>
          <w:noProof/>
        </w:rPr>
        <w:drawing>
          <wp:inline distT="114300" distB="114300" distL="114300" distR="114300">
            <wp:extent cx="5731200" cy="2463800"/>
            <wp:effectExtent l="0" t="0" r="0" b="0"/>
            <wp:docPr id="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E82000"/>
    <w:p w:rsidR="00E82000" w:rsidRDefault="00E82000"/>
    <w:p w:rsidR="00E82000" w:rsidRDefault="00E82000"/>
    <w:p w:rsidR="00E82000" w:rsidRDefault="00E82000"/>
    <w:p w:rsidR="00E82000" w:rsidRDefault="00E82000"/>
    <w:p w:rsidR="00E82000" w:rsidRDefault="00000000">
      <w:r>
        <w:rPr>
          <w:noProof/>
        </w:rPr>
        <w:lastRenderedPageBreak/>
        <w:drawing>
          <wp:inline distT="114300" distB="114300" distL="114300" distR="114300">
            <wp:extent cx="5731200" cy="3860800"/>
            <wp:effectExtent l="0" t="0" r="0" b="0"/>
            <wp:docPr id="2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E82000"/>
    <w:p w:rsidR="00031AD1" w:rsidRDefault="00000000">
      <w:r>
        <w:rPr>
          <w:noProof/>
        </w:rPr>
        <w:drawing>
          <wp:inline distT="114300" distB="114300" distL="114300" distR="114300">
            <wp:extent cx="5731200" cy="21463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1AD1" w:rsidRDefault="00031AD1">
      <w:r>
        <w:t xml:space="preserve">Para poder utilizar los </w:t>
      </w:r>
      <w:proofErr w:type="gramStart"/>
      <w:r w:rsidR="00F80AFA">
        <w:t>métodos</w:t>
      </w:r>
      <w:r>
        <w:t xml:space="preserve"> antes mostrador</w:t>
      </w:r>
      <w:proofErr w:type="gramEnd"/>
      <w:r>
        <w:t xml:space="preserve">, debemos </w:t>
      </w:r>
      <w:r w:rsidR="00F80AFA">
        <w:t xml:space="preserve">sobre escribir los métodos de la interface creada anteriormente. La notación @Autowired, nos permite eso </w:t>
      </w:r>
      <w:proofErr w:type="spellStart"/>
      <w:r w:rsidR="00F80AFA">
        <w:t>facilmente</w:t>
      </w:r>
      <w:proofErr w:type="spellEnd"/>
    </w:p>
    <w:p w:rsidR="00F80AFA" w:rsidRDefault="00F80AFA"/>
    <w:p w:rsidR="00F80AFA" w:rsidRDefault="00F80AFA"/>
    <w:p w:rsidR="00F80AFA" w:rsidRDefault="00F80AFA"/>
    <w:p w:rsidR="00F80AFA" w:rsidRDefault="00F80AFA"/>
    <w:p w:rsidR="00F80AFA" w:rsidRDefault="00F80AFA"/>
    <w:p w:rsidR="00F80AFA" w:rsidRDefault="00F80AFA"/>
    <w:p w:rsidR="00F80AFA" w:rsidRDefault="00F80AFA"/>
    <w:p w:rsidR="00F80AFA" w:rsidRDefault="00F80AFA"/>
    <w:p w:rsidR="00F80AFA" w:rsidRDefault="00F80AFA"/>
    <w:p w:rsidR="00F80AFA" w:rsidRDefault="00F80AFA"/>
    <w:p w:rsidR="00F80AFA" w:rsidRDefault="00F80AFA"/>
    <w:p w:rsidR="00F80AFA" w:rsidRDefault="00F80AFA"/>
    <w:p w:rsidR="00F80AFA" w:rsidRDefault="00F80AFA">
      <w:r>
        <w:lastRenderedPageBreak/>
        <w:t xml:space="preserve">Añadir la lista de usuarios y añadirlo al </w:t>
      </w:r>
      <w:proofErr w:type="spellStart"/>
      <w:proofErr w:type="gramStart"/>
      <w:r>
        <w:t>modelo.addAtribute</w:t>
      </w:r>
      <w:proofErr w:type="spellEnd"/>
      <w:proofErr w:type="gramEnd"/>
      <w:r>
        <w:t xml:space="preserve"> podemos renderizar esa </w:t>
      </w:r>
      <w:proofErr w:type="spellStart"/>
      <w:r>
        <w:t>informacion</w:t>
      </w:r>
      <w:proofErr w:type="spellEnd"/>
      <w:r>
        <w:t xml:space="preserve"> en la vista.</w:t>
      </w:r>
    </w:p>
    <w:p w:rsidR="00E82000" w:rsidRDefault="00000000">
      <w:r>
        <w:rPr>
          <w:noProof/>
        </w:rPr>
        <w:drawing>
          <wp:inline distT="114300" distB="114300" distL="114300" distR="114300">
            <wp:extent cx="5731200" cy="50927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F80AFA">
      <w:r>
        <w:t>Ahora, para implementar los datos obtenidos previamente, debemos utilizar el motor de plantillas para poder mapear esa información.</w:t>
      </w:r>
    </w:p>
    <w:p w:rsidR="00E82000" w:rsidRDefault="00000000">
      <w:r>
        <w:rPr>
          <w:noProof/>
        </w:rPr>
        <w:lastRenderedPageBreak/>
        <w:drawing>
          <wp:inline distT="114300" distB="114300" distL="114300" distR="114300">
            <wp:extent cx="5731200" cy="66675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6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E82000"/>
    <w:p w:rsidR="00E82000" w:rsidRDefault="00000000">
      <w:r>
        <w:rPr>
          <w:noProof/>
        </w:rPr>
        <w:lastRenderedPageBreak/>
        <w:drawing>
          <wp:inline distT="114300" distB="114300" distL="114300" distR="114300">
            <wp:extent cx="3933825" cy="2524125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000000">
      <w:r>
        <w:rPr>
          <w:noProof/>
        </w:rPr>
        <w:drawing>
          <wp:inline distT="114300" distB="114300" distL="114300" distR="114300">
            <wp:extent cx="5731200" cy="3187700"/>
            <wp:effectExtent l="0" t="0" r="0" b="0"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000" w:rsidRDefault="00E82000"/>
    <w:p w:rsidR="00E82000" w:rsidRDefault="00E82000"/>
    <w:p w:rsidR="00E82000" w:rsidRDefault="00000000">
      <w:r>
        <w:rPr>
          <w:noProof/>
        </w:rPr>
        <w:lastRenderedPageBreak/>
        <w:drawing>
          <wp:inline distT="114300" distB="114300" distL="114300" distR="114300">
            <wp:extent cx="5731200" cy="3048000"/>
            <wp:effectExtent l="0" t="0" r="0" b="0"/>
            <wp:docPr id="1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8200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000"/>
    <w:rsid w:val="00031AD1"/>
    <w:rsid w:val="00E82000"/>
    <w:rsid w:val="00EA3D34"/>
    <w:rsid w:val="00F80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BC6BB"/>
  <w15:docId w15:val="{000FEF8A-2212-4C7E-B70C-A4392D454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FE86CA-B026-406E-8CD5-78B0CC2B8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26</Pages>
  <Words>527</Words>
  <Characters>2901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HURTADO150803 Hurtado aguas</cp:lastModifiedBy>
  <cp:revision>2</cp:revision>
  <dcterms:created xsi:type="dcterms:W3CDTF">2023-09-08T16:42:00Z</dcterms:created>
  <dcterms:modified xsi:type="dcterms:W3CDTF">2023-09-08T17:06:00Z</dcterms:modified>
</cp:coreProperties>
</file>