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2"/>
          <w:szCs w:val="32"/>
        </w:rPr>
      </w:pPr>
      <w:bookmarkStart w:colFirst="0" w:colLast="0" w:name="_9n64gjgxxlnp" w:id="0"/>
      <w:bookmarkEnd w:id="0"/>
      <w:r w:rsidDel="00000000" w:rsidR="00000000" w:rsidRPr="00000000">
        <w:rPr>
          <w:sz w:val="32"/>
          <w:szCs w:val="32"/>
          <w:rtl w:val="0"/>
        </w:rPr>
        <w:t xml:space="preserve">Torpedó - követelmény specifikáció</w:t>
      </w:r>
    </w:p>
    <w:p w:rsidR="00000000" w:rsidDel="00000000" w:rsidP="00000000" w:rsidRDefault="00000000" w:rsidRPr="00000000" w14:paraId="00000002">
      <w:pPr>
        <w:ind w:lef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Feladat neve:</w:t>
      </w:r>
      <w:r w:rsidDel="00000000" w:rsidR="00000000" w:rsidRPr="00000000">
        <w:rPr>
          <w:rtl w:val="0"/>
        </w:rPr>
        <w:t xml:space="preserve"> Torpedó</w:t>
      </w:r>
    </w:p>
    <w:p w:rsidR="00000000" w:rsidDel="00000000" w:rsidP="00000000" w:rsidRDefault="00000000" w:rsidRPr="00000000" w14:paraId="00000003">
      <w:pPr>
        <w:ind w:lef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Dátum:</w:t>
      </w:r>
      <w:r w:rsidDel="00000000" w:rsidR="00000000" w:rsidRPr="00000000">
        <w:rPr>
          <w:rtl w:val="0"/>
        </w:rPr>
        <w:t xml:space="preserve"> 2026.10.06</w:t>
      </w:r>
    </w:p>
    <w:p w:rsidR="00000000" w:rsidDel="00000000" w:rsidP="00000000" w:rsidRDefault="00000000" w:rsidRPr="00000000" w14:paraId="00000004">
      <w:pPr>
        <w:ind w:lef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Készítette:</w:t>
      </w:r>
      <w:r w:rsidDel="00000000" w:rsidR="00000000" w:rsidRPr="00000000">
        <w:rPr>
          <w:rtl w:val="0"/>
        </w:rPr>
        <w:t xml:space="preserve"> Nagy-Szakál Eliza, Schrei Botond Koppány, Harnos János</w:t>
      </w:r>
    </w:p>
    <w:p w:rsidR="00000000" w:rsidDel="00000000" w:rsidP="00000000" w:rsidRDefault="00000000" w:rsidRPr="00000000" w14:paraId="00000005">
      <w:pPr>
        <w:pStyle w:val="Subtitle"/>
        <w:numPr>
          <w:ilvl w:val="0"/>
          <w:numId w:val="10"/>
        </w:numPr>
        <w:ind w:left="720" w:hanging="360"/>
        <w:jc w:val="left"/>
        <w:rPr/>
      </w:pPr>
      <w:bookmarkStart w:colFirst="0" w:colLast="0" w:name="_c0n9ovy29h9i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Bevezetés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Projekt célja egy alapszintű torpedó játék ahol a játékos és a gép is egyben tippel arról, hogy hol lehet a másik hajója. A játék kategóriája stratégia jellegű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 projekt célja a szórakoztatás kezdő játékosok számára is egyszerű, egyben szolgál a stratégiai gondolkodás gyakorlására vagy elkezdésére.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azn3m4ue6qse" w:id="2"/>
      <w:bookmarkEnd w:id="2"/>
      <w:r w:rsidDel="00000000" w:rsidR="00000000" w:rsidRPr="00000000">
        <w:rPr>
          <w:rtl w:val="0"/>
        </w:rPr>
        <w:t xml:space="preserve">Célok és funkciók: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Hajók elhelyezése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Hajók forgatása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Tippelés az ellenfél ellen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Ellenfél tippelése a felhasználó ellen</w:t>
      </w:r>
    </w:p>
    <w:p w:rsidR="00000000" w:rsidDel="00000000" w:rsidP="00000000" w:rsidRDefault="00000000" w:rsidRPr="00000000" w14:paraId="0000000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8uho95ob6ob1" w:id="3"/>
      <w:bookmarkEnd w:id="3"/>
      <w:r w:rsidDel="00000000" w:rsidR="00000000" w:rsidRPr="00000000">
        <w:rPr>
          <w:rtl w:val="0"/>
        </w:rPr>
        <w:t xml:space="preserve">Érintettek, szerepkörök: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Felhasználó</w:t>
      </w:r>
      <w:r w:rsidDel="00000000" w:rsidR="00000000" w:rsidRPr="00000000">
        <w:rPr>
          <w:rtl w:val="0"/>
        </w:rPr>
        <w:t xml:space="preserve">: tippelés, hajó elhelyezése és forgatás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Ellenfél</w:t>
      </w:r>
      <w:r w:rsidDel="00000000" w:rsidR="00000000" w:rsidRPr="00000000">
        <w:rPr>
          <w:rtl w:val="0"/>
        </w:rPr>
        <w:t xml:space="preserve">: A gép ami egy random koordináta alapján tippeli meg hol lehet a felhasználó hajója</w:t>
      </w:r>
    </w:p>
    <w:p w:rsidR="00000000" w:rsidDel="00000000" w:rsidP="00000000" w:rsidRDefault="00000000" w:rsidRPr="00000000" w14:paraId="0000001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84y8zgk999sr" w:id="4"/>
      <w:bookmarkEnd w:id="4"/>
      <w:r w:rsidDel="00000000" w:rsidR="00000000" w:rsidRPr="00000000">
        <w:rPr>
          <w:b w:val="1"/>
          <w:bCs w:val="1"/>
          <w:rtl w:val="0"/>
        </w:rPr>
        <w:t xml:space="preserve">Funkcionális követelmények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Megfelelő koordináták tippelése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Egyszerre csak egy hajó elhelyezése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 ellenfél táblájára nem lehet hajót helyezni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Csak az ellenfél tábláján tippelhet a felhasználó</w:t>
      </w:r>
    </w:p>
    <w:p w:rsidR="00000000" w:rsidDel="00000000" w:rsidP="00000000" w:rsidRDefault="00000000" w:rsidRPr="00000000" w14:paraId="0000001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c1ovxicn6ced" w:id="5"/>
      <w:bookmarkEnd w:id="5"/>
      <w:r w:rsidDel="00000000" w:rsidR="00000000" w:rsidRPr="00000000">
        <w:rPr>
          <w:rtl w:val="0"/>
        </w:rPr>
        <w:t xml:space="preserve">Nem funkcionális követelmények: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Két tábla esztétikus elrendezése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Asztali számítógépre szánt alkalmazás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Torpedó lövés a céltáblára ahova tippelünk és ahová az ellenség tippel</w:t>
      </w:r>
    </w:p>
    <w:p w:rsidR="00000000" w:rsidDel="00000000" w:rsidP="00000000" w:rsidRDefault="00000000" w:rsidRPr="00000000" w14:paraId="0000001D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aeshw6q7kn1x" w:id="6"/>
      <w:bookmarkEnd w:id="6"/>
      <w:r w:rsidDel="00000000" w:rsidR="00000000" w:rsidRPr="00000000">
        <w:rPr>
          <w:rtl w:val="0"/>
        </w:rPr>
        <w:t xml:space="preserve">Rendszerkörnyezet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Technológia: Godot game engine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Futtatás: Alkalmazás formájában</w:t>
      </w:r>
    </w:p>
    <w:p w:rsidR="00000000" w:rsidDel="00000000" w:rsidP="00000000" w:rsidRDefault="00000000" w:rsidRPr="00000000" w14:paraId="0000002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wnrhacwbj1jt" w:id="7"/>
      <w:bookmarkEnd w:id="7"/>
      <w:r w:rsidDel="00000000" w:rsidR="00000000" w:rsidRPr="00000000">
        <w:rPr>
          <w:rtl w:val="0"/>
        </w:rPr>
        <w:t xml:space="preserve">Korlátozás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Az első verzió csak egy alap torpedó játékot biztosít nincs benne különleges funkcionalitás szempontjából</w:t>
      </w:r>
    </w:p>
    <w:p w:rsidR="00000000" w:rsidDel="00000000" w:rsidP="00000000" w:rsidRDefault="00000000" w:rsidRPr="00000000" w14:paraId="0000002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m7flksf82zij" w:id="8"/>
      <w:bookmarkEnd w:id="8"/>
      <w:r w:rsidDel="00000000" w:rsidR="00000000" w:rsidRPr="00000000">
        <w:rPr>
          <w:rtl w:val="0"/>
        </w:rPr>
        <w:t xml:space="preserve">Példa felhasználói történet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Felhasználóként szeretnék játszani a játékkal hogy elsajátítsam a stratégia alapjait és hogy szórakozzak.</w:t>
      </w:r>
    </w:p>
    <w:p w:rsidR="00000000" w:rsidDel="00000000" w:rsidP="00000000" w:rsidRDefault="00000000" w:rsidRPr="00000000" w14:paraId="0000002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5o7cirrtbp3k" w:id="9"/>
      <w:bookmarkEnd w:id="9"/>
      <w:r w:rsidDel="00000000" w:rsidR="00000000" w:rsidRPr="00000000">
        <w:rPr>
          <w:rtl w:val="0"/>
        </w:rPr>
        <w:t xml:space="preserve">Elfogadási kritériumok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hajó lehelyezhető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Egyszerre csak egy hajó helyezhető 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Működő tippelés</w:t>
      </w:r>
    </w:p>
    <w:p w:rsidR="00000000" w:rsidDel="00000000" w:rsidP="00000000" w:rsidRDefault="00000000" w:rsidRPr="00000000" w14:paraId="0000002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Subtitle"/>
        <w:numPr>
          <w:ilvl w:val="0"/>
          <w:numId w:val="10"/>
        </w:numPr>
        <w:spacing w:after="0" w:afterAutospacing="0"/>
        <w:ind w:left="720" w:hanging="360"/>
        <w:jc w:val="left"/>
        <w:rPr>
          <w:u w:val="none"/>
        </w:rPr>
      </w:pPr>
      <w:bookmarkStart w:colFirst="0" w:colLast="0" w:name="_it3xnmvuah8s" w:id="10"/>
      <w:bookmarkEnd w:id="10"/>
      <w:r w:rsidDel="00000000" w:rsidR="00000000" w:rsidRPr="00000000">
        <w:rPr>
          <w:rtl w:val="0"/>
        </w:rPr>
        <w:t xml:space="preserve">Jövőbeli bővítési lehetőségek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Tengeralattjáró nézet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 térkép nézet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részletesebb hajó design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200" w:line="360" w:lineRule="auto"/>
        <w:ind w:firstLine="702.992125984252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dot" w:pos="12000"/>
      </w:tabs>
      <w:spacing w:before="60" w:line="240" w:lineRule="auto"/>
    </w:pPr>
    <w:rPr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400" w:lineRule="auto"/>
      <w:ind w:left="720" w:hanging="360"/>
      <w:jc w:val="center"/>
    </w:pPr>
    <w:rPr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400" w:lineRule="auto"/>
      <w:ind w:firstLine="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Rule="auto"/>
      <w:ind w:left="720" w:hanging="360"/>
      <w:jc w:val="center"/>
    </w:pPr>
    <w:rPr>
      <w:b w:val="1"/>
      <w:bCs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400" w:lineRule="auto"/>
      <w:ind w:firstLine="0"/>
      <w:jc w:val="left"/>
    </w:pPr>
    <w:rPr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