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  <w:drawing>
          <wp:inline distB="0" distT="0" distL="114300" distR="114300">
            <wp:extent cx="3759835" cy="614045"/>
            <wp:effectExtent b="0" l="0" r="0" t="0"/>
            <wp:docPr descr="Wydział_ETI_desktop" id="1026" name="image1.png"/>
            <a:graphic>
              <a:graphicData uri="http://schemas.openxmlformats.org/drawingml/2006/picture">
                <pic:pic>
                  <pic:nvPicPr>
                    <pic:cNvPr descr="Wydział_ETI_desktop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614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Dokumentacja Projektu grupowego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Dokumentacja techniczna projektu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Wydział Elektroniki, Telekomunikacji i Informatyki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Politechnika Gdańska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2"/>
        <w:gridCol w:w="3539"/>
        <w:gridCol w:w="1618"/>
        <w:gridCol w:w="715"/>
        <w:gridCol w:w="1197"/>
        <w:gridCol w:w="1213"/>
        <w:tblGridChange w:id="0">
          <w:tblGrid>
            <w:gridCol w:w="932"/>
            <w:gridCol w:w="3539"/>
            <w:gridCol w:w="1618"/>
            <w:gridCol w:w="715"/>
            <w:gridCol w:w="1197"/>
            <w:gridCol w:w="1213"/>
          </w:tblGrid>
        </w:tblGridChange>
      </w:tblGrid>
      <w:tr>
        <w:trPr>
          <w:cantSplit w:val="1"/>
          <w:trHeight w:val="23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Nazwa i akronim projektu: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Środowisko orkiestracji skonteneryzowanych komponentów rdzenia 5G - SOSKR5G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Zleceniodawca: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mgr inż. Michał Hoeft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Numer zlecenia: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12@KTIN'2023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Kierownik projektu: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Radosław Woźniak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Opiekun projektu: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mgr inż. Michał Hoeft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6"/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Nazwa / kod dokumentu: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Dokumentacja techniczna produktu – DTP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Nr wersji: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3" w:hRule="atLeast"/>
          <w:tblHeader w:val="0"/>
        </w:trPr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Odpowiedzialny za dokument: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Sawaryn Wiktor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 pierwszego sporządzenia: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25.01.2023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2" w:hRule="atLeast"/>
          <w:tblHeader w:val="0"/>
        </w:trPr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 ostatniej aktualizacji: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19.06.2023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2" w:hRule="atLeast"/>
          <w:tblHeader w:val="0"/>
        </w:trPr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Semestr realizacji Projektu grupowego: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Drugi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semestr w semestrze 5 studiów</w:t>
            </w:r>
          </w:p>
        </w:tc>
      </w:tr>
      <w:tr>
        <w:trPr>
          <w:cantSplit w:val="1"/>
          <w:trHeight w:val="348" w:hRule="atLeast"/>
          <w:tblHeader w:val="0"/>
        </w:trPr>
        <w:tc>
          <w:tcPr>
            <w:gridSpan w:val="6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Historia dokumentu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Wersja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Opis 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Rozdział / strona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Autor modyfikacji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1.00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Utworzenie dokumentu dokumentacji technicznej projektu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całość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Wiktor Sawaryn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25.01.2023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Uaktualnienie dokumentu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strona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Wiktor Sawaryn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19.06.2023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Spis treści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205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Wprowadzenie - o dokumencie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205"/>
            </w:tabs>
            <w:spacing w:after="0" w:before="0" w:line="240" w:lineRule="auto"/>
            <w:ind w:left="2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Cel dokumentu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205"/>
            </w:tabs>
            <w:spacing w:after="0" w:before="0" w:line="240" w:lineRule="auto"/>
            <w:ind w:left="2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Zakres dokumentu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205"/>
            </w:tabs>
            <w:spacing w:after="0" w:before="0" w:line="240" w:lineRule="auto"/>
            <w:ind w:left="2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Odbiorcy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205"/>
            </w:tabs>
            <w:spacing w:after="0" w:before="0" w:line="240" w:lineRule="auto"/>
            <w:ind w:left="2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Terminologia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205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Dokumentacja techniczna projektu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205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Załączniki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Wprowadzenie - o dokumencie</w:t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 dokumentu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7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Celem dokumentu jest udokumentowanie informacji dotyczących produktu, jego cech funkcjonalnych, parametrów technicznych, schematów blokowych, oprogramowania, wyników działania, zdjęć produktu, pomiarów, testów oraz innych elementów wymaganych przez opiekuna i klienta.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Zakres dokumentu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dokumentacja techniczna dotychczasowego środowiska testowego</w:t>
        <w:br w:type="textWrapping"/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Odbiorcy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mgr inż. Michał Hoeft – Opiekun/Klient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Radosław Woźniak – Kierownik zespołu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Przemysław Sobczak – Członek zespołu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Wiktor Sawaryn – Członek zespołu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Terminologia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5G – 5 generacja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k8s – Kubernetes</w:t>
        <w:br w:type="textWrapping"/>
        <w:t xml:space="preserve">QA –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gNB – inaczej gNodeB, stacja bazowa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UE – User Equipment, urządzenie użytkownika (telefon z obsługą 5G)</w:t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Dokumentacja techniczna projektu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Załączony w pliku o nazwie ‘’Opis środowiska testowego </w:t>
      </w:r>
      <w:r w:rsidDel="00000000" w:rsidR="00000000" w:rsidRPr="00000000">
        <w:rPr>
          <w:rFonts w:ascii="Arial" w:cs="Arial" w:eastAsia="Arial" w:hAnsi="Arial"/>
          <w:rtl w:val="0"/>
        </w:rPr>
        <w:t xml:space="preserve">wybranego rdzenia sieci 5G wraz z orkiestracją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Załączniki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3.1. Lista załączników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"/>
        <w:gridCol w:w="2356"/>
        <w:gridCol w:w="6025"/>
        <w:tblGridChange w:id="0">
          <w:tblGrid>
            <w:gridCol w:w="549"/>
            <w:gridCol w:w="2356"/>
            <w:gridCol w:w="6025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L.p.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Nazwa dokumentu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Nazwa pliku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Opis środowiska testowego wraz z orkiestracją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 środowiska testowego wybranego rdzenia sieci 5G</w:t>
            </w:r>
            <w:r w:rsidDel="00000000" w:rsidR="00000000" w:rsidRPr="00000000">
              <w:rPr>
                <w:rtl w:val="0"/>
              </w:rPr>
              <w:t xml:space="preserve"> wraz z orkiestracją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.docx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1417" w:top="1417" w:left="1417" w:right="127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right" w:leader="none" w:pos="921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PG_WETI_DTP_wer. 1.0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1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Data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19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.0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6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.2023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0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0:29:37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right" w:leader="none" w:pos="921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SOSKR5G</w:t>
      <w:tab/>
      <w:t xml:space="preserve">Dokumentacja techniczna produktu</w:t>
      <w:tab/>
      <w:t xml:space="preserve">Projekt grupowy, WETI PG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>
    <w:name w:val="Normalny"/>
    <w:next w:val="Normalny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l-PL" w:val="pl-PL"/>
    </w:rPr>
  </w:style>
  <w:style w:type="paragraph" w:styleId="Nagłówek1">
    <w:name w:val="Nagłówek 1"/>
    <w:basedOn w:val="Normalny"/>
    <w:next w:val="Tekstpodstawowy"/>
    <w:autoRedefine w:val="0"/>
    <w:hidden w:val="0"/>
    <w:qFormat w:val="0"/>
    <w:pPr>
      <w:keepNext w:val="1"/>
      <w:numPr>
        <w:ilvl w:val="0"/>
        <w:numId w:val="5"/>
      </w:num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pl-PL" w:val="pl-PL"/>
    </w:rPr>
  </w:style>
  <w:style w:type="paragraph" w:styleId="Nagłówek2">
    <w:name w:val="Nagłówek 2"/>
    <w:basedOn w:val="Normalny"/>
    <w:next w:val="Tekstpodstawowy"/>
    <w:autoRedefine w:val="0"/>
    <w:hidden w:val="0"/>
    <w:qFormat w:val="0"/>
    <w:pPr>
      <w:keepNext w:val="1"/>
      <w:numPr>
        <w:ilvl w:val="1"/>
        <w:numId w:val="5"/>
      </w:numPr>
      <w:suppressAutoHyphens w:val="1"/>
      <w:spacing w:before="120" w:line="1" w:lineRule="atLeast"/>
      <w:ind w:left="578" w:leftChars="-1" w:rightChars="0" w:hanging="578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2"/>
      <w:effect w:val="none"/>
      <w:vertAlign w:val="baseline"/>
      <w:cs w:val="0"/>
      <w:em w:val="none"/>
      <w:lang w:bidi="ar-SA" w:eastAsia="pl-PL" w:val="pl-PL"/>
    </w:rPr>
  </w:style>
  <w:style w:type="paragraph" w:styleId="Nagłówek3">
    <w:name w:val="Nagłówek 3"/>
    <w:basedOn w:val="Normalny"/>
    <w:next w:val="Normalny"/>
    <w:autoRedefine w:val="0"/>
    <w:hidden w:val="0"/>
    <w:qFormat w:val="0"/>
    <w:pPr>
      <w:keepNext w:val="1"/>
      <w:numPr>
        <w:ilvl w:val="2"/>
        <w:numId w:val="5"/>
      </w:numPr>
      <w:suppressAutoHyphens w:val="1"/>
      <w:spacing w:before="60" w:line="1" w:lineRule="atLeast"/>
      <w:ind w:leftChars="-1" w:rightChars="0" w:firstLineChars="-1"/>
      <w:textDirection w:val="btLr"/>
      <w:textAlignment w:val="top"/>
      <w:outlineLvl w:val="2"/>
    </w:pPr>
    <w:rPr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pl-PL" w:val="pl-PL"/>
    </w:rPr>
  </w:style>
  <w:style w:type="paragraph" w:styleId="Nagłówek4">
    <w:name w:val="Nagłówek 4"/>
    <w:basedOn w:val="Normalny"/>
    <w:next w:val="Normalny"/>
    <w:autoRedefine w:val="0"/>
    <w:hidden w:val="0"/>
    <w:qFormat w:val="0"/>
    <w:pPr>
      <w:keepNext w:val="1"/>
      <w:numPr>
        <w:ilvl w:val="3"/>
        <w:numId w:val="5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l-PL" w:val="pl-PL"/>
    </w:rPr>
  </w:style>
  <w:style w:type="paragraph" w:styleId="Nagłówek5">
    <w:name w:val="Nagłówek 5"/>
    <w:basedOn w:val="Normalny"/>
    <w:next w:val="Normalny"/>
    <w:autoRedefine w:val="0"/>
    <w:hidden w:val="0"/>
    <w:qFormat w:val="0"/>
    <w:pPr>
      <w:numPr>
        <w:ilvl w:val="4"/>
        <w:numId w:val="5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l-PL" w:val="pl-PL"/>
    </w:rPr>
  </w:style>
  <w:style w:type="paragraph" w:styleId="Nagłówek6">
    <w:name w:val="Nagłówek 6"/>
    <w:basedOn w:val="Normalny"/>
    <w:next w:val="Normalny"/>
    <w:autoRedefine w:val="0"/>
    <w:hidden w:val="0"/>
    <w:qFormat w:val="0"/>
    <w:pPr>
      <w:numPr>
        <w:ilvl w:val="5"/>
        <w:numId w:val="5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pl-PL" w:val="pl-PL"/>
    </w:rPr>
  </w:style>
  <w:style w:type="paragraph" w:styleId="Nagłówek7">
    <w:name w:val="Nagłówek 7"/>
    <w:basedOn w:val="Normalny"/>
    <w:next w:val="Normalny"/>
    <w:autoRedefine w:val="0"/>
    <w:hidden w:val="0"/>
    <w:qFormat w:val="0"/>
    <w:pPr>
      <w:numPr>
        <w:ilvl w:val="6"/>
        <w:numId w:val="5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l-PL" w:val="pl-PL"/>
    </w:rPr>
  </w:style>
  <w:style w:type="paragraph" w:styleId="Nagłówek8">
    <w:name w:val="Nagłówek 8"/>
    <w:basedOn w:val="Normalny"/>
    <w:next w:val="Normalny"/>
    <w:autoRedefine w:val="0"/>
    <w:hidden w:val="0"/>
    <w:qFormat w:val="0"/>
    <w:pPr>
      <w:numPr>
        <w:ilvl w:val="7"/>
        <w:numId w:val="5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l-PL" w:val="pl-PL"/>
    </w:rPr>
  </w:style>
  <w:style w:type="paragraph" w:styleId="Nagłówek9">
    <w:name w:val="Nagłówek 9"/>
    <w:basedOn w:val="Normalny"/>
    <w:next w:val="Normalny"/>
    <w:autoRedefine w:val="0"/>
    <w:hidden w:val="0"/>
    <w:qFormat w:val="0"/>
    <w:pPr>
      <w:numPr>
        <w:ilvl w:val="8"/>
        <w:numId w:val="5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pl-PL" w:val="pl-PL"/>
    </w:rPr>
  </w:style>
  <w:style w:type="character" w:styleId="Domyślnaczcionkaakapitu">
    <w:name w:val="Domyślna czcionka akapitu"/>
    <w:next w:val="Domyślnaczcionkaakapitu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Standardowy">
    <w:name w:val="Standardowy"/>
    <w:next w:val="Standardowy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Standardowy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>
    <w:name w:val="Bez listy"/>
    <w:next w:val="Bezlisty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agłówek">
    <w:name w:val="Nagłówek"/>
    <w:basedOn w:val="Normalny"/>
    <w:next w:val="Nagłówek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16"/>
      <w:effect w:val="none"/>
      <w:vertAlign w:val="baseline"/>
      <w:cs w:val="0"/>
      <w:em w:val="none"/>
      <w:lang w:bidi="ar-SA" w:eastAsia="pl-PL" w:val="pl-PL"/>
    </w:rPr>
  </w:style>
  <w:style w:type="paragraph" w:styleId="Stopka">
    <w:name w:val="Stopka"/>
    <w:basedOn w:val="Normalny"/>
    <w:next w:val="Stopka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l-PL" w:val="pl-PL"/>
    </w:rPr>
  </w:style>
  <w:style w:type="character" w:styleId="Numerstrony">
    <w:name w:val="Numer strony"/>
    <w:basedOn w:val="Domyślnaczcionkaakapitu"/>
    <w:next w:val="Numerstron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kstpodstawowy2">
    <w:name w:val="Tekst podstawowy 2"/>
    <w:basedOn w:val="Normalny"/>
    <w:next w:val="Tekstpodstawowy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2"/>
      <w:effect w:val="none"/>
      <w:vertAlign w:val="baseline"/>
      <w:cs w:val="0"/>
      <w:em w:val="none"/>
      <w:lang w:bidi="ar-SA" w:eastAsia="pl-PL" w:val="pl-PL"/>
    </w:rPr>
  </w:style>
  <w:style w:type="paragraph" w:styleId="Tekstpodstawowy">
    <w:name w:val="Tekst podstawowy"/>
    <w:basedOn w:val="Normalny"/>
    <w:next w:val="Tekstpodstawowy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b w:val="1"/>
      <w:color w:val="ff0000"/>
      <w:w w:val="100"/>
      <w:position w:val="-1"/>
      <w:sz w:val="16"/>
      <w:effect w:val="none"/>
      <w:vertAlign w:val="baseline"/>
      <w:cs w:val="0"/>
      <w:em w:val="none"/>
      <w:lang w:bidi="ar-SA" w:eastAsia="pl-PL" w:val="pl-PL"/>
    </w:rPr>
  </w:style>
  <w:style w:type="paragraph" w:styleId="Podtytuł">
    <w:name w:val="Podtytuł"/>
    <w:basedOn w:val="Normalny"/>
    <w:next w:val="Podtytuł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pl-PL" w:val="pl-PL"/>
    </w:rPr>
  </w:style>
  <w:style w:type="paragraph" w:styleId="Tekstpodstawowywcięty2">
    <w:name w:val="Tekst podstawowy wcięty 2"/>
    <w:basedOn w:val="Normalny"/>
    <w:next w:val="Tekstpodstawowywcięty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pl-PL" w:val="pl-PL"/>
    </w:rPr>
  </w:style>
  <w:style w:type="paragraph" w:styleId="wpis_w_tabeli">
    <w:name w:val="wpis_w_tabeli"/>
    <w:next w:val="wpis_w_tabeli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16"/>
      <w:effect w:val="none"/>
      <w:vertAlign w:val="baseline"/>
      <w:cs w:val="0"/>
      <w:em w:val="none"/>
      <w:lang w:bidi="ar-SA" w:eastAsia="pl-PL" w:val="pl-PL"/>
    </w:rPr>
  </w:style>
  <w:style w:type="paragraph" w:styleId="wpis_w_tabeli_centr">
    <w:name w:val="wpis_w_tabeli_centr"/>
    <w:basedOn w:val="wpis_w_tabeli"/>
    <w:next w:val="wpis_w_tabeli_centr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16"/>
      <w:effect w:val="none"/>
      <w:vertAlign w:val="baseline"/>
      <w:cs w:val="0"/>
      <w:em w:val="none"/>
      <w:lang w:bidi="ar-SA" w:eastAsia="pl-PL" w:val="und"/>
    </w:rPr>
  </w:style>
  <w:style w:type="paragraph" w:styleId="tekst_w_tabeli">
    <w:name w:val="tekst_w_tabeli"/>
    <w:basedOn w:val="Normalny"/>
    <w:next w:val="tekst_w_tabeli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pl-PL" w:val="pl-PL"/>
    </w:rPr>
  </w:style>
  <w:style w:type="paragraph" w:styleId="tekst_w_tabeli_centr">
    <w:name w:val="tekst_w_tabeli_centr"/>
    <w:basedOn w:val="tekst_w_tabeli"/>
    <w:next w:val="tekst_w_tabeli_centr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pl-PL" w:val="und"/>
    </w:rPr>
  </w:style>
  <w:style w:type="paragraph" w:styleId="tekst_w_tabeli_TNR">
    <w:name w:val="tekst_w_tabeli_TNR"/>
    <w:basedOn w:val="tekst_w_tabeli"/>
    <w:next w:val="tekst_w_tabeli_TN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bCs w:val="1"/>
      <w:w w:val="100"/>
      <w:position w:val="-1"/>
      <w:effect w:val="none"/>
      <w:vertAlign w:val="baseline"/>
      <w:cs w:val="0"/>
      <w:em w:val="none"/>
      <w:lang w:bidi="ar-SA" w:eastAsia="pl-PL" w:val="pl-PL"/>
    </w:rPr>
  </w:style>
  <w:style w:type="paragraph" w:styleId="Tekstpodstawowykursywa">
    <w:name w:val="Tekst podstawowy kursywa"/>
    <w:basedOn w:val="Tekstpodstawowy"/>
    <w:next w:val="Tekstpodstawowykursywa"/>
    <w:autoRedefine w:val="0"/>
    <w:hidden w:val="0"/>
    <w:qFormat w:val="0"/>
    <w:p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b w:val="0"/>
      <w:bCs w:val="1"/>
      <w:i w:val="1"/>
      <w:iCs w:val="1"/>
      <w:color w:val="ff0000"/>
      <w:w w:val="100"/>
      <w:position w:val="-1"/>
      <w:sz w:val="16"/>
      <w:effect w:val="none"/>
      <w:vertAlign w:val="baseline"/>
      <w:cs w:val="0"/>
      <w:em w:val="none"/>
      <w:lang w:bidi="ar-SA" w:eastAsia="pl-PL" w:val="pl-PL"/>
    </w:rPr>
  </w:style>
  <w:style w:type="paragraph" w:styleId="komentarz">
    <w:name w:val="komentarz"/>
    <w:basedOn w:val="tekst_w_tabeli"/>
    <w:next w:val="komentarz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0"/>
      <w:bCs w:val="1"/>
      <w:i w:val="1"/>
      <w:w w:val="100"/>
      <w:position w:val="-1"/>
      <w:sz w:val="16"/>
      <w:effect w:val="none"/>
      <w:vertAlign w:val="baseline"/>
      <w:cs w:val="0"/>
      <w:em w:val="none"/>
      <w:lang w:bidi="ar-SA" w:eastAsia="pl-PL" w:val="pl-PL"/>
    </w:rPr>
  </w:style>
  <w:style w:type="paragraph" w:styleId="Tekstpodstawowy3">
    <w:name w:val="Tekst podstawowy 3"/>
    <w:basedOn w:val="Normalny"/>
    <w:next w:val="Tekstpodstawowy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effect w:val="none"/>
      <w:vertAlign w:val="baseline"/>
      <w:cs w:val="0"/>
      <w:em w:val="none"/>
      <w:lang w:bidi="ar-SA" w:eastAsia="pl-PL" w:val="pl-PL"/>
    </w:rPr>
  </w:style>
  <w:style w:type="paragraph" w:styleId="Tekstpodstawowywcięty">
    <w:name w:val="Tekst podstawowy wcięty"/>
    <w:basedOn w:val="Normalny"/>
    <w:next w:val="Tekstpodstawowywcięty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l-PL" w:val="pl-PL"/>
    </w:rPr>
  </w:style>
  <w:style w:type="paragraph" w:styleId="wpis_w_tabeli_Bold">
    <w:name w:val="wpis_w_tabeli_Bold"/>
    <w:basedOn w:val="wpis_w_tabeli"/>
    <w:next w:val="wpis_w_tabeli_Bol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0"/>
      <w:bCs w:val="1"/>
      <w:w w:val="100"/>
      <w:position w:val="-1"/>
      <w:sz w:val="16"/>
      <w:effect w:val="none"/>
      <w:vertAlign w:val="baseline"/>
      <w:cs w:val="0"/>
      <w:em w:val="none"/>
      <w:lang w:bidi="ar-SA" w:eastAsia="pl-PL" w:val="und"/>
    </w:rPr>
  </w:style>
  <w:style w:type="paragraph" w:styleId="Nagłówek1beznumery">
    <w:name w:val="Nagłówek 1 bez numery"/>
    <w:basedOn w:val="Nagłówek1"/>
    <w:next w:val="Nagłówek1beznumery"/>
    <w:autoRedefine w:val="0"/>
    <w:hidden w:val="0"/>
    <w:qFormat w:val="0"/>
    <w:pPr>
      <w:keepNext w:val="1"/>
      <w:numPr>
        <w:ilvl w:val="0"/>
        <w:numId w:val="5"/>
      </w:num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pl-PL" w:val="pl-PL"/>
    </w:rPr>
  </w:style>
  <w:style w:type="character" w:styleId="tekst_w_tabeliZnak">
    <w:name w:val="tekst_w_tabeli Znak"/>
    <w:next w:val="tekst_w_tabeliZnak"/>
    <w:autoRedefine w:val="0"/>
    <w:hidden w:val="0"/>
    <w:qFormat w:val="0"/>
    <w:rPr>
      <w:rFonts w:ascii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pl-PL" w:val="pl-PL"/>
    </w:rPr>
  </w:style>
  <w:style w:type="character" w:styleId="komentarzZnak">
    <w:name w:val="komentarz Znak"/>
    <w:next w:val="komentarzZnak"/>
    <w:autoRedefine w:val="0"/>
    <w:hidden w:val="0"/>
    <w:qFormat w:val="0"/>
    <w:rPr>
      <w:rFonts w:ascii="Arial" w:hAnsi="Arial"/>
      <w:b w:val="1"/>
      <w:bCs w:val="1"/>
      <w:i w:val="1"/>
      <w:w w:val="100"/>
      <w:position w:val="-1"/>
      <w:sz w:val="16"/>
      <w:effect w:val="none"/>
      <w:vertAlign w:val="baseline"/>
      <w:cs w:val="0"/>
      <w:em w:val="none"/>
      <w:lang w:bidi="ar-SA" w:eastAsia="pl-PL" w:val="pl-PL"/>
    </w:rPr>
  </w:style>
  <w:style w:type="paragraph" w:styleId="Nagłówekspisutreści">
    <w:name w:val="Nagłówek spisu treści"/>
    <w:basedOn w:val="Nagłówek1"/>
    <w:next w:val="Normalny"/>
    <w:autoRedefine w:val="0"/>
    <w:hidden w:val="0"/>
    <w:qFormat w:val="1"/>
    <w:pPr>
      <w:keepNext w:val="1"/>
      <w:keepLines w:val="1"/>
      <w:numPr>
        <w:ilvl w:val="0"/>
        <w:numId w:val="0"/>
      </w:numPr>
      <w:suppressAutoHyphens w:val="1"/>
      <w:spacing w:before="240" w:line="259" w:lineRule="auto"/>
      <w:ind w:leftChars="-1" w:rightChars="0" w:firstLineChars="-1"/>
      <w:textDirection w:val="btLr"/>
      <w:textAlignment w:val="top"/>
      <w:outlineLvl w:val="9"/>
    </w:pPr>
    <w:rPr>
      <w:rFonts w:ascii="Calibri Light" w:hAnsi="Calibri Light"/>
      <w:b w:val="0"/>
      <w:color w:val="2f5496"/>
      <w:w w:val="100"/>
      <w:position w:val="-1"/>
      <w:sz w:val="32"/>
      <w:szCs w:val="32"/>
      <w:effect w:val="none"/>
      <w:vertAlign w:val="baseline"/>
      <w:cs w:val="0"/>
      <w:em w:val="none"/>
      <w:lang w:bidi="ar-SA" w:eastAsia="en-GB" w:val="en-GB"/>
    </w:rPr>
  </w:style>
  <w:style w:type="paragraph" w:styleId="Spistreści1">
    <w:name w:val="Spis treści 1"/>
    <w:basedOn w:val="Normalny"/>
    <w:next w:val="Normalny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l-PL" w:val="pl-PL"/>
    </w:rPr>
  </w:style>
  <w:style w:type="paragraph" w:styleId="Spistreści2">
    <w:name w:val="Spis treści 2"/>
    <w:basedOn w:val="Normalny"/>
    <w:next w:val="Normalny"/>
    <w:autoRedefine w:val="0"/>
    <w:hidden w:val="0"/>
    <w:qFormat w:val="0"/>
    <w:pPr>
      <w:suppressAutoHyphens w:val="1"/>
      <w:spacing w:line="1" w:lineRule="atLeast"/>
      <w:ind w:left="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l-PL" w:val="pl-PL"/>
    </w:rPr>
  </w:style>
  <w:style w:type="paragraph" w:styleId="Spistreści3">
    <w:name w:val="Spis treści 3"/>
    <w:basedOn w:val="Normalny"/>
    <w:next w:val="Normalny"/>
    <w:autoRedefine w:val="0"/>
    <w:hidden w:val="0"/>
    <w:qFormat w:val="0"/>
    <w:pPr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l-PL" w:val="pl-PL"/>
    </w:rPr>
  </w:style>
  <w:style w:type="character" w:styleId="Hiperłącze">
    <w:name w:val="Hiperłącze"/>
    <w:next w:val="Hiperłącze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Akapitzlistą">
    <w:name w:val="Akapit z listą"/>
    <w:basedOn w:val="Normalny"/>
    <w:next w:val="Akapitzlistą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YfoOLdVHHuK2jPYZHypkIcZPVg==">CgMxLjAyCGguZ2pkZ3hzMgloLjMwajB6bGwyCWguMWZvYjl0ZTIJaC4zem55c2g3MgloLjJldDkycDAyCGgudHlqY3d0MgloLjNkeTZ2a20yCWguMXQzaDVzZjIJaC40ZDM0b2c4OAByITExOXBMQ1NmT0QxZzVuUHV2dGV2d3ZPdllwWDRPMGpDUg==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2022-07-06T11:23:00Z</dcterms:created>
  <dc:creator>Henryk Lasota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