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储砖系统摆渡车接口要求</w:t>
      </w:r>
    </w:p>
    <w:p>
      <w:pPr>
        <w:numPr>
          <w:ilvl w:val="0"/>
          <w:numId w:val="1"/>
        </w:numPr>
      </w:pPr>
      <w:r>
        <w:rPr>
          <w:rFonts w:hint="eastAsia"/>
        </w:rPr>
        <w:t>系统发设备命令</w:t>
      </w:r>
    </w:p>
    <w:tbl>
      <w:tblPr>
        <w:tblStyle w:val="6"/>
        <w:tblW w:w="11007" w:type="dxa"/>
        <w:tblInd w:w="-13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850"/>
        <w:gridCol w:w="814"/>
        <w:gridCol w:w="792"/>
        <w:gridCol w:w="669"/>
        <w:gridCol w:w="693"/>
        <w:gridCol w:w="807"/>
        <w:gridCol w:w="812"/>
        <w:gridCol w:w="812"/>
        <w:gridCol w:w="1119"/>
        <w:gridCol w:w="2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7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字头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设备号</w:t>
            </w:r>
          </w:p>
        </w:tc>
        <w:tc>
          <w:tcPr>
            <w:tcW w:w="814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控制码</w:t>
            </w:r>
          </w:p>
        </w:tc>
        <w:tc>
          <w:tcPr>
            <w:tcW w:w="792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值1</w:t>
            </w:r>
          </w:p>
        </w:tc>
        <w:tc>
          <w:tcPr>
            <w:tcW w:w="669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值2</w:t>
            </w:r>
          </w:p>
        </w:tc>
        <w:tc>
          <w:tcPr>
            <w:tcW w:w="693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值3</w:t>
            </w:r>
          </w:p>
        </w:tc>
        <w:tc>
          <w:tcPr>
            <w:tcW w:w="807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值4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值</w:t>
            </w:r>
            <w:r>
              <w:rPr>
                <w:b/>
                <w:sz w:val="18"/>
                <w:szCs w:val="21"/>
              </w:rPr>
              <w:t>5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值</w:t>
            </w:r>
            <w:r>
              <w:rPr>
                <w:b/>
                <w:sz w:val="18"/>
                <w:szCs w:val="21"/>
              </w:rPr>
              <w:t>6</w:t>
            </w:r>
          </w:p>
        </w:tc>
        <w:tc>
          <w:tcPr>
            <w:tcW w:w="1119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结束符</w:t>
            </w:r>
          </w:p>
        </w:tc>
        <w:tc>
          <w:tcPr>
            <w:tcW w:w="2532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restart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0x94,0x01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807" w:type="dxa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21"/>
              </w:rPr>
              <w:t>0x00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21"/>
              </w:rPr>
              <w:t>0x00</w:t>
            </w:r>
          </w:p>
        </w:tc>
        <w:tc>
          <w:tcPr>
            <w:tcW w:w="1119" w:type="dxa"/>
            <w:vMerge w:val="restart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0xFF 0xFE</w:t>
            </w:r>
          </w:p>
        </w:tc>
        <w:tc>
          <w:tcPr>
            <w:tcW w:w="2532" w:type="dxa"/>
            <w:vAlign w:val="center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值1-</w:t>
            </w:r>
            <w:r>
              <w:rPr>
                <w:sz w:val="18"/>
                <w:szCs w:val="21"/>
              </w:rPr>
              <w:t>4</w:t>
            </w:r>
            <w:r>
              <w:rPr>
                <w:rFonts w:hint="eastAsia"/>
                <w:sz w:val="18"/>
                <w:szCs w:val="21"/>
              </w:rPr>
              <w:t>：0x00为获取信息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0x00</w:t>
            </w: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2532" w:type="dxa"/>
            <w:vAlign w:val="center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定位任务：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</w:t>
            </w:r>
            <w:r>
              <w:rPr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：轨道号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0x00</w:t>
            </w: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2532" w:type="dxa"/>
            <w:vAlign w:val="center"/>
          </w:tcPr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值1：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0x00查询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0x01设置手动快速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0x02设置手动慢速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0x03设置自动快速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0x04设置自动慢速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0x05重载提前停止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0x06空载提前停止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值2：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0x??设置值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0x??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0x??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2532" w:type="dxa"/>
            <w:vAlign w:val="center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查询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值1</w:t>
            </w:r>
            <w:r>
              <w:rPr>
                <w:sz w:val="18"/>
                <w:szCs w:val="21"/>
              </w:rPr>
              <w:t>-2</w:t>
            </w:r>
            <w:r>
              <w:rPr>
                <w:rFonts w:hint="eastAsia"/>
                <w:sz w:val="18"/>
                <w:szCs w:val="21"/>
              </w:rPr>
              <w:t>：轨道号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</w:rPr>
              <w:t>0x??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</w:rPr>
              <w:t>0x??</w:t>
            </w: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2532" w:type="dxa"/>
            <w:vAlign w:val="center"/>
          </w:tcPr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设置坐标值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值1</w:t>
            </w:r>
            <w:r>
              <w:rPr>
                <w:sz w:val="18"/>
                <w:szCs w:val="21"/>
              </w:rPr>
              <w:t>-2</w:t>
            </w:r>
            <w:r>
              <w:rPr>
                <w:rFonts w:hint="eastAsia"/>
                <w:sz w:val="18"/>
                <w:szCs w:val="21"/>
              </w:rPr>
              <w:t>：轨道号</w:t>
            </w:r>
          </w:p>
          <w:p>
            <w:pPr>
              <w:jc w:val="lef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值3</w:t>
            </w:r>
            <w:r>
              <w:rPr>
                <w:b/>
                <w:sz w:val="18"/>
                <w:szCs w:val="21"/>
              </w:rPr>
              <w:t>-6</w:t>
            </w:r>
            <w:r>
              <w:rPr>
                <w:rFonts w:hint="eastAsia"/>
                <w:b/>
                <w:sz w:val="18"/>
                <w:szCs w:val="21"/>
              </w:rPr>
              <w:t>：坐标值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0x05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0x??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2532" w:type="dxa"/>
            <w:vAlign w:val="center"/>
          </w:tcPr>
          <w:p>
            <w:pPr>
              <w:spacing w:line="240" w:lineRule="atLeast"/>
              <w:jc w:val="lef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原点</w:t>
            </w:r>
            <w:r>
              <w:rPr>
                <w:b/>
                <w:sz w:val="18"/>
                <w:szCs w:val="21"/>
              </w:rPr>
              <w:t>复位</w:t>
            </w:r>
          </w:p>
          <w:p>
            <w:pPr>
              <w:spacing w:line="240" w:lineRule="atLeast"/>
              <w:jc w:val="lef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值1：</w:t>
            </w:r>
            <w:r>
              <w:rPr>
                <w:b/>
                <w:sz w:val="18"/>
                <w:szCs w:val="21"/>
              </w:rPr>
              <w:t xml:space="preserve"> </w:t>
            </w:r>
          </w:p>
          <w:p>
            <w:pPr>
              <w:spacing w:line="240" w:lineRule="atLeast"/>
              <w:jc w:val="lef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0x01</w:t>
            </w:r>
            <w:r>
              <w:rPr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前进复位</w:t>
            </w:r>
          </w:p>
          <w:p>
            <w:pPr>
              <w:spacing w:line="240" w:lineRule="atLeast"/>
              <w:jc w:val="lef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0x02</w:t>
            </w:r>
            <w:r>
              <w:rPr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后退复位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0x7F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0x00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0x00</w:t>
            </w: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2532" w:type="dxa"/>
            <w:vAlign w:val="center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终止任务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1位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1位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2位</w:t>
            </w:r>
          </w:p>
        </w:tc>
        <w:tc>
          <w:tcPr>
            <w:tcW w:w="2532" w:type="dxa"/>
            <w:vAlign w:val="center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总长</w:t>
            </w:r>
            <w:r>
              <w:rPr>
                <w:sz w:val="18"/>
                <w:szCs w:val="21"/>
              </w:rPr>
              <w:t>12</w:t>
            </w:r>
            <w:r>
              <w:rPr>
                <w:rFonts w:hint="eastAsia"/>
                <w:sz w:val="18"/>
                <w:szCs w:val="21"/>
              </w:rPr>
              <w:t>位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设备发系统数据</w:t>
      </w:r>
    </w:p>
    <w:p>
      <w:pPr>
        <w:ind w:firstLine="203"/>
      </w:pPr>
      <w:r>
        <w:rPr>
          <w:rFonts w:hint="eastAsia"/>
        </w:rPr>
        <w:t>控制码0x00，0x01，0x05，0x7F回复内容：</w:t>
      </w:r>
      <w:r>
        <w:rPr>
          <w:rFonts w:hint="eastAsia"/>
        </w:rPr>
        <w:tab/>
      </w:r>
    </w:p>
    <w:tbl>
      <w:tblPr>
        <w:tblStyle w:val="6"/>
        <w:tblW w:w="9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39"/>
        <w:gridCol w:w="4731"/>
        <w:gridCol w:w="660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1439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731" w:type="dxa"/>
          </w:tcPr>
          <w:p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1439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7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0x95,0x01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1439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7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439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设备状态</w:t>
            </w:r>
          </w:p>
        </w:tc>
        <w:tc>
          <w:tcPr>
            <w:tcW w:w="47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0x00：停止； 0x01：前进；0x02：后退； 0xFE：设备故障；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439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目标值</w:t>
            </w:r>
          </w:p>
        </w:tc>
        <w:tc>
          <w:tcPr>
            <w:tcW w:w="47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  <w:r>
              <w:rPr>
                <w:sz w:val="20"/>
                <w:szCs w:val="22"/>
              </w:rPr>
              <w:t>,</w:t>
            </w:r>
            <w:r>
              <w:rPr>
                <w:rFonts w:hint="eastAsia"/>
                <w:sz w:val="20"/>
                <w:szCs w:val="22"/>
              </w:rPr>
              <w:t xml:space="preserve"> 0x??：轨道号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1439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当前执行任务</w:t>
            </w:r>
          </w:p>
        </w:tc>
        <w:tc>
          <w:tcPr>
            <w:tcW w:w="4731" w:type="dxa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</w:rPr>
              <w:t>0x01：</w:t>
            </w:r>
            <w:r>
              <w:rPr>
                <w:rFonts w:hint="eastAsia"/>
                <w:sz w:val="18"/>
                <w:szCs w:val="21"/>
              </w:rPr>
              <w:t>定位任务</w:t>
            </w:r>
          </w:p>
          <w:p>
            <w:pPr>
              <w:jc w:val="lef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</w:rPr>
              <w:t>0x0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  <w:sz w:val="18"/>
                <w:szCs w:val="21"/>
              </w:rPr>
              <w:t>复位任务</w:t>
            </w:r>
          </w:p>
          <w:p>
            <w:pPr>
              <w:jc w:val="left"/>
            </w:pPr>
            <w:r>
              <w:rPr>
                <w:rFonts w:hint="eastAsia"/>
              </w:rPr>
              <w:t>0x7F：</w:t>
            </w:r>
            <w:r>
              <w:rPr>
                <w:rFonts w:hint="eastAsia"/>
                <w:sz w:val="18"/>
                <w:szCs w:val="21"/>
              </w:rPr>
              <w:t>终止任务</w:t>
            </w:r>
          </w:p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注：执行任务后刷新此数据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color w:val="FF0000"/>
                <w:sz w:val="20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2"/>
              </w:rPr>
              <w:t>6</w:t>
            </w:r>
          </w:p>
        </w:tc>
        <w:tc>
          <w:tcPr>
            <w:tcW w:w="1439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  <w:r>
              <w:rPr>
                <w:rFonts w:hint="eastAsia"/>
                <w:color w:val="FF0000"/>
                <w:sz w:val="20"/>
                <w:szCs w:val="22"/>
              </w:rPr>
              <w:t>1号当前地标（左）</w:t>
            </w:r>
          </w:p>
        </w:tc>
        <w:tc>
          <w:tcPr>
            <w:tcW w:w="4731" w:type="dxa"/>
          </w:tcPr>
          <w:p>
            <w:pPr>
              <w:rPr>
                <w:color w:val="FF0000"/>
                <w:sz w:val="20"/>
                <w:szCs w:val="22"/>
              </w:rPr>
            </w:pPr>
            <w:r>
              <w:rPr>
                <w:rFonts w:hint="eastAsia"/>
                <w:color w:val="FF0000"/>
                <w:sz w:val="20"/>
                <w:szCs w:val="22"/>
              </w:rPr>
              <w:t>0x?? 0x??：轨道号</w:t>
            </w:r>
          </w:p>
        </w:tc>
        <w:tc>
          <w:tcPr>
            <w:tcW w:w="660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  <w:r>
              <w:rPr>
                <w:color w:val="FF0000"/>
                <w:sz w:val="20"/>
                <w:szCs w:val="22"/>
              </w:rPr>
              <w:t>8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  <w:r>
              <w:rPr>
                <w:color w:val="FF0000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  <w:r>
              <w:rPr>
                <w:rFonts w:hint="eastAsia"/>
                <w:color w:val="FF0000"/>
                <w:sz w:val="20"/>
                <w:szCs w:val="22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color w:val="FF0000"/>
                <w:sz w:val="20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2"/>
              </w:rPr>
              <w:t>7</w:t>
            </w:r>
          </w:p>
        </w:tc>
        <w:tc>
          <w:tcPr>
            <w:tcW w:w="1439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  <w:r>
              <w:rPr>
                <w:rFonts w:hint="eastAsia"/>
                <w:color w:val="FF0000"/>
                <w:sz w:val="20"/>
                <w:szCs w:val="22"/>
              </w:rPr>
              <w:t>2号当前地标（右）</w:t>
            </w:r>
          </w:p>
        </w:tc>
        <w:tc>
          <w:tcPr>
            <w:tcW w:w="4731" w:type="dxa"/>
          </w:tcPr>
          <w:p>
            <w:pPr>
              <w:rPr>
                <w:color w:val="FF0000"/>
                <w:sz w:val="20"/>
                <w:szCs w:val="22"/>
              </w:rPr>
            </w:pPr>
            <w:r>
              <w:rPr>
                <w:rFonts w:hint="eastAsia"/>
                <w:color w:val="FF0000"/>
                <w:sz w:val="20"/>
                <w:szCs w:val="22"/>
              </w:rPr>
              <w:t>0x?? 0x??：轨道号</w:t>
            </w:r>
          </w:p>
        </w:tc>
        <w:tc>
          <w:tcPr>
            <w:tcW w:w="660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  <w:r>
              <w:rPr>
                <w:color w:val="FF0000"/>
                <w:sz w:val="20"/>
                <w:szCs w:val="22"/>
              </w:rPr>
              <w:t>10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  <w:r>
              <w:rPr>
                <w:rFonts w:hint="eastAsia"/>
                <w:color w:val="FF0000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  <w:r>
              <w:rPr>
                <w:rFonts w:hint="eastAsia"/>
                <w:color w:val="FF0000"/>
                <w:sz w:val="20"/>
                <w:szCs w:val="22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</w:t>
            </w:r>
          </w:p>
        </w:tc>
        <w:tc>
          <w:tcPr>
            <w:tcW w:w="1439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完成任务</w:t>
            </w:r>
          </w:p>
        </w:tc>
        <w:tc>
          <w:tcPr>
            <w:tcW w:w="4731" w:type="dxa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</w:rPr>
              <w:t>0x01：</w:t>
            </w:r>
            <w:r>
              <w:rPr>
                <w:rFonts w:hint="eastAsia"/>
                <w:sz w:val="18"/>
                <w:szCs w:val="21"/>
              </w:rPr>
              <w:t>定位任务</w:t>
            </w:r>
          </w:p>
          <w:p>
            <w:pPr>
              <w:jc w:val="lef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</w:rPr>
              <w:t>0x0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  <w:sz w:val="18"/>
                <w:szCs w:val="21"/>
              </w:rPr>
              <w:t>复位任务</w:t>
            </w:r>
          </w:p>
          <w:p>
            <w:pPr>
              <w:jc w:val="left"/>
            </w:pPr>
            <w:r>
              <w:rPr>
                <w:rFonts w:hint="eastAsia"/>
              </w:rPr>
              <w:t>0x7F：</w:t>
            </w:r>
            <w:r>
              <w:rPr>
                <w:rFonts w:hint="eastAsia"/>
                <w:sz w:val="18"/>
                <w:szCs w:val="21"/>
              </w:rPr>
              <w:t>终止任务</w:t>
            </w:r>
          </w:p>
          <w:p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注：完成任务后刷新此数据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9</w:t>
            </w:r>
          </w:p>
        </w:tc>
        <w:tc>
          <w:tcPr>
            <w:tcW w:w="1439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载货状态</w:t>
            </w:r>
          </w:p>
        </w:tc>
        <w:tc>
          <w:tcPr>
            <w:tcW w:w="4731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0x00：空； 0x01：满；0x0</w:t>
            </w:r>
            <w:r>
              <w:rPr>
                <w:b/>
                <w:sz w:val="20"/>
                <w:szCs w:val="22"/>
              </w:rPr>
              <w:t>2</w:t>
            </w:r>
            <w:r>
              <w:rPr>
                <w:rFonts w:hint="eastAsia"/>
                <w:b/>
                <w:sz w:val="20"/>
                <w:szCs w:val="22"/>
              </w:rPr>
              <w:t>：非空</w:t>
            </w:r>
            <w:r>
              <w:rPr>
                <w:b/>
                <w:sz w:val="20"/>
                <w:szCs w:val="22"/>
              </w:rPr>
              <w:t>非满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13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</w:t>
            </w:r>
          </w:p>
        </w:tc>
        <w:tc>
          <w:tcPr>
            <w:tcW w:w="1439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模式</w:t>
            </w:r>
          </w:p>
        </w:tc>
        <w:tc>
          <w:tcPr>
            <w:tcW w:w="4731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0x01</w:t>
            </w:r>
            <w:r>
              <w:rPr>
                <w:rFonts w:hint="eastAsia"/>
                <w:b/>
                <w:sz w:val="20"/>
                <w:szCs w:val="22"/>
              </w:rPr>
              <w:t>：</w:t>
            </w:r>
            <w:r>
              <w:rPr>
                <w:b/>
                <w:sz w:val="20"/>
                <w:szCs w:val="22"/>
              </w:rPr>
              <w:t>自动模式；</w:t>
            </w:r>
            <w:r>
              <w:rPr>
                <w:rFonts w:hint="eastAsia"/>
                <w:b/>
                <w:sz w:val="20"/>
                <w:szCs w:val="22"/>
              </w:rPr>
              <w:t>0</w:t>
            </w:r>
            <w:r>
              <w:rPr>
                <w:b/>
                <w:sz w:val="20"/>
                <w:szCs w:val="22"/>
              </w:rPr>
              <w:t>x02</w:t>
            </w:r>
            <w:r>
              <w:rPr>
                <w:rFonts w:hint="eastAsia"/>
                <w:b/>
                <w:sz w:val="20"/>
                <w:szCs w:val="22"/>
              </w:rPr>
              <w:t>：</w:t>
            </w:r>
            <w:r>
              <w:rPr>
                <w:b/>
                <w:sz w:val="20"/>
                <w:szCs w:val="22"/>
              </w:rPr>
              <w:t>手动模式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14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11</w:t>
            </w:r>
          </w:p>
        </w:tc>
        <w:tc>
          <w:tcPr>
            <w:tcW w:w="1439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上</w:t>
            </w:r>
            <w:r>
              <w:rPr>
                <w:b/>
                <w:sz w:val="20"/>
                <w:szCs w:val="22"/>
              </w:rPr>
              <w:t>砖侧光电</w:t>
            </w:r>
          </w:p>
        </w:tc>
        <w:tc>
          <w:tcPr>
            <w:tcW w:w="4731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</w:t>
            </w:r>
            <w:r>
              <w:rPr>
                <w:b/>
                <w:sz w:val="20"/>
                <w:szCs w:val="22"/>
              </w:rPr>
              <w:t>x00：</w:t>
            </w:r>
            <w:r>
              <w:rPr>
                <w:rFonts w:hint="eastAsia"/>
                <w:b/>
                <w:sz w:val="20"/>
                <w:szCs w:val="22"/>
              </w:rPr>
              <w:t>暗</w:t>
            </w:r>
            <w:r>
              <w:rPr>
                <w:b/>
                <w:sz w:val="20"/>
                <w:szCs w:val="22"/>
              </w:rPr>
              <w:t>；</w:t>
            </w:r>
            <w:r>
              <w:rPr>
                <w:rFonts w:hint="eastAsia"/>
                <w:b/>
                <w:sz w:val="20"/>
                <w:szCs w:val="22"/>
              </w:rPr>
              <w:t>0</w:t>
            </w:r>
            <w:r>
              <w:rPr>
                <w:b/>
                <w:sz w:val="20"/>
                <w:szCs w:val="22"/>
              </w:rPr>
              <w:t>x01：亮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15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12</w:t>
            </w:r>
          </w:p>
        </w:tc>
        <w:tc>
          <w:tcPr>
            <w:tcW w:w="1439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下</w:t>
            </w:r>
            <w:r>
              <w:rPr>
                <w:b/>
                <w:sz w:val="20"/>
                <w:szCs w:val="22"/>
              </w:rPr>
              <w:t>砖侧光电</w:t>
            </w:r>
          </w:p>
        </w:tc>
        <w:tc>
          <w:tcPr>
            <w:tcW w:w="4731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</w:t>
            </w:r>
            <w:r>
              <w:rPr>
                <w:b/>
                <w:sz w:val="20"/>
                <w:szCs w:val="22"/>
              </w:rPr>
              <w:t>x00：</w:t>
            </w:r>
            <w:r>
              <w:rPr>
                <w:rFonts w:hint="eastAsia"/>
                <w:b/>
                <w:sz w:val="20"/>
                <w:szCs w:val="22"/>
              </w:rPr>
              <w:t>暗</w:t>
            </w:r>
            <w:r>
              <w:rPr>
                <w:b/>
                <w:sz w:val="20"/>
                <w:szCs w:val="22"/>
              </w:rPr>
              <w:t>；</w:t>
            </w:r>
            <w:r>
              <w:rPr>
                <w:rFonts w:hint="eastAsia"/>
                <w:b/>
                <w:sz w:val="20"/>
                <w:szCs w:val="22"/>
              </w:rPr>
              <w:t>0</w:t>
            </w:r>
            <w:r>
              <w:rPr>
                <w:b/>
                <w:sz w:val="20"/>
                <w:szCs w:val="22"/>
              </w:rPr>
              <w:t>x01：亮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6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  <w:r>
              <w:rPr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439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预留</w:t>
            </w:r>
          </w:p>
        </w:tc>
        <w:tc>
          <w:tcPr>
            <w:tcW w:w="47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17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  <w:r>
              <w:rPr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439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7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8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</w:tbl>
    <w:p>
      <w:pPr>
        <w:jc w:val="left"/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增加摆渡车两边的地标回复方便系统调度</w:t>
      </w:r>
    </w:p>
    <w:bookmarkEnd w:id="0"/>
    <w:p>
      <w:pPr>
        <w:jc w:val="left"/>
      </w:pPr>
      <w:r>
        <w:rPr>
          <w:rFonts w:hint="eastAsia"/>
        </w:rPr>
        <w:t>控制码0x02回复内容</w:t>
      </w:r>
    </w:p>
    <w:tbl>
      <w:tblPr>
        <w:tblStyle w:val="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520"/>
        <w:gridCol w:w="4781"/>
        <w:gridCol w:w="660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152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781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0x95,0x02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手动快速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手动慢速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自动快速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自动慢速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7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重载提前停止</w:t>
            </w:r>
          </w:p>
        </w:tc>
        <w:tc>
          <w:tcPr>
            <w:tcW w:w="4781" w:type="dxa"/>
          </w:tcPr>
          <w:p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空载提前停止</w:t>
            </w:r>
          </w:p>
        </w:tc>
        <w:tc>
          <w:tcPr>
            <w:tcW w:w="4781" w:type="dxa"/>
          </w:tcPr>
          <w:p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9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预留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控制码0x03，0x04回复内容</w:t>
      </w:r>
    </w:p>
    <w:tbl>
      <w:tblPr>
        <w:tblStyle w:val="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693"/>
        <w:gridCol w:w="4608"/>
        <w:gridCol w:w="660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1693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608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1693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60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0x95,0x03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1693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60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693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轨道号</w:t>
            </w:r>
          </w:p>
        </w:tc>
        <w:tc>
          <w:tcPr>
            <w:tcW w:w="460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  <w:r>
              <w:rPr>
                <w:sz w:val="20"/>
                <w:szCs w:val="22"/>
              </w:rPr>
              <w:t>,</w:t>
            </w:r>
            <w:r>
              <w:rPr>
                <w:rFonts w:hint="eastAsia"/>
                <w:sz w:val="20"/>
                <w:szCs w:val="22"/>
              </w:rPr>
              <w:t xml:space="preserve"> 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693" w:type="dxa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对应轨道坐标值1</w:t>
            </w:r>
          </w:p>
        </w:tc>
        <w:tc>
          <w:tcPr>
            <w:tcW w:w="4608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6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1693" w:type="dxa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对应轨道坐标值2</w:t>
            </w:r>
          </w:p>
        </w:tc>
        <w:tc>
          <w:tcPr>
            <w:tcW w:w="4608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7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</w:t>
            </w:r>
          </w:p>
        </w:tc>
        <w:tc>
          <w:tcPr>
            <w:tcW w:w="1693" w:type="dxa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对应轨道坐标值</w:t>
            </w:r>
            <w:r>
              <w:rPr>
                <w:b/>
                <w:sz w:val="18"/>
                <w:szCs w:val="21"/>
              </w:rPr>
              <w:t>3</w:t>
            </w:r>
          </w:p>
        </w:tc>
        <w:tc>
          <w:tcPr>
            <w:tcW w:w="4608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8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7</w:t>
            </w:r>
          </w:p>
        </w:tc>
        <w:tc>
          <w:tcPr>
            <w:tcW w:w="1693" w:type="dxa"/>
          </w:tcPr>
          <w:p>
            <w:pPr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对应轨道坐标值</w:t>
            </w:r>
            <w:r>
              <w:rPr>
                <w:b/>
                <w:sz w:val="18"/>
                <w:szCs w:val="21"/>
              </w:rPr>
              <w:t>4</w:t>
            </w:r>
          </w:p>
        </w:tc>
        <w:tc>
          <w:tcPr>
            <w:tcW w:w="4608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9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</w:t>
            </w:r>
          </w:p>
        </w:tc>
        <w:tc>
          <w:tcPr>
            <w:tcW w:w="1693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18"/>
                <w:szCs w:val="21"/>
              </w:rPr>
              <w:t>当前坐标值1</w:t>
            </w:r>
          </w:p>
        </w:tc>
        <w:tc>
          <w:tcPr>
            <w:tcW w:w="4608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10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9</w:t>
            </w:r>
          </w:p>
        </w:tc>
        <w:tc>
          <w:tcPr>
            <w:tcW w:w="1693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18"/>
                <w:szCs w:val="21"/>
              </w:rPr>
              <w:t>当前坐标值2</w:t>
            </w:r>
          </w:p>
        </w:tc>
        <w:tc>
          <w:tcPr>
            <w:tcW w:w="4608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11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</w:t>
            </w:r>
          </w:p>
        </w:tc>
        <w:tc>
          <w:tcPr>
            <w:tcW w:w="1693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18"/>
                <w:szCs w:val="21"/>
              </w:rPr>
              <w:t>当前坐标值</w:t>
            </w:r>
            <w:r>
              <w:rPr>
                <w:b/>
                <w:sz w:val="18"/>
                <w:szCs w:val="21"/>
              </w:rPr>
              <w:t>3</w:t>
            </w:r>
          </w:p>
        </w:tc>
        <w:tc>
          <w:tcPr>
            <w:tcW w:w="4608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12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11</w:t>
            </w:r>
          </w:p>
        </w:tc>
        <w:tc>
          <w:tcPr>
            <w:tcW w:w="1693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18"/>
                <w:szCs w:val="21"/>
              </w:rPr>
              <w:t>当前坐标值</w:t>
            </w:r>
            <w:r>
              <w:rPr>
                <w:b/>
                <w:sz w:val="18"/>
                <w:szCs w:val="21"/>
              </w:rPr>
              <w:t>4</w:t>
            </w:r>
          </w:p>
        </w:tc>
        <w:tc>
          <w:tcPr>
            <w:tcW w:w="4608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13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12</w:t>
            </w:r>
          </w:p>
        </w:tc>
        <w:tc>
          <w:tcPr>
            <w:tcW w:w="1693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预留</w:t>
            </w:r>
          </w:p>
        </w:tc>
        <w:tc>
          <w:tcPr>
            <w:tcW w:w="460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14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13</w:t>
            </w:r>
          </w:p>
        </w:tc>
        <w:tc>
          <w:tcPr>
            <w:tcW w:w="1693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60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5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</w:tbl>
    <w:p>
      <w:pPr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4"/>
      </w:rPr>
      <w:drawing>
        <wp:inline distT="0" distB="0" distL="114300" distR="114300">
          <wp:extent cx="1339215" cy="375285"/>
          <wp:effectExtent l="0" t="0" r="1905" b="5715"/>
          <wp:docPr id="1" name="图片 1" descr="KEDA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KEDA 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21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EBE61"/>
    <w:multiLevelType w:val="singleLevel"/>
    <w:tmpl w:val="44EEB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12AD"/>
    <w:rsid w:val="000421B8"/>
    <w:rsid w:val="00084992"/>
    <w:rsid w:val="00087010"/>
    <w:rsid w:val="00090087"/>
    <w:rsid w:val="000B19F9"/>
    <w:rsid w:val="0013063A"/>
    <w:rsid w:val="00136513"/>
    <w:rsid w:val="0018274B"/>
    <w:rsid w:val="001A6E68"/>
    <w:rsid w:val="001B5673"/>
    <w:rsid w:val="001D69BE"/>
    <w:rsid w:val="00223E82"/>
    <w:rsid w:val="002369B7"/>
    <w:rsid w:val="0024108D"/>
    <w:rsid w:val="00284B47"/>
    <w:rsid w:val="002F57EC"/>
    <w:rsid w:val="00301A93"/>
    <w:rsid w:val="003073A0"/>
    <w:rsid w:val="003406EA"/>
    <w:rsid w:val="003C5063"/>
    <w:rsid w:val="003D146E"/>
    <w:rsid w:val="003F2E01"/>
    <w:rsid w:val="003F7A59"/>
    <w:rsid w:val="00415926"/>
    <w:rsid w:val="00426421"/>
    <w:rsid w:val="0046085D"/>
    <w:rsid w:val="004C1390"/>
    <w:rsid w:val="00545FEE"/>
    <w:rsid w:val="006346C1"/>
    <w:rsid w:val="0066493F"/>
    <w:rsid w:val="00683369"/>
    <w:rsid w:val="006B53ED"/>
    <w:rsid w:val="006E5015"/>
    <w:rsid w:val="007C75D1"/>
    <w:rsid w:val="007D3A80"/>
    <w:rsid w:val="008330CF"/>
    <w:rsid w:val="008C2233"/>
    <w:rsid w:val="009E1E80"/>
    <w:rsid w:val="00A23376"/>
    <w:rsid w:val="00A446BF"/>
    <w:rsid w:val="00AA2AD1"/>
    <w:rsid w:val="00AB521A"/>
    <w:rsid w:val="00B244A1"/>
    <w:rsid w:val="00BA4784"/>
    <w:rsid w:val="00BF69AA"/>
    <w:rsid w:val="00C41BAD"/>
    <w:rsid w:val="00C72CAB"/>
    <w:rsid w:val="00C91002"/>
    <w:rsid w:val="00CA7365"/>
    <w:rsid w:val="00CF1718"/>
    <w:rsid w:val="00D12688"/>
    <w:rsid w:val="00D13EE0"/>
    <w:rsid w:val="00D812AD"/>
    <w:rsid w:val="00EF4112"/>
    <w:rsid w:val="00F3361D"/>
    <w:rsid w:val="00FC5200"/>
    <w:rsid w:val="00FE22E9"/>
    <w:rsid w:val="00FE7320"/>
    <w:rsid w:val="066A385C"/>
    <w:rsid w:val="08196D54"/>
    <w:rsid w:val="08B23ED1"/>
    <w:rsid w:val="0B3218D0"/>
    <w:rsid w:val="13435C48"/>
    <w:rsid w:val="13634D60"/>
    <w:rsid w:val="16F87FFE"/>
    <w:rsid w:val="17CD23AB"/>
    <w:rsid w:val="1C4747EB"/>
    <w:rsid w:val="1D863A6C"/>
    <w:rsid w:val="1DCF085D"/>
    <w:rsid w:val="1E756C2A"/>
    <w:rsid w:val="21574190"/>
    <w:rsid w:val="21D269CE"/>
    <w:rsid w:val="22E21E45"/>
    <w:rsid w:val="23D616A8"/>
    <w:rsid w:val="298130D6"/>
    <w:rsid w:val="2D0C0965"/>
    <w:rsid w:val="2E6215C5"/>
    <w:rsid w:val="314C4B86"/>
    <w:rsid w:val="35EF3D23"/>
    <w:rsid w:val="3965492F"/>
    <w:rsid w:val="3D7C0C1E"/>
    <w:rsid w:val="407607DB"/>
    <w:rsid w:val="45C50CAD"/>
    <w:rsid w:val="466C61B2"/>
    <w:rsid w:val="491C692D"/>
    <w:rsid w:val="4C8C69CB"/>
    <w:rsid w:val="4D646C13"/>
    <w:rsid w:val="50103639"/>
    <w:rsid w:val="508B1F27"/>
    <w:rsid w:val="518A2DF4"/>
    <w:rsid w:val="52F35EAE"/>
    <w:rsid w:val="54106745"/>
    <w:rsid w:val="55EE3F57"/>
    <w:rsid w:val="57E95E57"/>
    <w:rsid w:val="58C30569"/>
    <w:rsid w:val="5959422D"/>
    <w:rsid w:val="5CBC75BA"/>
    <w:rsid w:val="60F0067A"/>
    <w:rsid w:val="626B6BFB"/>
    <w:rsid w:val="65762D47"/>
    <w:rsid w:val="67623ABD"/>
    <w:rsid w:val="699F0CEB"/>
    <w:rsid w:val="6A13535E"/>
    <w:rsid w:val="7276362B"/>
    <w:rsid w:val="747D5E90"/>
    <w:rsid w:val="77C8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1385</Characters>
  <Lines>11</Lines>
  <Paragraphs>3</Paragraphs>
  <TotalTime>1</TotalTime>
  <ScaleCrop>false</ScaleCrop>
  <LinksUpToDate>false</LinksUpToDate>
  <CharactersWithSpaces>1624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badt</dc:creator>
  <cp:lastModifiedBy>于乐</cp:lastModifiedBy>
  <dcterms:modified xsi:type="dcterms:W3CDTF">2020-08-12T06:15:30Z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