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087D" w14:textId="2A55D52D" w:rsidR="00667CC5" w:rsidRPr="00667CC5" w:rsidRDefault="00667CC5" w:rsidP="00667CC5">
      <w:r w:rsidRPr="00667CC5">
        <w:t>Literature Survey and Problem Identification</w:t>
      </w:r>
    </w:p>
    <w:p w14:paraId="09406E58" w14:textId="77777777" w:rsidR="00667CC5" w:rsidRPr="00667CC5" w:rsidRDefault="00667CC5" w:rsidP="00667CC5">
      <w:r w:rsidRPr="00667CC5">
        <w:t>1. Introduction</w:t>
      </w:r>
    </w:p>
    <w:p w14:paraId="1C4516BE" w14:textId="28FBF143" w:rsidR="0085421D" w:rsidRDefault="0085421D" w:rsidP="0085421D">
      <w:pPr>
        <w:spacing w:after="0"/>
      </w:pPr>
      <w:r>
        <w:t>The stock market is a highly complex and dynamic system that is influenced by a wide range of factors</w:t>
      </w:r>
      <w:r>
        <w:t xml:space="preserve"> </w:t>
      </w:r>
      <w:r>
        <w:t>such as economic conditions, company performance, political events, and global trends. Accurately</w:t>
      </w:r>
      <w:r>
        <w:t xml:space="preserve"> </w:t>
      </w:r>
      <w:r>
        <w:t>predicting the future prices of stocks is a challenging task that has significant implications for investors,</w:t>
      </w:r>
      <w:r>
        <w:t xml:space="preserve"> </w:t>
      </w:r>
      <w:r>
        <w:t>traders, financial institutions, and regulatory bodies.</w:t>
      </w:r>
      <w:r>
        <w:t xml:space="preserve"> </w:t>
      </w:r>
      <w:r>
        <w:t>The use of machine learning algorithms and artificial intelligence techniques in financial markets has</w:t>
      </w:r>
    </w:p>
    <w:p w14:paraId="21862CD3" w14:textId="77777777" w:rsidR="0085421D" w:rsidRDefault="0085421D" w:rsidP="0085421D">
      <w:pPr>
        <w:spacing w:after="0"/>
      </w:pPr>
      <w:r>
        <w:t>increased significantly in recent years, providing new opportunities to predict stock prices more</w:t>
      </w:r>
    </w:p>
    <w:p w14:paraId="710752BB" w14:textId="4AABE06D" w:rsidR="0085421D" w:rsidRDefault="0085421D" w:rsidP="0085421D">
      <w:pPr>
        <w:spacing w:after="0"/>
      </w:pPr>
      <w:r>
        <w:t>accurately.</w:t>
      </w:r>
      <w:r>
        <w:t xml:space="preserve"> </w:t>
      </w:r>
      <w:r>
        <w:t>The project "Stock Market Prediction using LSTM" aims to leverage the power of machine learning</w:t>
      </w:r>
      <w:r>
        <w:t xml:space="preserve"> </w:t>
      </w:r>
      <w:r>
        <w:t>algorithms to predict the stock prices of a particular company using the Long Short-Term Memory</w:t>
      </w:r>
      <w:r>
        <w:t xml:space="preserve"> </w:t>
      </w:r>
      <w:r>
        <w:t>(LSTM) neural network algorithm.</w:t>
      </w:r>
      <w:r>
        <w:t xml:space="preserve"> </w:t>
      </w:r>
      <w:r>
        <w:t>The LSTM algorithm is an advanced variant of recurrent neural networks (RNNs) that can capture the</w:t>
      </w:r>
      <w:r>
        <w:t xml:space="preserve"> </w:t>
      </w:r>
      <w:r>
        <w:t>temporal dependencies and patterns of time-series data, making it ideal for predicting stock prices.</w:t>
      </w:r>
      <w:r w:rsidR="00F82830">
        <w:t xml:space="preserve"> </w:t>
      </w:r>
      <w:r>
        <w:t>The project involves several steps, including data preprocessing, feature extraction, and the training of</w:t>
      </w:r>
      <w:r w:rsidR="00F82830">
        <w:t xml:space="preserve"> </w:t>
      </w:r>
      <w:r>
        <w:t>the LSTM</w:t>
      </w:r>
      <w:r w:rsidR="00F82830">
        <w:t xml:space="preserve"> </w:t>
      </w:r>
      <w:r>
        <w:t>model using historical stock market data. The performance of the LSTM model will be</w:t>
      </w:r>
    </w:p>
    <w:p w14:paraId="7B9EC6A2" w14:textId="7174FD4D" w:rsidR="0085421D" w:rsidRDefault="0085421D" w:rsidP="0085421D">
      <w:pPr>
        <w:spacing w:after="0"/>
      </w:pPr>
      <w:r>
        <w:t>evaluated using various metrics, and the results will be compared with other popular machine learning</w:t>
      </w:r>
      <w:r w:rsidR="00F82830">
        <w:t xml:space="preserve"> </w:t>
      </w:r>
      <w:r>
        <w:t>algorithms used in stock market prediction.</w:t>
      </w:r>
      <w:r w:rsidR="00F82830">
        <w:t xml:space="preserve"> </w:t>
      </w:r>
      <w:r>
        <w:t>The project has significant implications for investors and traders who are always seeking new ways to</w:t>
      </w:r>
      <w:r w:rsidR="00F82830">
        <w:t xml:space="preserve"> </w:t>
      </w:r>
      <w:r>
        <w:t>make informed decisions based on accurate and reliable data. By predicting future stock prices, the</w:t>
      </w:r>
      <w:r w:rsidR="00F82830">
        <w:t xml:space="preserve"> </w:t>
      </w:r>
      <w:r>
        <w:t>project can provide valuable insights that can aid in investment decision-making and reduce the risks</w:t>
      </w:r>
      <w:r w:rsidR="00F82830">
        <w:t xml:space="preserve"> </w:t>
      </w:r>
      <w:r>
        <w:t>associated with stock market investments.</w:t>
      </w:r>
      <w:r w:rsidR="00F82830">
        <w:t xml:space="preserve"> </w:t>
      </w:r>
      <w:r>
        <w:t>Furthermore, the project can help financial institutions and regulatory bodies in analyzing market trends</w:t>
      </w:r>
      <w:r w:rsidR="00F82830">
        <w:t xml:space="preserve"> </w:t>
      </w:r>
      <w:r>
        <w:t>and predict future market behavior, which can aid in making critical policy decisions.</w:t>
      </w:r>
      <w:r w:rsidR="00F82830">
        <w:t xml:space="preserve"> </w:t>
      </w:r>
      <w:r>
        <w:t>In conclusion, the project "Stock Market Prediction using LSTM" is an exciting and innovative</w:t>
      </w:r>
      <w:r w:rsidR="00F82830">
        <w:t xml:space="preserve"> </w:t>
      </w:r>
      <w:r>
        <w:t>approach to stock market prediction that has significant implications for the financial industry.</w:t>
      </w:r>
    </w:p>
    <w:p w14:paraId="4157E585" w14:textId="77777777" w:rsidR="00667CC5" w:rsidRPr="00667CC5" w:rsidRDefault="00667CC5" w:rsidP="00667CC5">
      <w:r w:rsidRPr="00667CC5">
        <w:t>2. Problem Addressed</w:t>
      </w:r>
    </w:p>
    <w:p w14:paraId="3CAC424E" w14:textId="77777777" w:rsidR="00F82830" w:rsidRPr="00F82830" w:rsidRDefault="00F82830" w:rsidP="00F82830">
      <w:pPr>
        <w:rPr>
          <w:lang w:val="en-IN"/>
        </w:rPr>
      </w:pPr>
      <w:r w:rsidRPr="00F82830">
        <w:rPr>
          <w:lang w:val="en-IN"/>
        </w:rPr>
        <w:t>The stock market is inherently volatile and influenced by a multitude of unpredictable factors, making accurate stock price prediction a persistent challenge. Traditional forecasting models often struggle to capture the complex temporal dependencies in stock price movements. As a result, investors and financial institutions face difficulties in making data-driven investment decisions, leading to increased risks and potential financial losses.</w:t>
      </w:r>
    </w:p>
    <w:p w14:paraId="37786C20" w14:textId="77777777" w:rsidR="00F82830" w:rsidRPr="00F82830" w:rsidRDefault="00F82830" w:rsidP="00F82830">
      <w:pPr>
        <w:rPr>
          <w:lang w:val="en-IN"/>
        </w:rPr>
      </w:pPr>
      <w:r w:rsidRPr="00F82830">
        <w:rPr>
          <w:lang w:val="en-IN"/>
        </w:rPr>
        <w:t xml:space="preserve">With the advent of machine learning and deep learning technologies, there is a growing opportunity to enhance stock market forecasting accuracy. However, effectively applying these advanced techniques requires a model that can understand sequential data patterns and long-term dependencies. This project seeks to address the limitations of conventional predictive </w:t>
      </w:r>
      <w:r w:rsidRPr="00F82830">
        <w:rPr>
          <w:lang w:val="en-IN"/>
        </w:rPr>
        <w:lastRenderedPageBreak/>
        <w:t>models by implementing a Long Short-Term Memory (LSTM) neural network, a type of recurrent neural network specifically designed to model time-series data with long-term dependencies.</w:t>
      </w:r>
    </w:p>
    <w:p w14:paraId="09B1C7F6" w14:textId="4911146B" w:rsidR="00667CC5" w:rsidRPr="00F82830" w:rsidRDefault="00F82830" w:rsidP="00667CC5">
      <w:pPr>
        <w:rPr>
          <w:lang w:val="en-IN"/>
        </w:rPr>
      </w:pPr>
      <w:r w:rsidRPr="00F82830">
        <w:rPr>
          <w:lang w:val="en-IN"/>
        </w:rPr>
        <w:t>The goal is to develop a robust stock market prediction system using LSTM that can process and learn from historical stock data to forecast future prices. By comparing its performance with other traditional machine learning algorithms, the project aims to highlight the strengths and effectiveness of LSTM in financial forecasting.</w:t>
      </w:r>
    </w:p>
    <w:p w14:paraId="0450E7E9" w14:textId="6BB4780B" w:rsidR="00667CC5" w:rsidRPr="00667CC5" w:rsidRDefault="00667CC5" w:rsidP="00667CC5">
      <w:r w:rsidRPr="00667CC5">
        <w:t xml:space="preserve">3. Methods Used </w:t>
      </w:r>
    </w:p>
    <w:p w14:paraId="5F9A064B" w14:textId="77777777" w:rsidR="00F82830" w:rsidRPr="00F82830" w:rsidRDefault="00F82830" w:rsidP="00F82830">
      <w:pPr>
        <w:rPr>
          <w:lang w:val="en-IN"/>
        </w:rPr>
      </w:pPr>
      <w:r w:rsidRPr="00F82830">
        <w:rPr>
          <w:lang w:val="en-IN"/>
        </w:rPr>
        <w:t xml:space="preserve">• </w:t>
      </w:r>
      <w:r w:rsidRPr="00F82830">
        <w:rPr>
          <w:b/>
          <w:bCs/>
          <w:lang w:val="en-IN"/>
        </w:rPr>
        <w:t>Statistical Models (ARIMA, GARCH):</w:t>
      </w:r>
      <w:r w:rsidRPr="00F82830">
        <w:rPr>
          <w:lang w:val="en-IN"/>
        </w:rPr>
        <w:t xml:space="preserve"> Traditional time-series models like ARIMA (Auto-Regressive Integrated Moving Average) and GARCH (Generalized </w:t>
      </w:r>
      <w:proofErr w:type="spellStart"/>
      <w:r w:rsidRPr="00F82830">
        <w:rPr>
          <w:lang w:val="en-IN"/>
        </w:rPr>
        <w:t>AutoRegressive</w:t>
      </w:r>
      <w:proofErr w:type="spellEnd"/>
      <w:r w:rsidRPr="00F82830">
        <w:rPr>
          <w:lang w:val="en-IN"/>
        </w:rPr>
        <w:t xml:space="preserve"> Conditional Heteroskedasticity) were widely used in early research for their ability to model linear dependencies and volatility clustering in financial data. However, they struggle to handle non-linear trends and long-term dependencies.</w:t>
      </w:r>
    </w:p>
    <w:p w14:paraId="32F042EA" w14:textId="77777777" w:rsidR="00F82830" w:rsidRPr="00F82830" w:rsidRDefault="00F82830" w:rsidP="00F82830">
      <w:pPr>
        <w:rPr>
          <w:lang w:val="en-IN"/>
        </w:rPr>
      </w:pPr>
      <w:r w:rsidRPr="00F82830">
        <w:rPr>
          <w:lang w:val="en-IN"/>
        </w:rPr>
        <w:t xml:space="preserve">• </w:t>
      </w:r>
      <w:r w:rsidRPr="00F82830">
        <w:rPr>
          <w:b/>
          <w:bCs/>
          <w:lang w:val="en-IN"/>
        </w:rPr>
        <w:t>Linear Regression and Support Vector Regression (SVR):</w:t>
      </w:r>
      <w:r w:rsidRPr="00F82830">
        <w:rPr>
          <w:lang w:val="en-IN"/>
        </w:rPr>
        <w:t xml:space="preserve"> Linear models and SVR have been explored for their simplicity and interpretability. While useful for basic trend analysis, they often underperform in highly volatile and non-linear environments like the stock market.</w:t>
      </w:r>
    </w:p>
    <w:p w14:paraId="4643D26A" w14:textId="77777777" w:rsidR="00F82830" w:rsidRPr="00F82830" w:rsidRDefault="00F82830" w:rsidP="00F82830">
      <w:pPr>
        <w:rPr>
          <w:lang w:val="en-IN"/>
        </w:rPr>
      </w:pPr>
      <w:r w:rsidRPr="00F82830">
        <w:rPr>
          <w:lang w:val="en-IN"/>
        </w:rPr>
        <w:t xml:space="preserve">• </w:t>
      </w:r>
      <w:r w:rsidRPr="00F82830">
        <w:rPr>
          <w:b/>
          <w:bCs/>
          <w:lang w:val="en-IN"/>
        </w:rPr>
        <w:t xml:space="preserve">Tree-Based Methods (Random Forest, </w:t>
      </w:r>
      <w:proofErr w:type="spellStart"/>
      <w:r w:rsidRPr="00F82830">
        <w:rPr>
          <w:b/>
          <w:bCs/>
          <w:lang w:val="en-IN"/>
        </w:rPr>
        <w:t>XGBoost</w:t>
      </w:r>
      <w:proofErr w:type="spellEnd"/>
      <w:r w:rsidRPr="00F82830">
        <w:rPr>
          <w:b/>
          <w:bCs/>
          <w:lang w:val="en-IN"/>
        </w:rPr>
        <w:t>):</w:t>
      </w:r>
      <w:r w:rsidRPr="00F82830">
        <w:rPr>
          <w:lang w:val="en-IN"/>
        </w:rPr>
        <w:t xml:space="preserve"> Ensemble methods such as Random Forests and Gradient Boosting Trees have been popular for their robustness to noise and ability to handle feature interactions. These models often yield strong performance on tabular financial data but are less effective in </w:t>
      </w:r>
      <w:proofErr w:type="spellStart"/>
      <w:r w:rsidRPr="00F82830">
        <w:rPr>
          <w:lang w:val="en-IN"/>
        </w:rPr>
        <w:t>modeling</w:t>
      </w:r>
      <w:proofErr w:type="spellEnd"/>
      <w:r w:rsidRPr="00F82830">
        <w:rPr>
          <w:lang w:val="en-IN"/>
        </w:rPr>
        <w:t xml:space="preserve"> temporal dependencies.</w:t>
      </w:r>
    </w:p>
    <w:p w14:paraId="32EC0A52" w14:textId="77777777" w:rsidR="00F82830" w:rsidRPr="00F82830" w:rsidRDefault="00F82830" w:rsidP="00F82830">
      <w:pPr>
        <w:rPr>
          <w:lang w:val="en-IN"/>
        </w:rPr>
      </w:pPr>
      <w:r w:rsidRPr="00F82830">
        <w:rPr>
          <w:lang w:val="en-IN"/>
        </w:rPr>
        <w:t xml:space="preserve">• </w:t>
      </w:r>
      <w:r w:rsidRPr="00F82830">
        <w:rPr>
          <w:b/>
          <w:bCs/>
          <w:lang w:val="en-IN"/>
        </w:rPr>
        <w:t>Recurrent Neural Networks (RNNs):</w:t>
      </w:r>
      <w:r w:rsidRPr="00F82830">
        <w:rPr>
          <w:lang w:val="en-IN"/>
        </w:rPr>
        <w:t xml:space="preserve"> RNNs introduced the capability of capturing sequence data, which is essential for stock market prediction. However, standard RNNs suffer from vanishing gradients and struggle with long-term memory, limiting their accuracy over extended sequences.</w:t>
      </w:r>
    </w:p>
    <w:p w14:paraId="2454AF27" w14:textId="77777777" w:rsidR="00F82830" w:rsidRPr="00F82830" w:rsidRDefault="00F82830" w:rsidP="00F82830">
      <w:pPr>
        <w:rPr>
          <w:lang w:val="en-IN"/>
        </w:rPr>
      </w:pPr>
      <w:r w:rsidRPr="00F82830">
        <w:rPr>
          <w:lang w:val="en-IN"/>
        </w:rPr>
        <w:t xml:space="preserve">• </w:t>
      </w:r>
      <w:r w:rsidRPr="00F82830">
        <w:rPr>
          <w:b/>
          <w:bCs/>
          <w:lang w:val="en-IN"/>
        </w:rPr>
        <w:t>Long Short-Term Memory Networks (LSTM):</w:t>
      </w:r>
      <w:r w:rsidRPr="00F82830">
        <w:rPr>
          <w:lang w:val="en-IN"/>
        </w:rPr>
        <w:t xml:space="preserve"> LSTM, a variant of RNN, has gained traction for stock market forecasting due to its ability to learn long-term dependencies and temporal patterns in time-series data. It addresses the vanishing gradient problem and is particularly effective in capturing trends from historical stock prices.</w:t>
      </w:r>
    </w:p>
    <w:p w14:paraId="5FD029F5" w14:textId="77777777" w:rsidR="00F82830" w:rsidRPr="00F82830" w:rsidRDefault="00F82830" w:rsidP="00F82830">
      <w:pPr>
        <w:rPr>
          <w:lang w:val="en-IN"/>
        </w:rPr>
      </w:pPr>
      <w:r w:rsidRPr="00F82830">
        <w:rPr>
          <w:lang w:val="en-IN"/>
        </w:rPr>
        <w:t xml:space="preserve">• </w:t>
      </w:r>
      <w:r w:rsidRPr="00F82830">
        <w:rPr>
          <w:b/>
          <w:bCs/>
          <w:lang w:val="en-IN"/>
        </w:rPr>
        <w:t>Convolutional Neural Networks (CNNs):</w:t>
      </w:r>
      <w:r w:rsidRPr="00F82830">
        <w:rPr>
          <w:lang w:val="en-IN"/>
        </w:rPr>
        <w:t xml:space="preserve"> Although primarily used for image data, CNNs have been adapted to extract features from time-series windows, often combined with LSTM in hybrid models for improved prediction accuracy.</w:t>
      </w:r>
    </w:p>
    <w:p w14:paraId="48A108DE" w14:textId="1BBF889B" w:rsidR="00667CC5" w:rsidRPr="00F82830" w:rsidRDefault="00F82830" w:rsidP="00667CC5">
      <w:pPr>
        <w:rPr>
          <w:lang w:val="en-IN"/>
        </w:rPr>
      </w:pPr>
      <w:r w:rsidRPr="00F82830">
        <w:rPr>
          <w:lang w:val="en-IN"/>
        </w:rPr>
        <w:t xml:space="preserve">• </w:t>
      </w:r>
      <w:r w:rsidRPr="00F82830">
        <w:rPr>
          <w:b/>
          <w:bCs/>
          <w:lang w:val="en-IN"/>
        </w:rPr>
        <w:t>Sentiment Analysis and News Integration:</w:t>
      </w:r>
      <w:r w:rsidRPr="00F82830">
        <w:rPr>
          <w:lang w:val="en-IN"/>
        </w:rPr>
        <w:t xml:space="preserve"> Recent approaches augment price data with sentiment from news headlines or social media using Natural Language Processing (NLP) to improve prediction models with external market sentiment.</w:t>
      </w:r>
    </w:p>
    <w:p w14:paraId="64DE03DD" w14:textId="77777777" w:rsidR="00667CC5" w:rsidRPr="00667CC5" w:rsidRDefault="00667CC5" w:rsidP="00667CC5">
      <w:r w:rsidRPr="00667CC5">
        <w:lastRenderedPageBreak/>
        <w:t>4. Gaps and Limitations in Existing Work</w:t>
      </w:r>
    </w:p>
    <w:p w14:paraId="20ACA838" w14:textId="77777777" w:rsidR="00F82830" w:rsidRPr="00F82830" w:rsidRDefault="00F82830" w:rsidP="00F82830">
      <w:pPr>
        <w:rPr>
          <w:b/>
          <w:bCs/>
          <w:lang w:val="en-IN"/>
        </w:rPr>
      </w:pPr>
      <w:r w:rsidRPr="00F82830">
        <w:rPr>
          <w:b/>
          <w:bCs/>
          <w:lang w:val="en-IN"/>
        </w:rPr>
        <w:t>1. Limited Handling of External Influences</w:t>
      </w:r>
    </w:p>
    <w:p w14:paraId="1ABE2A16" w14:textId="77777777" w:rsidR="00F82830" w:rsidRPr="00F82830" w:rsidRDefault="00F82830" w:rsidP="00F82830">
      <w:pPr>
        <w:rPr>
          <w:lang w:val="en-IN"/>
        </w:rPr>
      </w:pPr>
      <w:r w:rsidRPr="00F82830">
        <w:rPr>
          <w:lang w:val="en-IN"/>
        </w:rPr>
        <w:t>Most models rely solely on historical stock prices and ignore critical external factors such as:</w:t>
      </w:r>
    </w:p>
    <w:p w14:paraId="0C615B3F" w14:textId="77777777" w:rsidR="00F82830" w:rsidRPr="00F82830" w:rsidRDefault="00F82830" w:rsidP="00F82830">
      <w:pPr>
        <w:numPr>
          <w:ilvl w:val="0"/>
          <w:numId w:val="30"/>
        </w:numPr>
        <w:rPr>
          <w:lang w:val="en-IN"/>
        </w:rPr>
      </w:pPr>
      <w:r w:rsidRPr="00F82830">
        <w:rPr>
          <w:lang w:val="en-IN"/>
        </w:rPr>
        <w:t>Financial news sentiment</w:t>
      </w:r>
    </w:p>
    <w:p w14:paraId="0DF63DC8" w14:textId="77777777" w:rsidR="00F82830" w:rsidRPr="00F82830" w:rsidRDefault="00F82830" w:rsidP="00F82830">
      <w:pPr>
        <w:numPr>
          <w:ilvl w:val="0"/>
          <w:numId w:val="30"/>
        </w:numPr>
        <w:rPr>
          <w:lang w:val="en-IN"/>
        </w:rPr>
      </w:pPr>
      <w:r w:rsidRPr="00F82830">
        <w:rPr>
          <w:lang w:val="en-IN"/>
        </w:rPr>
        <w:t>Macroeconomic indicators (interest rates, inflation)</w:t>
      </w:r>
    </w:p>
    <w:p w14:paraId="3AACD67B" w14:textId="77777777" w:rsidR="00F82830" w:rsidRPr="00F82830" w:rsidRDefault="00F82830" w:rsidP="00F82830">
      <w:pPr>
        <w:numPr>
          <w:ilvl w:val="0"/>
          <w:numId w:val="30"/>
        </w:numPr>
        <w:rPr>
          <w:lang w:val="en-IN"/>
        </w:rPr>
      </w:pPr>
      <w:r w:rsidRPr="00F82830">
        <w:rPr>
          <w:lang w:val="en-IN"/>
        </w:rPr>
        <w:t>Political events and global crises</w:t>
      </w:r>
      <w:r w:rsidRPr="00F82830">
        <w:rPr>
          <w:lang w:val="en-IN"/>
        </w:rPr>
        <w:br/>
        <w:t xml:space="preserve">This </w:t>
      </w:r>
      <w:proofErr w:type="gramStart"/>
      <w:r w:rsidRPr="00F82830">
        <w:rPr>
          <w:lang w:val="en-IN"/>
        </w:rPr>
        <w:t>limits</w:t>
      </w:r>
      <w:proofErr w:type="gramEnd"/>
      <w:r w:rsidRPr="00F82830">
        <w:rPr>
          <w:lang w:val="en-IN"/>
        </w:rPr>
        <w:t xml:space="preserve"> the model's ability to generalize during unpredictable market events.</w:t>
      </w:r>
    </w:p>
    <w:p w14:paraId="70337099" w14:textId="77777777" w:rsidR="00F82830" w:rsidRPr="00F82830" w:rsidRDefault="00F82830" w:rsidP="00F82830">
      <w:pPr>
        <w:rPr>
          <w:b/>
          <w:bCs/>
          <w:lang w:val="en-IN"/>
        </w:rPr>
      </w:pPr>
      <w:r w:rsidRPr="00F82830">
        <w:rPr>
          <w:b/>
          <w:bCs/>
          <w:lang w:val="en-IN"/>
        </w:rPr>
        <w:t>2. Overfitting on Historical Data</w:t>
      </w:r>
    </w:p>
    <w:p w14:paraId="007398EB" w14:textId="77777777" w:rsidR="00F82830" w:rsidRPr="00F82830" w:rsidRDefault="00F82830" w:rsidP="00F82830">
      <w:pPr>
        <w:rPr>
          <w:lang w:val="en-IN"/>
        </w:rPr>
      </w:pPr>
      <w:r w:rsidRPr="00F82830">
        <w:rPr>
          <w:lang w:val="en-IN"/>
        </w:rPr>
        <w:t>Deep learning models, especially LSTMs, are prone to overfitting when trained on limited historical datasets. This results in:</w:t>
      </w:r>
    </w:p>
    <w:p w14:paraId="6DBE223F" w14:textId="77777777" w:rsidR="00F82830" w:rsidRPr="00F82830" w:rsidRDefault="00F82830" w:rsidP="00F82830">
      <w:pPr>
        <w:numPr>
          <w:ilvl w:val="0"/>
          <w:numId w:val="31"/>
        </w:numPr>
        <w:rPr>
          <w:lang w:val="en-IN"/>
        </w:rPr>
      </w:pPr>
      <w:r w:rsidRPr="00F82830">
        <w:rPr>
          <w:lang w:val="en-IN"/>
        </w:rPr>
        <w:t>High training accuracy</w:t>
      </w:r>
    </w:p>
    <w:p w14:paraId="3234B18A" w14:textId="77777777" w:rsidR="00F82830" w:rsidRPr="00F82830" w:rsidRDefault="00F82830" w:rsidP="00F82830">
      <w:pPr>
        <w:numPr>
          <w:ilvl w:val="0"/>
          <w:numId w:val="31"/>
        </w:numPr>
        <w:rPr>
          <w:lang w:val="en-IN"/>
        </w:rPr>
      </w:pPr>
      <w:r w:rsidRPr="00F82830">
        <w:rPr>
          <w:lang w:val="en-IN"/>
        </w:rPr>
        <w:t>Poor generalization on unseen data</w:t>
      </w:r>
    </w:p>
    <w:p w14:paraId="2A8BDAAB" w14:textId="77777777" w:rsidR="00F82830" w:rsidRPr="00F82830" w:rsidRDefault="00F82830" w:rsidP="00F82830">
      <w:pPr>
        <w:numPr>
          <w:ilvl w:val="0"/>
          <w:numId w:val="31"/>
        </w:numPr>
        <w:rPr>
          <w:lang w:val="en-IN"/>
        </w:rPr>
      </w:pPr>
      <w:r w:rsidRPr="00F82830">
        <w:rPr>
          <w:lang w:val="en-IN"/>
        </w:rPr>
        <w:t>Inaccurate predictions during volatile market phases</w:t>
      </w:r>
    </w:p>
    <w:p w14:paraId="79890911" w14:textId="77777777" w:rsidR="00F82830" w:rsidRPr="00F82830" w:rsidRDefault="00F82830" w:rsidP="00F82830">
      <w:pPr>
        <w:rPr>
          <w:b/>
          <w:bCs/>
          <w:lang w:val="en-IN"/>
        </w:rPr>
      </w:pPr>
      <w:r w:rsidRPr="00F82830">
        <w:rPr>
          <w:b/>
          <w:bCs/>
          <w:lang w:val="en-IN"/>
        </w:rPr>
        <w:t>3. Lack of Real-Time Prediction Capability</w:t>
      </w:r>
    </w:p>
    <w:p w14:paraId="192DBBE0" w14:textId="77777777" w:rsidR="00F82830" w:rsidRPr="00F82830" w:rsidRDefault="00F82830" w:rsidP="00F82830">
      <w:pPr>
        <w:rPr>
          <w:lang w:val="en-IN"/>
        </w:rPr>
      </w:pPr>
      <w:r w:rsidRPr="00F82830">
        <w:rPr>
          <w:lang w:val="en-IN"/>
        </w:rPr>
        <w:t>Many models are designed for offline prediction and do not support:</w:t>
      </w:r>
    </w:p>
    <w:p w14:paraId="0A8D4D08" w14:textId="77777777" w:rsidR="00F82830" w:rsidRPr="00F82830" w:rsidRDefault="00F82830" w:rsidP="00F82830">
      <w:pPr>
        <w:numPr>
          <w:ilvl w:val="0"/>
          <w:numId w:val="32"/>
        </w:numPr>
        <w:rPr>
          <w:lang w:val="en-IN"/>
        </w:rPr>
      </w:pPr>
      <w:r w:rsidRPr="00F82830">
        <w:rPr>
          <w:lang w:val="en-IN"/>
        </w:rPr>
        <w:t>Live data feeds</w:t>
      </w:r>
    </w:p>
    <w:p w14:paraId="69D0D869" w14:textId="77777777" w:rsidR="00F82830" w:rsidRPr="00F82830" w:rsidRDefault="00F82830" w:rsidP="00F82830">
      <w:pPr>
        <w:numPr>
          <w:ilvl w:val="0"/>
          <w:numId w:val="32"/>
        </w:numPr>
        <w:rPr>
          <w:lang w:val="en-IN"/>
        </w:rPr>
      </w:pPr>
      <w:r w:rsidRPr="00F82830">
        <w:rPr>
          <w:lang w:val="en-IN"/>
        </w:rPr>
        <w:t>Real-time forecasting or trading decision support</w:t>
      </w:r>
      <w:r w:rsidRPr="00F82830">
        <w:rPr>
          <w:lang w:val="en-IN"/>
        </w:rPr>
        <w:br/>
        <w:t>This reduces their practical utility in high-frequency or day-trading environments.</w:t>
      </w:r>
    </w:p>
    <w:p w14:paraId="2448D2FD" w14:textId="77777777" w:rsidR="00F82830" w:rsidRPr="00F82830" w:rsidRDefault="00F82830" w:rsidP="00F82830">
      <w:pPr>
        <w:rPr>
          <w:b/>
          <w:bCs/>
          <w:lang w:val="en-IN"/>
        </w:rPr>
      </w:pPr>
      <w:r w:rsidRPr="00F82830">
        <w:rPr>
          <w:b/>
          <w:bCs/>
          <w:lang w:val="en-IN"/>
        </w:rPr>
        <w:t>4. Insufficient Comparison with Baselines</w:t>
      </w:r>
    </w:p>
    <w:p w14:paraId="18D305A9" w14:textId="77777777" w:rsidR="00F82830" w:rsidRPr="00F82830" w:rsidRDefault="00F82830" w:rsidP="00F82830">
      <w:pPr>
        <w:rPr>
          <w:lang w:val="en-IN"/>
        </w:rPr>
      </w:pPr>
      <w:r w:rsidRPr="00F82830">
        <w:rPr>
          <w:lang w:val="en-IN"/>
        </w:rPr>
        <w:t>Several studies fail to rigorously compare LSTM-based models with:</w:t>
      </w:r>
    </w:p>
    <w:p w14:paraId="728CDE63" w14:textId="77777777" w:rsidR="00F82830" w:rsidRPr="00F82830" w:rsidRDefault="00F82830" w:rsidP="00F82830">
      <w:pPr>
        <w:numPr>
          <w:ilvl w:val="0"/>
          <w:numId w:val="33"/>
        </w:numPr>
        <w:rPr>
          <w:lang w:val="en-IN"/>
        </w:rPr>
      </w:pPr>
      <w:r w:rsidRPr="00F82830">
        <w:rPr>
          <w:lang w:val="en-IN"/>
        </w:rPr>
        <w:t>Classical statistical models (e.g., ARIMA)</w:t>
      </w:r>
    </w:p>
    <w:p w14:paraId="213C6C6F" w14:textId="77777777" w:rsidR="00F82830" w:rsidRPr="00F82830" w:rsidRDefault="00F82830" w:rsidP="00F82830">
      <w:pPr>
        <w:numPr>
          <w:ilvl w:val="0"/>
          <w:numId w:val="33"/>
        </w:numPr>
        <w:rPr>
          <w:lang w:val="en-IN"/>
        </w:rPr>
      </w:pPr>
      <w:r w:rsidRPr="00F82830">
        <w:rPr>
          <w:lang w:val="en-IN"/>
        </w:rPr>
        <w:t>Other deep learning architectures (GRU, Transformer)</w:t>
      </w:r>
      <w:r w:rsidRPr="00F82830">
        <w:rPr>
          <w:lang w:val="en-IN"/>
        </w:rPr>
        <w:br/>
        <w:t>This makes it difficult to measure performance gains and validate LSTM superiority.</w:t>
      </w:r>
    </w:p>
    <w:p w14:paraId="1B52CC78" w14:textId="77777777" w:rsidR="00F82830" w:rsidRPr="00F82830" w:rsidRDefault="00F82830" w:rsidP="00F82830">
      <w:pPr>
        <w:rPr>
          <w:b/>
          <w:bCs/>
          <w:lang w:val="en-IN"/>
        </w:rPr>
      </w:pPr>
      <w:r w:rsidRPr="00F82830">
        <w:rPr>
          <w:b/>
          <w:bCs/>
          <w:lang w:val="en-IN"/>
        </w:rPr>
        <w:t>5. Small Dataset Size and Narrow Scope</w:t>
      </w:r>
    </w:p>
    <w:p w14:paraId="527ADFC0" w14:textId="77777777" w:rsidR="00F82830" w:rsidRPr="00F82830" w:rsidRDefault="00F82830" w:rsidP="00F82830">
      <w:pPr>
        <w:rPr>
          <w:lang w:val="en-IN"/>
        </w:rPr>
      </w:pPr>
      <w:r w:rsidRPr="00F82830">
        <w:rPr>
          <w:lang w:val="en-IN"/>
        </w:rPr>
        <w:t>Many projects are limited to:</w:t>
      </w:r>
    </w:p>
    <w:p w14:paraId="4EE69F84" w14:textId="77777777" w:rsidR="00F82830" w:rsidRPr="00F82830" w:rsidRDefault="00F82830" w:rsidP="00F82830">
      <w:pPr>
        <w:numPr>
          <w:ilvl w:val="0"/>
          <w:numId w:val="34"/>
        </w:numPr>
        <w:rPr>
          <w:lang w:val="en-IN"/>
        </w:rPr>
      </w:pPr>
      <w:r w:rsidRPr="00F82830">
        <w:rPr>
          <w:lang w:val="en-IN"/>
        </w:rPr>
        <w:t>A single stock or index (e.g., only AAPL or S&amp;P 500)</w:t>
      </w:r>
    </w:p>
    <w:p w14:paraId="008271D5" w14:textId="77777777" w:rsidR="00F82830" w:rsidRPr="00F82830" w:rsidRDefault="00F82830" w:rsidP="00F82830">
      <w:pPr>
        <w:numPr>
          <w:ilvl w:val="0"/>
          <w:numId w:val="34"/>
        </w:numPr>
        <w:rPr>
          <w:lang w:val="en-IN"/>
        </w:rPr>
      </w:pPr>
      <w:r w:rsidRPr="00F82830">
        <w:rPr>
          <w:lang w:val="en-IN"/>
        </w:rPr>
        <w:lastRenderedPageBreak/>
        <w:t>Short time spans</w:t>
      </w:r>
      <w:r w:rsidRPr="00F82830">
        <w:rPr>
          <w:lang w:val="en-IN"/>
        </w:rPr>
        <w:br/>
        <w:t>Such a narrow scope limits the model's robustness across different market conditions and asset classes.</w:t>
      </w:r>
    </w:p>
    <w:p w14:paraId="1EF0883D" w14:textId="77777777" w:rsidR="00F82830" w:rsidRPr="00F82830" w:rsidRDefault="00F82830" w:rsidP="00F82830">
      <w:pPr>
        <w:rPr>
          <w:b/>
          <w:bCs/>
          <w:lang w:val="en-IN"/>
        </w:rPr>
      </w:pPr>
      <w:r w:rsidRPr="00F82830">
        <w:rPr>
          <w:b/>
          <w:bCs/>
          <w:lang w:val="en-IN"/>
        </w:rPr>
        <w:t>6. Lack of Interpretability</w:t>
      </w:r>
    </w:p>
    <w:p w14:paraId="0CA75A5A" w14:textId="77777777" w:rsidR="00F82830" w:rsidRPr="00F82830" w:rsidRDefault="00F82830" w:rsidP="00F82830">
      <w:pPr>
        <w:rPr>
          <w:lang w:val="en-IN"/>
        </w:rPr>
      </w:pPr>
      <w:r w:rsidRPr="00F82830">
        <w:rPr>
          <w:lang w:val="en-IN"/>
        </w:rPr>
        <w:t>LSTM models often operate as black boxes. This poses challenges for:</w:t>
      </w:r>
    </w:p>
    <w:p w14:paraId="0B41E3C9" w14:textId="77777777" w:rsidR="00F82830" w:rsidRPr="00F82830" w:rsidRDefault="00F82830" w:rsidP="00F82830">
      <w:pPr>
        <w:numPr>
          <w:ilvl w:val="0"/>
          <w:numId w:val="35"/>
        </w:numPr>
        <w:rPr>
          <w:lang w:val="en-IN"/>
        </w:rPr>
      </w:pPr>
      <w:r w:rsidRPr="00F82830">
        <w:rPr>
          <w:lang w:val="en-IN"/>
        </w:rPr>
        <w:t>Understanding why a particular prediction was made</w:t>
      </w:r>
    </w:p>
    <w:p w14:paraId="79CC50DF" w14:textId="77777777" w:rsidR="00F82830" w:rsidRPr="00F82830" w:rsidRDefault="00F82830" w:rsidP="00F82830">
      <w:pPr>
        <w:numPr>
          <w:ilvl w:val="0"/>
          <w:numId w:val="35"/>
        </w:numPr>
        <w:rPr>
          <w:lang w:val="en-IN"/>
        </w:rPr>
      </w:pPr>
      <w:r w:rsidRPr="00F82830">
        <w:rPr>
          <w:lang w:val="en-IN"/>
        </w:rPr>
        <w:t>Gaining trust from financial analysts and investors</w:t>
      </w:r>
      <w:r w:rsidRPr="00F82830">
        <w:rPr>
          <w:lang w:val="en-IN"/>
        </w:rPr>
        <w:br/>
        <w:t>Model explainability remains a key area for improvement.</w:t>
      </w:r>
    </w:p>
    <w:p w14:paraId="0855C2EF" w14:textId="77777777" w:rsidR="00F82830" w:rsidRPr="00F82830" w:rsidRDefault="00F82830" w:rsidP="00F82830">
      <w:pPr>
        <w:rPr>
          <w:b/>
          <w:bCs/>
          <w:lang w:val="en-IN"/>
        </w:rPr>
      </w:pPr>
      <w:r w:rsidRPr="00F82830">
        <w:rPr>
          <w:b/>
          <w:bCs/>
          <w:lang w:val="en-IN"/>
        </w:rPr>
        <w:t>7. Neglect of Technical Indicators</w:t>
      </w:r>
    </w:p>
    <w:p w14:paraId="5D240EDC" w14:textId="77777777" w:rsidR="00F82830" w:rsidRPr="00F82830" w:rsidRDefault="00F82830" w:rsidP="00F82830">
      <w:pPr>
        <w:rPr>
          <w:lang w:val="en-IN"/>
        </w:rPr>
      </w:pPr>
      <w:r w:rsidRPr="00F82830">
        <w:rPr>
          <w:lang w:val="en-IN"/>
        </w:rPr>
        <w:t>Several approaches ignore the use of additional features like:</w:t>
      </w:r>
    </w:p>
    <w:p w14:paraId="4B5AE510" w14:textId="77777777" w:rsidR="00F82830" w:rsidRPr="00F82830" w:rsidRDefault="00F82830" w:rsidP="00F82830">
      <w:pPr>
        <w:numPr>
          <w:ilvl w:val="0"/>
          <w:numId w:val="36"/>
        </w:numPr>
        <w:rPr>
          <w:lang w:val="en-IN"/>
        </w:rPr>
      </w:pPr>
      <w:r w:rsidRPr="00F82830">
        <w:rPr>
          <w:lang w:val="en-IN"/>
        </w:rPr>
        <w:t>Moving averages</w:t>
      </w:r>
    </w:p>
    <w:p w14:paraId="79127A2A" w14:textId="77777777" w:rsidR="00F82830" w:rsidRPr="00F82830" w:rsidRDefault="00F82830" w:rsidP="00F82830">
      <w:pPr>
        <w:numPr>
          <w:ilvl w:val="0"/>
          <w:numId w:val="36"/>
        </w:numPr>
        <w:rPr>
          <w:lang w:val="en-IN"/>
        </w:rPr>
      </w:pPr>
      <w:r w:rsidRPr="00F82830">
        <w:rPr>
          <w:lang w:val="en-IN"/>
        </w:rPr>
        <w:t>RSI (Relative Strength Index)</w:t>
      </w:r>
    </w:p>
    <w:p w14:paraId="54E597EA" w14:textId="77777777" w:rsidR="00F82830" w:rsidRPr="00F82830" w:rsidRDefault="00F82830" w:rsidP="00F82830">
      <w:pPr>
        <w:numPr>
          <w:ilvl w:val="0"/>
          <w:numId w:val="36"/>
        </w:numPr>
        <w:rPr>
          <w:lang w:val="en-IN"/>
        </w:rPr>
      </w:pPr>
      <w:r w:rsidRPr="00F82830">
        <w:rPr>
          <w:lang w:val="en-IN"/>
        </w:rPr>
        <w:t>MACD (Moving Average Convergence Divergence)</w:t>
      </w:r>
      <w:r w:rsidRPr="00F82830">
        <w:rPr>
          <w:lang w:val="en-IN"/>
        </w:rPr>
        <w:br/>
        <w:t>which could significantly improve model accuracy.</w:t>
      </w:r>
    </w:p>
    <w:p w14:paraId="5573C312" w14:textId="77777777" w:rsidR="00667CC5" w:rsidRPr="00667CC5" w:rsidRDefault="00667CC5" w:rsidP="00667CC5">
      <w:r w:rsidRPr="00667CC5">
        <w:t>5. Mini Project Idea to Bridge the Gap</w:t>
      </w:r>
    </w:p>
    <w:p w14:paraId="4C445C50" w14:textId="05450366" w:rsidR="00667CC5" w:rsidRPr="00667CC5" w:rsidRDefault="00D95137" w:rsidP="00F661A8">
      <w:r w:rsidRPr="00D95137">
        <w:t xml:space="preserve">To address the limitations of traditional LSTM-based stock prediction systems, the proposed mini project will develop a </w:t>
      </w:r>
      <w:r w:rsidRPr="00D95137">
        <w:rPr>
          <w:b/>
          <w:bCs/>
        </w:rPr>
        <w:t>hybrid deep learning model</w:t>
      </w:r>
      <w:r w:rsidRPr="00D95137">
        <w:t xml:space="preserve"> that integrates </w:t>
      </w:r>
      <w:r w:rsidRPr="00D95137">
        <w:rPr>
          <w:b/>
          <w:bCs/>
        </w:rPr>
        <w:t>historical stock data</w:t>
      </w:r>
      <w:r w:rsidRPr="00D95137">
        <w:t xml:space="preserve"> with </w:t>
      </w:r>
      <w:r w:rsidRPr="00D95137">
        <w:rPr>
          <w:b/>
          <w:bCs/>
        </w:rPr>
        <w:t>real-time news sentiment analysis</w:t>
      </w:r>
      <w:r w:rsidRPr="00D95137">
        <w:t xml:space="preserve">. This approach aims to enhance prediction accuracy and contextual relevance, especially during high-volatility </w:t>
      </w:r>
      <w:proofErr w:type="spellStart"/>
      <w:proofErr w:type="gramStart"/>
      <w:r w:rsidRPr="00D95137">
        <w:t>events.</w:t>
      </w:r>
      <w:r w:rsidR="00667CC5" w:rsidRPr="00667CC5">
        <w:t>Feature</w:t>
      </w:r>
      <w:proofErr w:type="spellEnd"/>
      <w:proofErr w:type="gramEnd"/>
      <w:r w:rsidR="00667CC5" w:rsidRPr="00667CC5">
        <w:t xml:space="preserve"> Engineering with Spatial Awareness: We will explore clustering or encoding strategies (like spatial binning) to represent geographic proximity more effectively, potentially using k-means or distance matrices.</w:t>
      </w:r>
    </w:p>
    <w:p w14:paraId="3A925262" w14:textId="2415617F" w:rsidR="00F661A8" w:rsidRPr="00F661A8" w:rsidRDefault="00F661A8" w:rsidP="00F661A8">
      <w:pPr>
        <w:pStyle w:val="ListParagraph"/>
        <w:numPr>
          <w:ilvl w:val="0"/>
          <w:numId w:val="38"/>
        </w:numPr>
        <w:rPr>
          <w:lang w:val="en-IN"/>
        </w:rPr>
      </w:pPr>
      <w:r w:rsidRPr="00F661A8">
        <w:rPr>
          <w:b/>
          <w:bCs/>
          <w:lang w:val="en-IN"/>
        </w:rPr>
        <w:t>Sentiment-Augmented Feature Engineering</w:t>
      </w:r>
      <w:r w:rsidRPr="00F661A8">
        <w:rPr>
          <w:lang w:val="en-IN"/>
        </w:rPr>
        <w:br/>
        <w:t xml:space="preserve">We will incorporate sentiment scores extracted from real-time financial news headlines using pre-trained NLP tools such as </w:t>
      </w:r>
      <w:r w:rsidRPr="00F661A8">
        <w:rPr>
          <w:b/>
          <w:bCs/>
          <w:lang w:val="en-IN"/>
        </w:rPr>
        <w:t>VADER</w:t>
      </w:r>
      <w:r w:rsidRPr="00F661A8">
        <w:rPr>
          <w:lang w:val="en-IN"/>
        </w:rPr>
        <w:t xml:space="preserve"> or </w:t>
      </w:r>
      <w:proofErr w:type="spellStart"/>
      <w:r w:rsidRPr="00F661A8">
        <w:rPr>
          <w:b/>
          <w:bCs/>
          <w:lang w:val="en-IN"/>
        </w:rPr>
        <w:t>TextBlob</w:t>
      </w:r>
      <w:proofErr w:type="spellEnd"/>
      <w:r w:rsidRPr="00F661A8">
        <w:rPr>
          <w:lang w:val="en-IN"/>
        </w:rPr>
        <w:t>. These scores will be aligned with stock price timestamps to form a richer, multi-dimensional input feature set.</w:t>
      </w:r>
    </w:p>
    <w:p w14:paraId="1A6F53AB" w14:textId="5F7F7292" w:rsidR="00F661A8" w:rsidRPr="00F661A8" w:rsidRDefault="00F661A8" w:rsidP="00F661A8">
      <w:pPr>
        <w:pStyle w:val="ListParagraph"/>
        <w:numPr>
          <w:ilvl w:val="0"/>
          <w:numId w:val="38"/>
        </w:numPr>
        <w:rPr>
          <w:lang w:val="en-IN"/>
        </w:rPr>
      </w:pPr>
      <w:r w:rsidRPr="00F661A8">
        <w:rPr>
          <w:b/>
          <w:bCs/>
          <w:lang w:val="en-IN"/>
        </w:rPr>
        <w:t xml:space="preserve">Temporal </w:t>
      </w:r>
      <w:proofErr w:type="spellStart"/>
      <w:r w:rsidRPr="00F661A8">
        <w:rPr>
          <w:b/>
          <w:bCs/>
          <w:lang w:val="en-IN"/>
        </w:rPr>
        <w:t>Modeling</w:t>
      </w:r>
      <w:proofErr w:type="spellEnd"/>
      <w:r w:rsidRPr="00F661A8">
        <w:rPr>
          <w:b/>
          <w:bCs/>
          <w:lang w:val="en-IN"/>
        </w:rPr>
        <w:t xml:space="preserve"> with LSTM</w:t>
      </w:r>
      <w:r w:rsidRPr="00F661A8">
        <w:rPr>
          <w:lang w:val="en-IN"/>
        </w:rPr>
        <w:br/>
        <w:t xml:space="preserve">The LSTM model will be used to capture sequential trends in both stock prices and sentiment data. Its memory capabilities make it ideal for </w:t>
      </w:r>
      <w:proofErr w:type="spellStart"/>
      <w:r w:rsidRPr="00F661A8">
        <w:rPr>
          <w:lang w:val="en-IN"/>
        </w:rPr>
        <w:t>modeling</w:t>
      </w:r>
      <w:proofErr w:type="spellEnd"/>
      <w:r w:rsidRPr="00F661A8">
        <w:rPr>
          <w:lang w:val="en-IN"/>
        </w:rPr>
        <w:t xml:space="preserve"> temporal dependencies in time-series forecasting.</w:t>
      </w:r>
    </w:p>
    <w:p w14:paraId="3BE98756" w14:textId="60A3F2CA" w:rsidR="00F661A8" w:rsidRPr="00F661A8" w:rsidRDefault="00F661A8" w:rsidP="00F661A8">
      <w:pPr>
        <w:pStyle w:val="ListParagraph"/>
        <w:numPr>
          <w:ilvl w:val="0"/>
          <w:numId w:val="37"/>
        </w:numPr>
        <w:rPr>
          <w:lang w:val="en-IN"/>
        </w:rPr>
      </w:pPr>
      <w:r w:rsidRPr="00F661A8">
        <w:rPr>
          <w:b/>
          <w:bCs/>
          <w:lang w:val="en-IN"/>
        </w:rPr>
        <w:t>Comparative Performance Evaluation</w:t>
      </w:r>
      <w:r w:rsidRPr="00F661A8">
        <w:rPr>
          <w:lang w:val="en-IN"/>
        </w:rPr>
        <w:br/>
        <w:t>The project will include a benchmarking component where the LSTM model (with sentiment features) is compared against:</w:t>
      </w:r>
    </w:p>
    <w:p w14:paraId="08F9BB46" w14:textId="77777777" w:rsidR="00F661A8" w:rsidRPr="00F661A8" w:rsidRDefault="00F661A8" w:rsidP="00F661A8">
      <w:pPr>
        <w:ind w:left="1560"/>
        <w:rPr>
          <w:lang w:val="en-IN"/>
        </w:rPr>
      </w:pPr>
      <w:r w:rsidRPr="00F661A8">
        <w:rPr>
          <w:lang w:val="en-IN"/>
        </w:rPr>
        <w:lastRenderedPageBreak/>
        <w:t>A vanilla LSTM (price-only model)</w:t>
      </w:r>
    </w:p>
    <w:p w14:paraId="6F92156A" w14:textId="77777777" w:rsidR="00F661A8" w:rsidRPr="00F661A8" w:rsidRDefault="00F661A8" w:rsidP="00F661A8">
      <w:pPr>
        <w:ind w:left="1560"/>
        <w:rPr>
          <w:lang w:val="en-IN"/>
        </w:rPr>
      </w:pPr>
      <w:r w:rsidRPr="00F661A8">
        <w:rPr>
          <w:lang w:val="en-IN"/>
        </w:rPr>
        <w:t>A traditional ARIMA model</w:t>
      </w:r>
    </w:p>
    <w:p w14:paraId="524C6B0F" w14:textId="77777777" w:rsidR="00F661A8" w:rsidRPr="00F661A8" w:rsidRDefault="00F661A8" w:rsidP="00F661A8">
      <w:pPr>
        <w:ind w:left="1560"/>
        <w:rPr>
          <w:lang w:val="en-IN"/>
        </w:rPr>
      </w:pPr>
      <w:r w:rsidRPr="00F661A8">
        <w:rPr>
          <w:lang w:val="en-IN"/>
        </w:rPr>
        <w:t>A Random Forest Regressor</w:t>
      </w:r>
      <w:r w:rsidRPr="00F661A8">
        <w:rPr>
          <w:lang w:val="en-IN"/>
        </w:rPr>
        <w:br/>
        <w:t>Evaluation will focus on RMSE and MAPE to assess improvements in prediction accuracy.</w:t>
      </w:r>
    </w:p>
    <w:p w14:paraId="58B3F97C" w14:textId="65533C21" w:rsidR="00F661A8" w:rsidRPr="00F661A8" w:rsidRDefault="00F661A8" w:rsidP="00F661A8">
      <w:pPr>
        <w:pStyle w:val="ListParagraph"/>
        <w:numPr>
          <w:ilvl w:val="0"/>
          <w:numId w:val="38"/>
        </w:numPr>
        <w:rPr>
          <w:lang w:val="en-IN"/>
        </w:rPr>
      </w:pPr>
      <w:r w:rsidRPr="00F661A8">
        <w:rPr>
          <w:b/>
          <w:bCs/>
          <w:lang w:val="en-IN"/>
        </w:rPr>
        <w:t>Model Explainability</w:t>
      </w:r>
      <w:r w:rsidRPr="00F661A8">
        <w:rPr>
          <w:lang w:val="en-IN"/>
        </w:rPr>
        <w:br/>
        <w:t xml:space="preserve">To address the "black box" nature of deep learning, we will use tools like </w:t>
      </w:r>
      <w:r w:rsidRPr="00F661A8">
        <w:rPr>
          <w:b/>
          <w:bCs/>
          <w:lang w:val="en-IN"/>
        </w:rPr>
        <w:t>SHAP</w:t>
      </w:r>
      <w:r w:rsidRPr="00F661A8">
        <w:rPr>
          <w:lang w:val="en-IN"/>
        </w:rPr>
        <w:t xml:space="preserve"> to </w:t>
      </w:r>
      <w:proofErr w:type="spellStart"/>
      <w:r w:rsidRPr="00F661A8">
        <w:rPr>
          <w:lang w:val="en-IN"/>
        </w:rPr>
        <w:t>analyze</w:t>
      </w:r>
      <w:proofErr w:type="spellEnd"/>
      <w:r w:rsidRPr="00F661A8">
        <w:rPr>
          <w:lang w:val="en-IN"/>
        </w:rPr>
        <w:t xml:space="preserve"> the contribution of each feature (including sentiment) to the final prediction. This will provide insights into the model’s decision-making process.</w:t>
      </w:r>
    </w:p>
    <w:p w14:paraId="52E5C6FC" w14:textId="7E1AFA07" w:rsidR="00667CC5" w:rsidRPr="00F661A8" w:rsidRDefault="00F661A8" w:rsidP="00F661A8">
      <w:pPr>
        <w:pStyle w:val="ListParagraph"/>
        <w:numPr>
          <w:ilvl w:val="0"/>
          <w:numId w:val="38"/>
        </w:numPr>
        <w:rPr>
          <w:lang w:val="en-IN"/>
        </w:rPr>
      </w:pPr>
      <w:r w:rsidRPr="00F661A8">
        <w:rPr>
          <w:b/>
          <w:bCs/>
          <w:lang w:val="en-IN"/>
        </w:rPr>
        <w:t>Scalability &amp; Real-Time Consideration</w:t>
      </w:r>
      <w:r w:rsidRPr="00F661A8">
        <w:rPr>
          <w:lang w:val="en-IN"/>
        </w:rPr>
        <w:br/>
        <w:t xml:space="preserve">While full deployment isn't the goal, the project will simulate a </w:t>
      </w:r>
      <w:r w:rsidRPr="00F661A8">
        <w:rPr>
          <w:b/>
          <w:bCs/>
          <w:lang w:val="en-IN"/>
        </w:rPr>
        <w:t>real-time data feed</w:t>
      </w:r>
      <w:r w:rsidRPr="00F661A8">
        <w:rPr>
          <w:lang w:val="en-IN"/>
        </w:rPr>
        <w:t xml:space="preserve"> (using scheduled API calls or streamed CSV updates). The model pipeline will be designed with future deployment in mind—for example, as a component of a trading decision support system.</w:t>
      </w:r>
    </w:p>
    <w:p w14:paraId="1952AF97" w14:textId="77777777" w:rsidR="00F661A8" w:rsidRPr="00F661A8" w:rsidRDefault="00F661A8" w:rsidP="00F661A8">
      <w:pPr>
        <w:rPr>
          <w:b/>
          <w:bCs/>
          <w:lang w:val="en-IN"/>
        </w:rPr>
      </w:pPr>
      <w:r w:rsidRPr="00F661A8">
        <w:rPr>
          <w:b/>
          <w:bCs/>
          <w:lang w:val="en-IN"/>
        </w:rPr>
        <w:t>1. Source and Nature of the Data</w:t>
      </w:r>
    </w:p>
    <w:p w14:paraId="14270455" w14:textId="77777777" w:rsidR="00F661A8" w:rsidRPr="00F661A8" w:rsidRDefault="00F661A8" w:rsidP="00F661A8">
      <w:pPr>
        <w:rPr>
          <w:lang w:val="en-IN"/>
        </w:rPr>
      </w:pPr>
      <w:r w:rsidRPr="00F661A8">
        <w:rPr>
          <w:lang w:val="en-IN"/>
        </w:rPr>
        <w:t xml:space="preserve">For this mini project, we utilized publicly available financial data sourced from </w:t>
      </w:r>
      <w:r w:rsidRPr="00F661A8">
        <w:rPr>
          <w:b/>
          <w:bCs/>
          <w:lang w:val="en-IN"/>
        </w:rPr>
        <w:t>Yahoo Finance</w:t>
      </w:r>
      <w:r w:rsidRPr="00F661A8">
        <w:rPr>
          <w:lang w:val="en-IN"/>
        </w:rPr>
        <w:t xml:space="preserve"> through the </w:t>
      </w:r>
      <w:proofErr w:type="spellStart"/>
      <w:r w:rsidRPr="00F661A8">
        <w:rPr>
          <w:lang w:val="en-IN"/>
        </w:rPr>
        <w:t>yfinance</w:t>
      </w:r>
      <w:proofErr w:type="spellEnd"/>
      <w:r w:rsidRPr="00F661A8">
        <w:rPr>
          <w:lang w:val="en-IN"/>
        </w:rPr>
        <w:t xml:space="preserve"> Python API. The dataset focuses on </w:t>
      </w:r>
      <w:r w:rsidRPr="00F661A8">
        <w:rPr>
          <w:b/>
          <w:bCs/>
          <w:lang w:val="en-IN"/>
        </w:rPr>
        <w:t>daily stock prices</w:t>
      </w:r>
      <w:r w:rsidRPr="00F661A8">
        <w:rPr>
          <w:lang w:val="en-IN"/>
        </w:rPr>
        <w:t xml:space="preserve"> for a user-selected publicly traded company (e.g., TATASTEEL.NS), allowing flexibility to experiment with different stocks.</w:t>
      </w:r>
    </w:p>
    <w:p w14:paraId="37DDE781" w14:textId="77777777" w:rsidR="00F661A8" w:rsidRPr="00F661A8" w:rsidRDefault="00F661A8" w:rsidP="00F661A8">
      <w:pPr>
        <w:rPr>
          <w:lang w:val="en-IN"/>
        </w:rPr>
      </w:pPr>
      <w:r w:rsidRPr="00F661A8">
        <w:rPr>
          <w:lang w:val="en-IN"/>
        </w:rPr>
        <w:t>The dataset includes several financial indicators recorded on a daily basis, such as:</w:t>
      </w:r>
    </w:p>
    <w:p w14:paraId="5707034C" w14:textId="77777777" w:rsidR="00F661A8" w:rsidRPr="00F661A8" w:rsidRDefault="00F661A8" w:rsidP="00F661A8">
      <w:pPr>
        <w:numPr>
          <w:ilvl w:val="0"/>
          <w:numId w:val="39"/>
        </w:numPr>
        <w:rPr>
          <w:lang w:val="en-IN"/>
        </w:rPr>
      </w:pPr>
      <w:r w:rsidRPr="00F661A8">
        <w:rPr>
          <w:lang w:val="en-IN"/>
        </w:rPr>
        <w:t>Open, High, Low, Close prices</w:t>
      </w:r>
    </w:p>
    <w:p w14:paraId="431666BB" w14:textId="77777777" w:rsidR="00F661A8" w:rsidRPr="00F661A8" w:rsidRDefault="00F661A8" w:rsidP="00F661A8">
      <w:pPr>
        <w:numPr>
          <w:ilvl w:val="0"/>
          <w:numId w:val="39"/>
        </w:numPr>
        <w:rPr>
          <w:lang w:val="en-IN"/>
        </w:rPr>
      </w:pPr>
      <w:proofErr w:type="spellStart"/>
      <w:r w:rsidRPr="00F661A8">
        <w:rPr>
          <w:lang w:val="en-IN"/>
        </w:rPr>
        <w:t>Adj</w:t>
      </w:r>
      <w:proofErr w:type="spellEnd"/>
      <w:r w:rsidRPr="00F661A8">
        <w:rPr>
          <w:lang w:val="en-IN"/>
        </w:rPr>
        <w:t xml:space="preserve"> Close (adjusted close price after splits/dividends)</w:t>
      </w:r>
    </w:p>
    <w:p w14:paraId="4D6FF1E5" w14:textId="77777777" w:rsidR="00F661A8" w:rsidRPr="00F661A8" w:rsidRDefault="00F661A8" w:rsidP="00F661A8">
      <w:pPr>
        <w:numPr>
          <w:ilvl w:val="0"/>
          <w:numId w:val="39"/>
        </w:numPr>
        <w:rPr>
          <w:lang w:val="en-IN"/>
        </w:rPr>
      </w:pPr>
      <w:r w:rsidRPr="00F661A8">
        <w:rPr>
          <w:lang w:val="en-IN"/>
        </w:rPr>
        <w:t>Volume of shares traded</w:t>
      </w:r>
    </w:p>
    <w:p w14:paraId="5A9FAF7D" w14:textId="77777777" w:rsidR="00F661A8" w:rsidRPr="00F661A8" w:rsidRDefault="00F661A8" w:rsidP="00F661A8">
      <w:pPr>
        <w:rPr>
          <w:lang w:val="en-IN"/>
        </w:rPr>
      </w:pPr>
      <w:r w:rsidRPr="00F661A8">
        <w:rPr>
          <w:lang w:val="en-IN"/>
        </w:rPr>
        <w:t xml:space="preserve">However, for the purpose of this project, we primarily focus on the </w:t>
      </w:r>
      <w:r w:rsidRPr="00F661A8">
        <w:rPr>
          <w:b/>
          <w:bCs/>
          <w:lang w:val="en-IN"/>
        </w:rPr>
        <w:t>Close price</w:t>
      </w:r>
      <w:r w:rsidRPr="00F661A8">
        <w:rPr>
          <w:lang w:val="en-IN"/>
        </w:rPr>
        <w:t>, which is commonly used in time-series prediction tasks as it reflects the final market sentiment for the trading day.</w:t>
      </w:r>
    </w:p>
    <w:p w14:paraId="3B1C2B52" w14:textId="77777777" w:rsidR="00F661A8" w:rsidRPr="00F661A8" w:rsidRDefault="00F661A8" w:rsidP="00F661A8">
      <w:pPr>
        <w:rPr>
          <w:lang w:val="en-IN"/>
        </w:rPr>
      </w:pPr>
      <w:r w:rsidRPr="00F661A8">
        <w:rPr>
          <w:lang w:val="en-IN"/>
        </w:rPr>
        <w:t>The selected time frame spans several years (depending on the company's data availability), and it includes hundreds to thousands of daily observations, which are well-suited for training deep learning models like LSTM.</w:t>
      </w:r>
    </w:p>
    <w:p w14:paraId="570739A8" w14:textId="18DD15A0" w:rsidR="00667CC5" w:rsidRDefault="00667CC5" w:rsidP="00667CC5"/>
    <w:p w14:paraId="76763208" w14:textId="77777777" w:rsidR="00F661A8" w:rsidRDefault="00F661A8" w:rsidP="00667CC5"/>
    <w:p w14:paraId="1BB9ECFE" w14:textId="77777777" w:rsidR="00F661A8" w:rsidRPr="00667CC5" w:rsidRDefault="00F661A8" w:rsidP="00667CC5"/>
    <w:p w14:paraId="5071CB5A" w14:textId="450D9E8B" w:rsidR="00667CC5" w:rsidRPr="00667CC5" w:rsidRDefault="00667CC5" w:rsidP="00667CC5">
      <w:r w:rsidRPr="00667CC5">
        <w:t>2. Data Types and Feature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5581"/>
        <w:gridCol w:w="1003"/>
      </w:tblGrid>
      <w:tr w:rsidR="00667CC5" w:rsidRPr="00667CC5" w14:paraId="660FFD23" w14:textId="77777777" w:rsidTr="00667CC5">
        <w:trPr>
          <w:tblHeader/>
          <w:tblCellSpacing w:w="15" w:type="dxa"/>
        </w:trPr>
        <w:tc>
          <w:tcPr>
            <w:tcW w:w="0" w:type="auto"/>
            <w:vAlign w:val="center"/>
            <w:hideMark/>
          </w:tcPr>
          <w:p w14:paraId="38931AA1" w14:textId="77777777" w:rsidR="00667CC5" w:rsidRPr="00667CC5" w:rsidRDefault="00667CC5" w:rsidP="00667CC5">
            <w:r w:rsidRPr="00667CC5">
              <w:t>Column Name</w:t>
            </w:r>
          </w:p>
        </w:tc>
        <w:tc>
          <w:tcPr>
            <w:tcW w:w="0" w:type="auto"/>
            <w:vAlign w:val="center"/>
            <w:hideMark/>
          </w:tcPr>
          <w:p w14:paraId="7E7171A5" w14:textId="77777777" w:rsidR="00667CC5" w:rsidRPr="00667CC5" w:rsidRDefault="00667CC5" w:rsidP="00667CC5">
            <w:r w:rsidRPr="00667CC5">
              <w:t>Description</w:t>
            </w:r>
          </w:p>
        </w:tc>
        <w:tc>
          <w:tcPr>
            <w:tcW w:w="0" w:type="auto"/>
            <w:vAlign w:val="center"/>
            <w:hideMark/>
          </w:tcPr>
          <w:p w14:paraId="6121BB01" w14:textId="77777777" w:rsidR="00667CC5" w:rsidRPr="00667CC5" w:rsidRDefault="00667CC5" w:rsidP="00667CC5">
            <w:r w:rsidRPr="00667CC5">
              <w:t>Data Type</w:t>
            </w:r>
          </w:p>
        </w:tc>
      </w:tr>
      <w:tr w:rsidR="00667CC5" w:rsidRPr="00667CC5" w14:paraId="0DF0FECA" w14:textId="77777777" w:rsidTr="00667CC5">
        <w:trPr>
          <w:tblCellSpacing w:w="15" w:type="dxa"/>
        </w:trPr>
        <w:tc>
          <w:tcPr>
            <w:tcW w:w="0" w:type="auto"/>
            <w:vAlign w:val="center"/>
            <w:hideMark/>
          </w:tcPr>
          <w:p w14:paraId="0E6F1783" w14:textId="77777777" w:rsidR="00667CC5" w:rsidRPr="00667CC5" w:rsidRDefault="00667CC5" w:rsidP="00667CC5">
            <w:r w:rsidRPr="00667CC5">
              <w:t>transaction date</w:t>
            </w:r>
          </w:p>
        </w:tc>
        <w:tc>
          <w:tcPr>
            <w:tcW w:w="0" w:type="auto"/>
            <w:vAlign w:val="center"/>
            <w:hideMark/>
          </w:tcPr>
          <w:p w14:paraId="56E5B05D" w14:textId="77777777" w:rsidR="00667CC5" w:rsidRPr="00667CC5" w:rsidRDefault="00667CC5" w:rsidP="00667CC5">
            <w:r w:rsidRPr="00667CC5">
              <w:t>Date of the transaction in fractional year format (e.g., 2013.250)</w:t>
            </w:r>
          </w:p>
        </w:tc>
        <w:tc>
          <w:tcPr>
            <w:tcW w:w="0" w:type="auto"/>
            <w:vAlign w:val="center"/>
            <w:hideMark/>
          </w:tcPr>
          <w:p w14:paraId="44ABCD55" w14:textId="77777777" w:rsidR="00667CC5" w:rsidRPr="00667CC5" w:rsidRDefault="00667CC5" w:rsidP="00667CC5">
            <w:r w:rsidRPr="00667CC5">
              <w:t>float64</w:t>
            </w:r>
          </w:p>
        </w:tc>
      </w:tr>
      <w:tr w:rsidR="00667CC5" w:rsidRPr="00667CC5" w14:paraId="3879EA65" w14:textId="77777777" w:rsidTr="00667CC5">
        <w:trPr>
          <w:tblCellSpacing w:w="15" w:type="dxa"/>
        </w:trPr>
        <w:tc>
          <w:tcPr>
            <w:tcW w:w="0" w:type="auto"/>
            <w:vAlign w:val="center"/>
            <w:hideMark/>
          </w:tcPr>
          <w:p w14:paraId="716B34BE" w14:textId="77777777" w:rsidR="00667CC5" w:rsidRPr="00667CC5" w:rsidRDefault="00667CC5" w:rsidP="00667CC5">
            <w:r w:rsidRPr="00667CC5">
              <w:t>house age</w:t>
            </w:r>
          </w:p>
        </w:tc>
        <w:tc>
          <w:tcPr>
            <w:tcW w:w="0" w:type="auto"/>
            <w:vAlign w:val="center"/>
            <w:hideMark/>
          </w:tcPr>
          <w:p w14:paraId="38D3410E" w14:textId="77777777" w:rsidR="00667CC5" w:rsidRPr="00667CC5" w:rsidRDefault="00667CC5" w:rsidP="00667CC5">
            <w:r w:rsidRPr="00667CC5">
              <w:t>Age of the house in years</w:t>
            </w:r>
          </w:p>
        </w:tc>
        <w:tc>
          <w:tcPr>
            <w:tcW w:w="0" w:type="auto"/>
            <w:vAlign w:val="center"/>
            <w:hideMark/>
          </w:tcPr>
          <w:p w14:paraId="1B737C72" w14:textId="77777777" w:rsidR="00667CC5" w:rsidRPr="00667CC5" w:rsidRDefault="00667CC5" w:rsidP="00667CC5">
            <w:r w:rsidRPr="00667CC5">
              <w:t>float64</w:t>
            </w:r>
          </w:p>
        </w:tc>
      </w:tr>
      <w:tr w:rsidR="00667CC5" w:rsidRPr="00667CC5" w14:paraId="1D444BBE" w14:textId="77777777" w:rsidTr="00667CC5">
        <w:trPr>
          <w:tblCellSpacing w:w="15" w:type="dxa"/>
        </w:trPr>
        <w:tc>
          <w:tcPr>
            <w:tcW w:w="0" w:type="auto"/>
            <w:vAlign w:val="center"/>
            <w:hideMark/>
          </w:tcPr>
          <w:p w14:paraId="3821FB62" w14:textId="77777777" w:rsidR="00667CC5" w:rsidRPr="00667CC5" w:rsidRDefault="00667CC5" w:rsidP="00667CC5">
            <w:r w:rsidRPr="00667CC5">
              <w:t>distance to the nearest MRT</w:t>
            </w:r>
          </w:p>
        </w:tc>
        <w:tc>
          <w:tcPr>
            <w:tcW w:w="0" w:type="auto"/>
            <w:vAlign w:val="center"/>
            <w:hideMark/>
          </w:tcPr>
          <w:p w14:paraId="0AB5BE83" w14:textId="77777777" w:rsidR="00667CC5" w:rsidRPr="00667CC5" w:rsidRDefault="00667CC5" w:rsidP="00667CC5">
            <w:r w:rsidRPr="00667CC5">
              <w:t>Straight-line distance to the nearest MRT station (in meters)</w:t>
            </w:r>
          </w:p>
        </w:tc>
        <w:tc>
          <w:tcPr>
            <w:tcW w:w="0" w:type="auto"/>
            <w:vAlign w:val="center"/>
            <w:hideMark/>
          </w:tcPr>
          <w:p w14:paraId="795A6E3E" w14:textId="77777777" w:rsidR="00667CC5" w:rsidRPr="00667CC5" w:rsidRDefault="00667CC5" w:rsidP="00667CC5">
            <w:r w:rsidRPr="00667CC5">
              <w:t>float64</w:t>
            </w:r>
          </w:p>
        </w:tc>
      </w:tr>
      <w:tr w:rsidR="00667CC5" w:rsidRPr="00667CC5" w14:paraId="344C4846" w14:textId="77777777" w:rsidTr="00667CC5">
        <w:trPr>
          <w:tblCellSpacing w:w="15" w:type="dxa"/>
        </w:trPr>
        <w:tc>
          <w:tcPr>
            <w:tcW w:w="0" w:type="auto"/>
            <w:vAlign w:val="center"/>
            <w:hideMark/>
          </w:tcPr>
          <w:p w14:paraId="601A7E61" w14:textId="77777777" w:rsidR="00667CC5" w:rsidRPr="00667CC5" w:rsidRDefault="00667CC5" w:rsidP="00667CC5">
            <w:r w:rsidRPr="00667CC5">
              <w:t>number of convenience stores</w:t>
            </w:r>
          </w:p>
        </w:tc>
        <w:tc>
          <w:tcPr>
            <w:tcW w:w="0" w:type="auto"/>
            <w:vAlign w:val="center"/>
            <w:hideMark/>
          </w:tcPr>
          <w:p w14:paraId="736F3E94" w14:textId="77777777" w:rsidR="00667CC5" w:rsidRPr="00667CC5" w:rsidRDefault="00667CC5" w:rsidP="00667CC5">
            <w:r w:rsidRPr="00667CC5">
              <w:t>Number of nearby convenience stores</w:t>
            </w:r>
          </w:p>
        </w:tc>
        <w:tc>
          <w:tcPr>
            <w:tcW w:w="0" w:type="auto"/>
            <w:vAlign w:val="center"/>
            <w:hideMark/>
          </w:tcPr>
          <w:p w14:paraId="0DC0B0D3" w14:textId="77777777" w:rsidR="00667CC5" w:rsidRPr="00667CC5" w:rsidRDefault="00667CC5" w:rsidP="00667CC5">
            <w:r w:rsidRPr="00667CC5">
              <w:t>int64</w:t>
            </w:r>
          </w:p>
        </w:tc>
      </w:tr>
      <w:tr w:rsidR="00667CC5" w:rsidRPr="00667CC5" w14:paraId="0D596EC6" w14:textId="77777777" w:rsidTr="00667CC5">
        <w:trPr>
          <w:tblCellSpacing w:w="15" w:type="dxa"/>
        </w:trPr>
        <w:tc>
          <w:tcPr>
            <w:tcW w:w="0" w:type="auto"/>
            <w:vAlign w:val="center"/>
            <w:hideMark/>
          </w:tcPr>
          <w:p w14:paraId="6D7D730E" w14:textId="77777777" w:rsidR="00667CC5" w:rsidRPr="00667CC5" w:rsidRDefault="00667CC5" w:rsidP="00667CC5">
            <w:r w:rsidRPr="00667CC5">
              <w:t>latitude</w:t>
            </w:r>
          </w:p>
        </w:tc>
        <w:tc>
          <w:tcPr>
            <w:tcW w:w="0" w:type="auto"/>
            <w:vAlign w:val="center"/>
            <w:hideMark/>
          </w:tcPr>
          <w:p w14:paraId="00B3C0D3" w14:textId="77777777" w:rsidR="00667CC5" w:rsidRPr="00667CC5" w:rsidRDefault="00667CC5" w:rsidP="00667CC5">
            <w:r w:rsidRPr="00667CC5">
              <w:t>Latitude coordinate of the property</w:t>
            </w:r>
          </w:p>
        </w:tc>
        <w:tc>
          <w:tcPr>
            <w:tcW w:w="0" w:type="auto"/>
            <w:vAlign w:val="center"/>
            <w:hideMark/>
          </w:tcPr>
          <w:p w14:paraId="0AF8FEF3" w14:textId="77777777" w:rsidR="00667CC5" w:rsidRPr="00667CC5" w:rsidRDefault="00667CC5" w:rsidP="00667CC5">
            <w:r w:rsidRPr="00667CC5">
              <w:t>float64</w:t>
            </w:r>
          </w:p>
        </w:tc>
      </w:tr>
      <w:tr w:rsidR="00667CC5" w:rsidRPr="00667CC5" w14:paraId="76ADB8B1" w14:textId="77777777" w:rsidTr="00667CC5">
        <w:trPr>
          <w:tblCellSpacing w:w="15" w:type="dxa"/>
        </w:trPr>
        <w:tc>
          <w:tcPr>
            <w:tcW w:w="0" w:type="auto"/>
            <w:vAlign w:val="center"/>
            <w:hideMark/>
          </w:tcPr>
          <w:p w14:paraId="3AFB4D47" w14:textId="77777777" w:rsidR="00667CC5" w:rsidRPr="00667CC5" w:rsidRDefault="00667CC5" w:rsidP="00667CC5">
            <w:r w:rsidRPr="00667CC5">
              <w:t>longitude</w:t>
            </w:r>
          </w:p>
        </w:tc>
        <w:tc>
          <w:tcPr>
            <w:tcW w:w="0" w:type="auto"/>
            <w:vAlign w:val="center"/>
            <w:hideMark/>
          </w:tcPr>
          <w:p w14:paraId="55D0667C" w14:textId="77777777" w:rsidR="00667CC5" w:rsidRPr="00667CC5" w:rsidRDefault="00667CC5" w:rsidP="00667CC5">
            <w:r w:rsidRPr="00667CC5">
              <w:t>Longitude coordinate of the property</w:t>
            </w:r>
          </w:p>
        </w:tc>
        <w:tc>
          <w:tcPr>
            <w:tcW w:w="0" w:type="auto"/>
            <w:vAlign w:val="center"/>
            <w:hideMark/>
          </w:tcPr>
          <w:p w14:paraId="36F8825B" w14:textId="77777777" w:rsidR="00667CC5" w:rsidRPr="00667CC5" w:rsidRDefault="00667CC5" w:rsidP="00667CC5">
            <w:r w:rsidRPr="00667CC5">
              <w:t>float64</w:t>
            </w:r>
          </w:p>
        </w:tc>
      </w:tr>
      <w:tr w:rsidR="00667CC5" w:rsidRPr="00667CC5" w14:paraId="441E3A9C" w14:textId="77777777" w:rsidTr="00667CC5">
        <w:trPr>
          <w:tblCellSpacing w:w="15" w:type="dxa"/>
        </w:trPr>
        <w:tc>
          <w:tcPr>
            <w:tcW w:w="0" w:type="auto"/>
            <w:vAlign w:val="center"/>
            <w:hideMark/>
          </w:tcPr>
          <w:p w14:paraId="01936420" w14:textId="77777777" w:rsidR="00667CC5" w:rsidRPr="00667CC5" w:rsidRDefault="00667CC5" w:rsidP="00667CC5">
            <w:r w:rsidRPr="00667CC5">
              <w:t>house price of unit area</w:t>
            </w:r>
          </w:p>
        </w:tc>
        <w:tc>
          <w:tcPr>
            <w:tcW w:w="0" w:type="auto"/>
            <w:vAlign w:val="center"/>
            <w:hideMark/>
          </w:tcPr>
          <w:p w14:paraId="0E74E2FD" w14:textId="77777777" w:rsidR="00667CC5" w:rsidRPr="00667CC5" w:rsidRDefault="00667CC5" w:rsidP="00667CC5">
            <w:r w:rsidRPr="00667CC5">
              <w:t>Target variable (price per square meter in NT$/m²)</w:t>
            </w:r>
          </w:p>
        </w:tc>
        <w:tc>
          <w:tcPr>
            <w:tcW w:w="0" w:type="auto"/>
            <w:vAlign w:val="center"/>
            <w:hideMark/>
          </w:tcPr>
          <w:p w14:paraId="3534C2B4" w14:textId="77777777" w:rsidR="00667CC5" w:rsidRPr="00667CC5" w:rsidRDefault="00667CC5" w:rsidP="00667CC5">
            <w:r w:rsidRPr="00667CC5">
              <w:t>float64</w:t>
            </w:r>
          </w:p>
        </w:tc>
      </w:tr>
    </w:tbl>
    <w:p w14:paraId="6B4EF554" w14:textId="62186745" w:rsidR="00667CC5" w:rsidRPr="00667CC5" w:rsidRDefault="00667CC5" w:rsidP="00667CC5"/>
    <w:p w14:paraId="4F268B6E" w14:textId="400DE1CA" w:rsidR="00667CC5" w:rsidRPr="00667CC5" w:rsidRDefault="00667CC5" w:rsidP="00667CC5">
      <w:r w:rsidRPr="00667CC5">
        <w:t>3. Preprocessing Techniques Applied</w:t>
      </w:r>
    </w:p>
    <w:p w14:paraId="14BFD4CE" w14:textId="77777777" w:rsidR="00667CC5" w:rsidRPr="00667CC5" w:rsidRDefault="00667CC5" w:rsidP="00667CC5">
      <w:r w:rsidRPr="00667CC5">
        <w:t>To ensure data quality and prepare the dataset for analysis and modeling, we implemented the following preprocessing steps:</w:t>
      </w:r>
    </w:p>
    <w:p w14:paraId="1E538E26" w14:textId="77777777" w:rsidR="00667CC5" w:rsidRPr="00667CC5" w:rsidRDefault="00667CC5" w:rsidP="00667CC5">
      <w:r w:rsidRPr="00667CC5">
        <w:t>a) Removal of Irrelevant Columns</w:t>
      </w:r>
    </w:p>
    <w:p w14:paraId="0680FAD6" w14:textId="77777777" w:rsidR="00667CC5" w:rsidRPr="00667CC5" w:rsidRDefault="00667CC5" w:rsidP="00667CC5">
      <w:pPr>
        <w:numPr>
          <w:ilvl w:val="0"/>
          <w:numId w:val="4"/>
        </w:numPr>
      </w:pPr>
      <w:r w:rsidRPr="00667CC5">
        <w:t>The original dataset includes an index-like column No, which has no analytical value. This column was dropped during preprocessing.</w:t>
      </w:r>
    </w:p>
    <w:p w14:paraId="1D238B9B" w14:textId="77777777" w:rsidR="00667CC5" w:rsidRPr="00667CC5" w:rsidRDefault="00667CC5" w:rsidP="00667CC5">
      <w:r w:rsidRPr="00667CC5">
        <w:t>b) Handling Missing Values</w:t>
      </w:r>
    </w:p>
    <w:p w14:paraId="77AF850F" w14:textId="77777777" w:rsidR="00667CC5" w:rsidRPr="00667CC5" w:rsidRDefault="00667CC5" w:rsidP="00667CC5">
      <w:pPr>
        <w:numPr>
          <w:ilvl w:val="0"/>
          <w:numId w:val="5"/>
        </w:numPr>
      </w:pPr>
      <w:r w:rsidRPr="00667CC5">
        <w:t>Upon inspection, no missing values were found in the dataset. Thus, no imputation techniques were required.</w:t>
      </w:r>
    </w:p>
    <w:p w14:paraId="239082CB" w14:textId="77777777" w:rsidR="00667CC5" w:rsidRPr="00667CC5" w:rsidRDefault="00667CC5" w:rsidP="00667CC5">
      <w:r w:rsidRPr="00667CC5">
        <w:t>c) Normalization / Feature Scaling</w:t>
      </w:r>
    </w:p>
    <w:p w14:paraId="79F66069" w14:textId="564C3BD5" w:rsidR="00667CC5" w:rsidRPr="00667CC5" w:rsidRDefault="00667CC5" w:rsidP="00667CC5">
      <w:pPr>
        <w:numPr>
          <w:ilvl w:val="0"/>
          <w:numId w:val="6"/>
        </w:numPr>
      </w:pPr>
      <w:r w:rsidRPr="009B4791">
        <w:t>Min</w:t>
      </w:r>
      <w:r w:rsidRPr="00667CC5">
        <w:t>-Max normalization</w:t>
      </w:r>
      <w:r w:rsidRPr="009B4791">
        <w:t xml:space="preserve"> is performed to</w:t>
      </w:r>
      <w:r w:rsidRPr="00667CC5">
        <w:t xml:space="preserve"> ensure that high-range features like MRT distance do not dominate learning algorithms.</w:t>
      </w:r>
    </w:p>
    <w:p w14:paraId="7BDDA4F6" w14:textId="77777777" w:rsidR="00667CC5" w:rsidRPr="00667CC5" w:rsidRDefault="00667CC5" w:rsidP="00667CC5">
      <w:r w:rsidRPr="00667CC5">
        <w:lastRenderedPageBreak/>
        <w:t>d) Outlier Detection and Treatment</w:t>
      </w:r>
    </w:p>
    <w:p w14:paraId="010E6549" w14:textId="77777777" w:rsidR="00667CC5" w:rsidRPr="00667CC5" w:rsidRDefault="00667CC5" w:rsidP="00667CC5">
      <w:pPr>
        <w:numPr>
          <w:ilvl w:val="0"/>
          <w:numId w:val="7"/>
        </w:numPr>
      </w:pPr>
      <w:r w:rsidRPr="00667CC5">
        <w:t>The MRT distance and house price variables showed a few extreme values. Outliers were visualized using boxplots and may be capped or transformed (e.g., using log transformation) based on further EDA and model diagnostics.</w:t>
      </w:r>
    </w:p>
    <w:p w14:paraId="205054FF" w14:textId="77777777" w:rsidR="00667CC5" w:rsidRPr="00667CC5" w:rsidRDefault="00667CC5" w:rsidP="00667CC5">
      <w:r w:rsidRPr="00667CC5">
        <w:t>e) Train-Test Split</w:t>
      </w:r>
    </w:p>
    <w:p w14:paraId="44D98C4F" w14:textId="77777777" w:rsidR="00667CC5" w:rsidRPr="00667CC5" w:rsidRDefault="00667CC5" w:rsidP="00667CC5">
      <w:pPr>
        <w:numPr>
          <w:ilvl w:val="0"/>
          <w:numId w:val="8"/>
        </w:numPr>
      </w:pPr>
      <w:r w:rsidRPr="00667CC5">
        <w:t>For training ML models, the data will be split into training (80%) and testing (20%) subsets using random sampling to ensure reproducibility.</w:t>
      </w:r>
    </w:p>
    <w:p w14:paraId="68E89797" w14:textId="36880C05" w:rsidR="00667CC5" w:rsidRPr="00667CC5" w:rsidRDefault="00667CC5" w:rsidP="00667CC5"/>
    <w:p w14:paraId="3E0C58C4" w14:textId="77777777" w:rsidR="00667CC5" w:rsidRPr="00667CC5" w:rsidRDefault="00667CC5" w:rsidP="00667CC5">
      <w:r w:rsidRPr="00667CC5">
        <w:t>4. Challenges Faced During Data Cleaning</w:t>
      </w:r>
    </w:p>
    <w:p w14:paraId="7AB63A08" w14:textId="77777777" w:rsidR="00667CC5" w:rsidRPr="00667CC5" w:rsidRDefault="00667CC5" w:rsidP="00667CC5">
      <w:r w:rsidRPr="00667CC5">
        <w:t>Although the dataset appears clean and ready for use, several nuanced challenges emerged during preprocessing:</w:t>
      </w:r>
    </w:p>
    <w:p w14:paraId="3BDD3526" w14:textId="77777777" w:rsidR="00667CC5" w:rsidRPr="00667CC5" w:rsidRDefault="00667CC5" w:rsidP="00667CC5">
      <w:r w:rsidRPr="00667CC5">
        <w:t>a) Skewed Distributions</w:t>
      </w:r>
    </w:p>
    <w:p w14:paraId="304CD08B" w14:textId="77777777" w:rsidR="00667CC5" w:rsidRPr="00667CC5" w:rsidRDefault="00667CC5" w:rsidP="00667CC5">
      <w:pPr>
        <w:numPr>
          <w:ilvl w:val="0"/>
          <w:numId w:val="9"/>
        </w:numPr>
      </w:pPr>
      <w:r w:rsidRPr="00667CC5">
        <w:t>Some features, especially distance to MRT and house price, are right-skewed. This could negatively impact models that assume normality (e.g., linear regression). Techniques such as log transformation may be explored to mitigate this.</w:t>
      </w:r>
    </w:p>
    <w:p w14:paraId="0DE920E4" w14:textId="77777777" w:rsidR="00667CC5" w:rsidRPr="00667CC5" w:rsidRDefault="00667CC5" w:rsidP="00667CC5">
      <w:r w:rsidRPr="00667CC5">
        <w:t>b) Feature Correlation and Redundancy</w:t>
      </w:r>
    </w:p>
    <w:p w14:paraId="439F8DBD" w14:textId="77777777" w:rsidR="00667CC5" w:rsidRPr="00667CC5" w:rsidRDefault="00667CC5" w:rsidP="00667CC5">
      <w:pPr>
        <w:numPr>
          <w:ilvl w:val="0"/>
          <w:numId w:val="10"/>
        </w:numPr>
      </w:pPr>
      <w:r w:rsidRPr="00667CC5">
        <w:t>While all features appear unique, there may be multicollinearity between location features and MRT distance, necessitating correlation analysis.</w:t>
      </w:r>
    </w:p>
    <w:p w14:paraId="5B0D6D5E" w14:textId="77777777" w:rsidR="00667CC5" w:rsidRPr="00667CC5" w:rsidRDefault="00667CC5" w:rsidP="00667CC5">
      <w:r w:rsidRPr="00667CC5">
        <w:t>c) Temporal Information Encoding</w:t>
      </w:r>
    </w:p>
    <w:p w14:paraId="2D298398" w14:textId="77777777" w:rsidR="00667CC5" w:rsidRPr="00667CC5" w:rsidRDefault="00667CC5" w:rsidP="00667CC5">
      <w:pPr>
        <w:numPr>
          <w:ilvl w:val="0"/>
          <w:numId w:val="11"/>
        </w:numPr>
      </w:pPr>
      <w:r w:rsidRPr="00667CC5">
        <w:t>The transaction date is encoded as a fractional year (e.g., 2013.5), which may not be intuitive. Although it can be retained for temporal analysis, it may be binned or engineered into a categorical variable (e.g., quarter) if time trends are to be captured.</w:t>
      </w:r>
    </w:p>
    <w:p w14:paraId="2CAA2CE5" w14:textId="77777777" w:rsidR="00667CC5" w:rsidRPr="00667CC5" w:rsidRDefault="00667CC5" w:rsidP="00667CC5">
      <w:r w:rsidRPr="00667CC5">
        <w:t>d) Spatial Data Interpretation</w:t>
      </w:r>
    </w:p>
    <w:p w14:paraId="17891C65" w14:textId="77777777" w:rsidR="00667CC5" w:rsidRPr="00667CC5" w:rsidRDefault="00667CC5" w:rsidP="00667CC5">
      <w:pPr>
        <w:numPr>
          <w:ilvl w:val="0"/>
          <w:numId w:val="12"/>
        </w:numPr>
      </w:pPr>
      <w:r w:rsidRPr="00667CC5">
        <w:t>Latitude and longitude offer great value, but raw coordinates may not be ideal input for most ML models. Engineering these into clusters, distance matrices, or incorporating spatial bins could offer more predictive power.</w:t>
      </w:r>
    </w:p>
    <w:p w14:paraId="021301F2" w14:textId="77777777" w:rsidR="00667CC5" w:rsidRPr="00667CC5" w:rsidRDefault="00667CC5" w:rsidP="00667CC5">
      <w:r w:rsidRPr="00667CC5">
        <w:t>e) Target Variable Distribution</w:t>
      </w:r>
    </w:p>
    <w:p w14:paraId="2E3E5DAF" w14:textId="77777777" w:rsidR="00667CC5" w:rsidRPr="00667CC5" w:rsidRDefault="00667CC5" w:rsidP="00667CC5">
      <w:pPr>
        <w:numPr>
          <w:ilvl w:val="0"/>
          <w:numId w:val="13"/>
        </w:numPr>
      </w:pPr>
      <w:r w:rsidRPr="00667CC5">
        <w:t>The target variable (price per unit area) varies widely, and we need to ensure that model performance is evaluated not only in terms of accuracy but also fairness across low and high-price ranges.</w:t>
      </w:r>
    </w:p>
    <w:p w14:paraId="74FB5445" w14:textId="77777777" w:rsidR="00667CC5" w:rsidRPr="009B4791" w:rsidRDefault="00667CC5"/>
    <w:p w14:paraId="3994BD3A" w14:textId="77777777" w:rsidR="00AF7B76" w:rsidRPr="009B4791" w:rsidRDefault="00AF7B76" w:rsidP="00AF7B76"/>
    <w:p w14:paraId="180870CD" w14:textId="77777777" w:rsidR="009B4791" w:rsidRDefault="009B4791" w:rsidP="00AF7B76"/>
    <w:p w14:paraId="17B86D77" w14:textId="77777777" w:rsidR="009B4791" w:rsidRDefault="009B4791" w:rsidP="00AF7B76"/>
    <w:p w14:paraId="1B900D94" w14:textId="77777777" w:rsidR="009B4791" w:rsidRDefault="009B4791" w:rsidP="00AF7B76"/>
    <w:p w14:paraId="58E5DFA3" w14:textId="77777777" w:rsidR="009B4791" w:rsidRDefault="009B4791" w:rsidP="00AF7B76"/>
    <w:p w14:paraId="65148631" w14:textId="77777777" w:rsidR="009B4791" w:rsidRDefault="009B4791" w:rsidP="00AF7B76"/>
    <w:p w14:paraId="7172C9BA" w14:textId="77777777" w:rsidR="009B4791" w:rsidRDefault="009B4791" w:rsidP="00AF7B76"/>
    <w:p w14:paraId="508BA9BB" w14:textId="77777777" w:rsidR="009B4791" w:rsidRDefault="009B4791" w:rsidP="00AF7B76"/>
    <w:p w14:paraId="7B6787A4" w14:textId="77777777" w:rsidR="009B4791" w:rsidRDefault="009B4791" w:rsidP="00AF7B76"/>
    <w:p w14:paraId="15F6633C" w14:textId="77777777" w:rsidR="009B4791" w:rsidRDefault="009B4791" w:rsidP="00AF7B76"/>
    <w:p w14:paraId="61A60B34" w14:textId="2BDAEA41" w:rsidR="00407C35" w:rsidRDefault="00AF7B76" w:rsidP="009F6B6F">
      <w:r w:rsidRPr="00AF7B76">
        <w:t>Exploratory Data Analysis (EDA)</w:t>
      </w:r>
    </w:p>
    <w:p w14:paraId="6FE52E5F" w14:textId="77777777" w:rsidR="00407C35" w:rsidRDefault="009F6B6F" w:rsidP="009F6B6F">
      <w:r w:rsidRPr="009B4791">
        <w:t xml:space="preserve">1. </w:t>
      </w:r>
      <w:r w:rsidR="00AF7B76" w:rsidRPr="009B4791">
        <w:t>Visualization of Distributions, Outliers, and Trends</w:t>
      </w:r>
      <w:r w:rsidRPr="009B4791">
        <w:rPr>
          <w:noProof/>
        </w:rPr>
        <w:drawing>
          <wp:inline distT="0" distB="0" distL="0" distR="0" wp14:anchorId="4E320D51" wp14:editId="675B2633">
            <wp:extent cx="5943600" cy="796925"/>
            <wp:effectExtent l="0" t="0" r="0" b="3175"/>
            <wp:docPr id="132283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6925"/>
                    </a:xfrm>
                    <a:prstGeom prst="rect">
                      <a:avLst/>
                    </a:prstGeom>
                    <a:noFill/>
                    <a:ln>
                      <a:noFill/>
                    </a:ln>
                  </pic:spPr>
                </pic:pic>
              </a:graphicData>
            </a:graphic>
          </wp:inline>
        </w:drawing>
      </w:r>
    </w:p>
    <w:p w14:paraId="5C9A624C" w14:textId="77777777" w:rsidR="00407C35" w:rsidRDefault="009F6B6F" w:rsidP="009F6B6F">
      <w:r w:rsidRPr="009B4791">
        <w:rPr>
          <w:noProof/>
        </w:rPr>
        <w:lastRenderedPageBreak/>
        <w:drawing>
          <wp:inline distT="0" distB="0" distL="0" distR="0" wp14:anchorId="1629DF4D" wp14:editId="52F6F67E">
            <wp:extent cx="5943600" cy="3590925"/>
            <wp:effectExtent l="0" t="0" r="0" b="9525"/>
            <wp:docPr id="1322926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7DE9BABD" w14:textId="4630E3A7" w:rsidR="009F6B6F" w:rsidRPr="009B4791" w:rsidRDefault="009F6B6F" w:rsidP="009F6B6F">
      <w:r w:rsidRPr="009B4791">
        <w:rPr>
          <w:noProof/>
        </w:rPr>
        <w:drawing>
          <wp:inline distT="0" distB="0" distL="0" distR="0" wp14:anchorId="1B08E729" wp14:editId="7DF24967">
            <wp:extent cx="5943600" cy="2938780"/>
            <wp:effectExtent l="0" t="0" r="0" b="0"/>
            <wp:docPr id="911898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p>
    <w:p w14:paraId="5E2A32CA" w14:textId="71E51F2B" w:rsidR="009F6B6F" w:rsidRPr="009B4791" w:rsidRDefault="009F6B6F" w:rsidP="009F6B6F">
      <w:r w:rsidRPr="009B4791">
        <w:rPr>
          <w:noProof/>
        </w:rPr>
        <w:drawing>
          <wp:inline distT="0" distB="0" distL="0" distR="0" wp14:anchorId="64183F8B" wp14:editId="30490FDC">
            <wp:extent cx="5943600" cy="573405"/>
            <wp:effectExtent l="0" t="0" r="0" b="0"/>
            <wp:docPr id="702352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73405"/>
                    </a:xfrm>
                    <a:prstGeom prst="rect">
                      <a:avLst/>
                    </a:prstGeom>
                    <a:noFill/>
                    <a:ln>
                      <a:noFill/>
                    </a:ln>
                  </pic:spPr>
                </pic:pic>
              </a:graphicData>
            </a:graphic>
          </wp:inline>
        </w:drawing>
      </w:r>
    </w:p>
    <w:p w14:paraId="61C60BEF" w14:textId="00372244" w:rsidR="009F6B6F" w:rsidRPr="009B4791" w:rsidRDefault="009F6B6F" w:rsidP="009F6B6F">
      <w:r w:rsidRPr="009B4791">
        <w:rPr>
          <w:noProof/>
        </w:rPr>
        <w:lastRenderedPageBreak/>
        <w:drawing>
          <wp:inline distT="0" distB="0" distL="0" distR="0" wp14:anchorId="229BD11D" wp14:editId="2F8F0BF0">
            <wp:extent cx="5943600" cy="3978275"/>
            <wp:effectExtent l="0" t="0" r="0" b="3175"/>
            <wp:docPr id="1160014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78275"/>
                    </a:xfrm>
                    <a:prstGeom prst="rect">
                      <a:avLst/>
                    </a:prstGeom>
                    <a:noFill/>
                    <a:ln>
                      <a:noFill/>
                    </a:ln>
                  </pic:spPr>
                </pic:pic>
              </a:graphicData>
            </a:graphic>
          </wp:inline>
        </w:drawing>
      </w:r>
    </w:p>
    <w:p w14:paraId="40435468" w14:textId="77777777" w:rsidR="009F6B6F" w:rsidRPr="009B4791" w:rsidRDefault="009F6B6F" w:rsidP="009F6B6F"/>
    <w:p w14:paraId="0304CA3D" w14:textId="77777777" w:rsidR="009F6B6F" w:rsidRPr="009B4791" w:rsidRDefault="009F6B6F" w:rsidP="009F6B6F"/>
    <w:p w14:paraId="4ED46906" w14:textId="77777777" w:rsidR="009F6B6F" w:rsidRPr="009B4791" w:rsidRDefault="009F6B6F" w:rsidP="009F6B6F"/>
    <w:p w14:paraId="0A167D1E" w14:textId="77777777" w:rsidR="009F6B6F" w:rsidRPr="009B4791" w:rsidRDefault="009F6B6F" w:rsidP="009F6B6F"/>
    <w:p w14:paraId="4664274C" w14:textId="77777777" w:rsidR="009F6B6F" w:rsidRPr="009B4791" w:rsidRDefault="009F6B6F" w:rsidP="009F6B6F"/>
    <w:p w14:paraId="5B002E98" w14:textId="77777777" w:rsidR="009F6B6F" w:rsidRPr="009B4791" w:rsidRDefault="009F6B6F" w:rsidP="009F6B6F"/>
    <w:p w14:paraId="29B2B898" w14:textId="77777777" w:rsidR="009F6B6F" w:rsidRPr="009B4791" w:rsidRDefault="009F6B6F" w:rsidP="009F6B6F"/>
    <w:p w14:paraId="36BAF583" w14:textId="77777777" w:rsidR="009F6B6F" w:rsidRPr="009B4791" w:rsidRDefault="009F6B6F" w:rsidP="009F6B6F"/>
    <w:p w14:paraId="118708C4" w14:textId="77777777" w:rsidR="009F6B6F" w:rsidRPr="009B4791" w:rsidRDefault="009F6B6F" w:rsidP="009F6B6F"/>
    <w:p w14:paraId="15054BFD" w14:textId="3D6973AA" w:rsidR="009F6B6F" w:rsidRPr="009B4791" w:rsidRDefault="009F6B6F" w:rsidP="009F6B6F">
      <w:r w:rsidRPr="009B4791">
        <w:rPr>
          <w:noProof/>
        </w:rPr>
        <w:drawing>
          <wp:inline distT="0" distB="0" distL="0" distR="0" wp14:anchorId="3D23EAEF" wp14:editId="63AAF36A">
            <wp:extent cx="5943600" cy="688975"/>
            <wp:effectExtent l="0" t="0" r="0" b="0"/>
            <wp:docPr id="2074385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88975"/>
                    </a:xfrm>
                    <a:prstGeom prst="rect">
                      <a:avLst/>
                    </a:prstGeom>
                    <a:noFill/>
                    <a:ln>
                      <a:noFill/>
                    </a:ln>
                  </pic:spPr>
                </pic:pic>
              </a:graphicData>
            </a:graphic>
          </wp:inline>
        </w:drawing>
      </w:r>
    </w:p>
    <w:p w14:paraId="59912A6C" w14:textId="2AFBB2C0" w:rsidR="009F6B6F" w:rsidRPr="009B4791" w:rsidRDefault="009F6B6F" w:rsidP="009F6B6F">
      <w:r w:rsidRPr="009B4791">
        <w:rPr>
          <w:noProof/>
        </w:rPr>
        <w:lastRenderedPageBreak/>
        <w:drawing>
          <wp:inline distT="0" distB="0" distL="0" distR="0" wp14:anchorId="603EA128" wp14:editId="63649CDE">
            <wp:extent cx="5943600" cy="3749675"/>
            <wp:effectExtent l="0" t="0" r="0" b="3175"/>
            <wp:docPr id="18767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5B283FCE" w14:textId="77777777" w:rsidR="00AF7B76" w:rsidRPr="009B4791" w:rsidRDefault="00AF7B76" w:rsidP="00AF7B76"/>
    <w:p w14:paraId="2F29D73C" w14:textId="77777777" w:rsidR="009F6B6F" w:rsidRPr="009B4791" w:rsidRDefault="009F6B6F" w:rsidP="00AF7B76"/>
    <w:p w14:paraId="04E3A545" w14:textId="77777777" w:rsidR="009F6B6F" w:rsidRPr="009B4791" w:rsidRDefault="009F6B6F" w:rsidP="00AF7B76"/>
    <w:p w14:paraId="6072D633" w14:textId="77777777" w:rsidR="009F6B6F" w:rsidRPr="009B4791" w:rsidRDefault="009F6B6F" w:rsidP="00AF7B76"/>
    <w:p w14:paraId="2D483BB2" w14:textId="77777777" w:rsidR="009F6B6F" w:rsidRPr="009B4791" w:rsidRDefault="009F6B6F" w:rsidP="00AF7B76"/>
    <w:p w14:paraId="3901D170" w14:textId="77777777" w:rsidR="009F6B6F" w:rsidRPr="009B4791" w:rsidRDefault="009F6B6F" w:rsidP="00AF7B76"/>
    <w:p w14:paraId="627A4D6C" w14:textId="77777777" w:rsidR="009F6B6F" w:rsidRPr="009B4791" w:rsidRDefault="009F6B6F" w:rsidP="00AF7B76"/>
    <w:p w14:paraId="55F94BBE" w14:textId="77777777" w:rsidR="009F6B6F" w:rsidRPr="009B4791" w:rsidRDefault="009F6B6F" w:rsidP="00AF7B76"/>
    <w:p w14:paraId="1F8E44E8" w14:textId="77777777" w:rsidR="009F6B6F" w:rsidRPr="009B4791" w:rsidRDefault="009F6B6F" w:rsidP="00AF7B76"/>
    <w:p w14:paraId="120502A2" w14:textId="77777777" w:rsidR="009F6B6F" w:rsidRPr="009B4791" w:rsidRDefault="009F6B6F" w:rsidP="00AF7B76"/>
    <w:p w14:paraId="4E42E733" w14:textId="77777777" w:rsidR="009F6B6F" w:rsidRPr="009B4791" w:rsidRDefault="009F6B6F" w:rsidP="00AF7B76"/>
    <w:p w14:paraId="433E18F5" w14:textId="6542C9C1" w:rsidR="00AF7B76" w:rsidRPr="009B4791" w:rsidRDefault="00AF7B76" w:rsidP="00AF7B76">
      <w:r w:rsidRPr="009B4791">
        <w:t>2. Correlation Heatmap and Feature Relationships</w:t>
      </w:r>
    </w:p>
    <w:p w14:paraId="7EB96F9C" w14:textId="77777777" w:rsidR="009F6B6F" w:rsidRPr="009B4791" w:rsidRDefault="009F6B6F" w:rsidP="00AF7B76">
      <w:r w:rsidRPr="009B4791">
        <w:rPr>
          <w:noProof/>
        </w:rPr>
        <w:lastRenderedPageBreak/>
        <w:drawing>
          <wp:inline distT="0" distB="0" distL="0" distR="0" wp14:anchorId="156AE946" wp14:editId="07CD2256">
            <wp:extent cx="5943600" cy="669290"/>
            <wp:effectExtent l="0" t="0" r="0" b="0"/>
            <wp:docPr id="5213316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669290"/>
                    </a:xfrm>
                    <a:prstGeom prst="rect">
                      <a:avLst/>
                    </a:prstGeom>
                    <a:noFill/>
                    <a:ln>
                      <a:noFill/>
                    </a:ln>
                  </pic:spPr>
                </pic:pic>
              </a:graphicData>
            </a:graphic>
          </wp:inline>
        </w:drawing>
      </w:r>
    </w:p>
    <w:p w14:paraId="09A1A6D6" w14:textId="1FE3BC3F" w:rsidR="009F6B6F" w:rsidRPr="009B4791" w:rsidRDefault="009F6B6F" w:rsidP="00AF7B76">
      <w:r w:rsidRPr="009B4791">
        <w:rPr>
          <w:noProof/>
        </w:rPr>
        <w:drawing>
          <wp:inline distT="0" distB="0" distL="0" distR="0" wp14:anchorId="43DC47FC" wp14:editId="5AD958BB">
            <wp:extent cx="5943600" cy="4326890"/>
            <wp:effectExtent l="0" t="0" r="0" b="0"/>
            <wp:docPr id="1870961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60FBFDEB" w14:textId="77777777" w:rsidR="009F6B6F" w:rsidRPr="009B4791" w:rsidRDefault="009F6B6F" w:rsidP="00AF7B76"/>
    <w:p w14:paraId="14F52A47" w14:textId="77777777" w:rsidR="009F6B6F" w:rsidRPr="009B4791" w:rsidRDefault="009F6B6F" w:rsidP="00AF7B76"/>
    <w:p w14:paraId="35910B81" w14:textId="77777777" w:rsidR="009F6B6F" w:rsidRPr="009B4791" w:rsidRDefault="009F6B6F" w:rsidP="00AF7B76"/>
    <w:p w14:paraId="14C44E8A" w14:textId="77777777" w:rsidR="009F6B6F" w:rsidRPr="009B4791" w:rsidRDefault="009F6B6F" w:rsidP="00AF7B76"/>
    <w:p w14:paraId="5C585FB1" w14:textId="77777777" w:rsidR="009F6B6F" w:rsidRPr="009B4791" w:rsidRDefault="009F6B6F" w:rsidP="00AF7B76"/>
    <w:p w14:paraId="718A4939" w14:textId="77777777" w:rsidR="009F6B6F" w:rsidRPr="009B4791" w:rsidRDefault="009F6B6F" w:rsidP="00AF7B76"/>
    <w:p w14:paraId="5487C266" w14:textId="77777777" w:rsidR="009F6B6F" w:rsidRPr="009B4791" w:rsidRDefault="009F6B6F" w:rsidP="00AF7B76"/>
    <w:p w14:paraId="7AAED30E" w14:textId="77777777" w:rsidR="009F6B6F" w:rsidRPr="009B4791" w:rsidRDefault="009F6B6F" w:rsidP="00AF7B76"/>
    <w:p w14:paraId="3F4EE928" w14:textId="7739AD00" w:rsidR="009F6B6F" w:rsidRPr="009B4791" w:rsidRDefault="009F6B6F" w:rsidP="00AF7B76">
      <w:r w:rsidRPr="009B4791">
        <w:rPr>
          <w:noProof/>
        </w:rPr>
        <w:lastRenderedPageBreak/>
        <w:drawing>
          <wp:inline distT="0" distB="0" distL="0" distR="0" wp14:anchorId="191B88B1" wp14:editId="0E199DF3">
            <wp:extent cx="5943600" cy="502920"/>
            <wp:effectExtent l="0" t="0" r="0" b="0"/>
            <wp:docPr id="1887609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02920"/>
                    </a:xfrm>
                    <a:prstGeom prst="rect">
                      <a:avLst/>
                    </a:prstGeom>
                    <a:noFill/>
                    <a:ln>
                      <a:noFill/>
                    </a:ln>
                  </pic:spPr>
                </pic:pic>
              </a:graphicData>
            </a:graphic>
          </wp:inline>
        </w:drawing>
      </w:r>
    </w:p>
    <w:p w14:paraId="43DB9184" w14:textId="4DAB4A51" w:rsidR="009F6B6F" w:rsidRPr="009B4791" w:rsidRDefault="009F6B6F" w:rsidP="00AF7B76">
      <w:r w:rsidRPr="009B4791">
        <w:rPr>
          <w:noProof/>
        </w:rPr>
        <w:drawing>
          <wp:inline distT="0" distB="0" distL="0" distR="0" wp14:anchorId="6C28B041" wp14:editId="306A9F50">
            <wp:extent cx="5943600" cy="5759450"/>
            <wp:effectExtent l="0" t="0" r="0" b="0"/>
            <wp:docPr id="1772386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759450"/>
                    </a:xfrm>
                    <a:prstGeom prst="rect">
                      <a:avLst/>
                    </a:prstGeom>
                    <a:noFill/>
                    <a:ln>
                      <a:noFill/>
                    </a:ln>
                  </pic:spPr>
                </pic:pic>
              </a:graphicData>
            </a:graphic>
          </wp:inline>
        </w:drawing>
      </w:r>
    </w:p>
    <w:p w14:paraId="6C1DC230" w14:textId="77777777" w:rsidR="00AF7B76" w:rsidRPr="009B4791" w:rsidRDefault="00AF7B76" w:rsidP="00AF7B76"/>
    <w:p w14:paraId="44FC6A62" w14:textId="77777777" w:rsidR="009F6B6F" w:rsidRPr="009B4791" w:rsidRDefault="009F6B6F" w:rsidP="00AF7B76"/>
    <w:p w14:paraId="23DA6BC1" w14:textId="77777777" w:rsidR="009F6B6F" w:rsidRPr="009B4791" w:rsidRDefault="009F6B6F" w:rsidP="00AF7B76"/>
    <w:p w14:paraId="633999F3" w14:textId="77777777" w:rsidR="009F6B6F" w:rsidRPr="009B4791" w:rsidRDefault="009F6B6F" w:rsidP="00AF7B76"/>
    <w:p w14:paraId="62373A51" w14:textId="77777777" w:rsidR="009F6B6F" w:rsidRPr="009B4791" w:rsidRDefault="009F6B6F" w:rsidP="00AF7B76"/>
    <w:p w14:paraId="55992AD3" w14:textId="77777777" w:rsidR="009F6B6F" w:rsidRPr="009B4791" w:rsidRDefault="009F6B6F" w:rsidP="00AF7B76"/>
    <w:p w14:paraId="7F59CF92" w14:textId="7BC527EA" w:rsidR="00AF7B76" w:rsidRPr="009B4791" w:rsidRDefault="00AF7B76" w:rsidP="00AF7B76">
      <w:r w:rsidRPr="009B4791">
        <w:t>3. Summary Statistics and Initial Observations</w:t>
      </w:r>
    </w:p>
    <w:p w14:paraId="1F3DB503" w14:textId="77777777" w:rsidR="009F6B6F" w:rsidRPr="009B4791" w:rsidRDefault="009F6B6F" w:rsidP="00AF7B76">
      <w:r w:rsidRPr="009B4791">
        <w:rPr>
          <w:noProof/>
        </w:rPr>
        <w:drawing>
          <wp:inline distT="0" distB="0" distL="0" distR="0" wp14:anchorId="4EA92406" wp14:editId="1B6F0B85">
            <wp:extent cx="5943600" cy="1588770"/>
            <wp:effectExtent l="0" t="0" r="0" b="0"/>
            <wp:docPr id="18922783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588770"/>
                    </a:xfrm>
                    <a:prstGeom prst="rect">
                      <a:avLst/>
                    </a:prstGeom>
                    <a:noFill/>
                    <a:ln>
                      <a:noFill/>
                    </a:ln>
                  </pic:spPr>
                </pic:pic>
              </a:graphicData>
            </a:graphic>
          </wp:inline>
        </w:drawing>
      </w:r>
    </w:p>
    <w:p w14:paraId="37159A83" w14:textId="2F099FA1" w:rsidR="009F6B6F" w:rsidRPr="009B4791" w:rsidRDefault="009F6B6F" w:rsidP="00AF7B76">
      <w:r w:rsidRPr="009B4791">
        <w:rPr>
          <w:noProof/>
        </w:rPr>
        <w:drawing>
          <wp:inline distT="0" distB="0" distL="0" distR="0" wp14:anchorId="49D7E301" wp14:editId="238AB5D9">
            <wp:extent cx="5943600" cy="1324610"/>
            <wp:effectExtent l="0" t="0" r="0" b="8890"/>
            <wp:docPr id="928769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24610"/>
                    </a:xfrm>
                    <a:prstGeom prst="rect">
                      <a:avLst/>
                    </a:prstGeom>
                    <a:noFill/>
                    <a:ln>
                      <a:noFill/>
                    </a:ln>
                  </pic:spPr>
                </pic:pic>
              </a:graphicData>
            </a:graphic>
          </wp:inline>
        </w:drawing>
      </w:r>
    </w:p>
    <w:p w14:paraId="14ABB70F" w14:textId="20FF5B2F" w:rsidR="00AF7B76" w:rsidRPr="00AF7B76" w:rsidRDefault="00AF7B76" w:rsidP="00AF7B76">
      <w:r w:rsidRPr="00AF7B76">
        <w:t>We identified important relationships, such as:</w:t>
      </w:r>
    </w:p>
    <w:p w14:paraId="1A9A781E" w14:textId="77777777" w:rsidR="00AF7B76" w:rsidRPr="00AF7B76" w:rsidRDefault="00AF7B76" w:rsidP="00AF7B76">
      <w:pPr>
        <w:numPr>
          <w:ilvl w:val="0"/>
          <w:numId w:val="14"/>
        </w:numPr>
      </w:pPr>
      <w:r w:rsidRPr="00AF7B76">
        <w:t>Proximity to MRT and availability of convenience stores positively affect housing prices.</w:t>
      </w:r>
    </w:p>
    <w:p w14:paraId="7E224FC5" w14:textId="77777777" w:rsidR="00AF7B76" w:rsidRPr="009B4791" w:rsidRDefault="00AF7B76" w:rsidP="00AF7B76">
      <w:pPr>
        <w:numPr>
          <w:ilvl w:val="0"/>
          <w:numId w:val="14"/>
        </w:numPr>
      </w:pPr>
      <w:r w:rsidRPr="00AF7B76">
        <w:t>Age and distance negatively impact the valuation.</w:t>
      </w:r>
    </w:p>
    <w:p w14:paraId="01796069" w14:textId="77777777" w:rsidR="00AF7B76" w:rsidRPr="009B4791" w:rsidRDefault="00AF7B76" w:rsidP="00AF7B76">
      <w:r w:rsidRPr="00AF7B76">
        <w:t>The data is mostly clean, with a few outliers.</w:t>
      </w:r>
    </w:p>
    <w:p w14:paraId="77F424CD" w14:textId="60E01B41" w:rsidR="00AF7B76" w:rsidRPr="00AF7B76" w:rsidRDefault="00AF7B76" w:rsidP="00AF7B76">
      <w:r w:rsidRPr="00AF7B76">
        <w:t>Feature distributions and correlation heatmaps will guide the model selection and feature engineering steps in the next phase.</w:t>
      </w:r>
    </w:p>
    <w:p w14:paraId="72C5D391" w14:textId="77777777" w:rsidR="00AF7B76" w:rsidRPr="009B4791" w:rsidRDefault="00AF7B76" w:rsidP="00AF7B76"/>
    <w:p w14:paraId="7FA01B1E" w14:textId="77777777" w:rsidR="00950062" w:rsidRPr="009B4791" w:rsidRDefault="00950062" w:rsidP="00AF7B76"/>
    <w:p w14:paraId="139453AE" w14:textId="77777777" w:rsidR="00950062" w:rsidRPr="009B4791" w:rsidRDefault="00950062" w:rsidP="00AF7B76"/>
    <w:p w14:paraId="08D5D9AC" w14:textId="77777777" w:rsidR="00950062" w:rsidRPr="009B4791" w:rsidRDefault="00950062" w:rsidP="00AF7B76"/>
    <w:p w14:paraId="65C26A99" w14:textId="77777777" w:rsidR="00950062" w:rsidRPr="009B4791" w:rsidRDefault="00950062" w:rsidP="00AF7B76"/>
    <w:p w14:paraId="4E0B7DAF" w14:textId="77777777" w:rsidR="00950062" w:rsidRPr="009B4791" w:rsidRDefault="00950062" w:rsidP="00AF7B76"/>
    <w:p w14:paraId="4DC759A4" w14:textId="77777777" w:rsidR="00950062" w:rsidRPr="009B4791" w:rsidRDefault="00950062" w:rsidP="00AF7B76"/>
    <w:p w14:paraId="2AFAD619" w14:textId="77777777" w:rsidR="00950062" w:rsidRPr="009B4791" w:rsidRDefault="00950062" w:rsidP="00AF7B76"/>
    <w:p w14:paraId="4BC98866" w14:textId="73C6C184" w:rsidR="00950062" w:rsidRDefault="00950062" w:rsidP="00AF7B76">
      <w:r w:rsidRPr="009B4791">
        <w:lastRenderedPageBreak/>
        <w:t>Choose 1–2 ML Algorithms and Evaluate</w:t>
      </w:r>
    </w:p>
    <w:p w14:paraId="16B40EEA" w14:textId="04FE379C" w:rsidR="00C80529" w:rsidRPr="009B4791" w:rsidRDefault="00C80529" w:rsidP="00AF7B76">
      <w:r w:rsidRPr="00C80529">
        <w:t>1. Load and Prepare Data</w:t>
      </w:r>
    </w:p>
    <w:p w14:paraId="7B959CFF" w14:textId="77777777" w:rsidR="00950062" w:rsidRDefault="00950062" w:rsidP="00AF7B76">
      <w:r w:rsidRPr="009B4791">
        <w:rPr>
          <w:noProof/>
        </w:rPr>
        <w:drawing>
          <wp:inline distT="0" distB="0" distL="0" distR="0" wp14:anchorId="73C5F888" wp14:editId="50ECB28D">
            <wp:extent cx="5943600" cy="2732405"/>
            <wp:effectExtent l="0" t="0" r="0" b="0"/>
            <wp:docPr id="50438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32405"/>
                    </a:xfrm>
                    <a:prstGeom prst="rect">
                      <a:avLst/>
                    </a:prstGeom>
                    <a:noFill/>
                    <a:ln>
                      <a:noFill/>
                    </a:ln>
                  </pic:spPr>
                </pic:pic>
              </a:graphicData>
            </a:graphic>
          </wp:inline>
        </w:drawing>
      </w:r>
    </w:p>
    <w:p w14:paraId="4257D00E" w14:textId="2096FB76" w:rsidR="00C80529" w:rsidRPr="009B4791" w:rsidRDefault="00C80529" w:rsidP="00AF7B76">
      <w:r w:rsidRPr="00C80529">
        <w:t>2. Train ML Models</w:t>
      </w:r>
    </w:p>
    <w:p w14:paraId="74B1C368" w14:textId="77777777" w:rsidR="00950062" w:rsidRDefault="00950062" w:rsidP="00AF7B76">
      <w:r w:rsidRPr="009B4791">
        <w:rPr>
          <w:noProof/>
        </w:rPr>
        <w:drawing>
          <wp:inline distT="0" distB="0" distL="0" distR="0" wp14:anchorId="0CDC7378" wp14:editId="04D3EB0B">
            <wp:extent cx="5926667" cy="2424838"/>
            <wp:effectExtent l="0" t="0" r="0" b="0"/>
            <wp:docPr id="11998001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425"/>
                    <a:stretch/>
                  </pic:blipFill>
                  <pic:spPr bwMode="auto">
                    <a:xfrm>
                      <a:off x="0" y="0"/>
                      <a:ext cx="5931930" cy="2426991"/>
                    </a:xfrm>
                    <a:prstGeom prst="rect">
                      <a:avLst/>
                    </a:prstGeom>
                    <a:noFill/>
                    <a:ln>
                      <a:noFill/>
                    </a:ln>
                    <a:extLst>
                      <a:ext uri="{53640926-AAD7-44D8-BBD7-CCE9431645EC}">
                        <a14:shadowObscured xmlns:a14="http://schemas.microsoft.com/office/drawing/2010/main"/>
                      </a:ext>
                    </a:extLst>
                  </pic:spPr>
                </pic:pic>
              </a:graphicData>
            </a:graphic>
          </wp:inline>
        </w:drawing>
      </w:r>
    </w:p>
    <w:p w14:paraId="4D92729D" w14:textId="514E80BE" w:rsidR="00C80529" w:rsidRPr="009B4791" w:rsidRDefault="00C80529" w:rsidP="00AF7B76">
      <w:r w:rsidRPr="00C80529">
        <w:t>3. Evaluate Model Performance</w:t>
      </w:r>
    </w:p>
    <w:p w14:paraId="08AC9A5E" w14:textId="77777777" w:rsidR="00950062" w:rsidRDefault="00950062" w:rsidP="00AF7B76">
      <w:r w:rsidRPr="009B4791">
        <w:rPr>
          <w:noProof/>
        </w:rPr>
        <w:drawing>
          <wp:inline distT="0" distB="0" distL="0" distR="0" wp14:anchorId="00467207" wp14:editId="5B19B8D0">
            <wp:extent cx="5943600" cy="1528445"/>
            <wp:effectExtent l="0" t="0" r="0" b="0"/>
            <wp:docPr id="19147155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p w14:paraId="21A56BC4" w14:textId="348A8C60" w:rsidR="00C80529" w:rsidRPr="009B4791" w:rsidRDefault="00C80529" w:rsidP="00AF7B76">
      <w:r w:rsidRPr="00C80529">
        <w:lastRenderedPageBreak/>
        <w:t>4. Visualize Predictions</w:t>
      </w:r>
    </w:p>
    <w:p w14:paraId="133FC008" w14:textId="77777777" w:rsidR="00950062" w:rsidRPr="009B4791" w:rsidRDefault="00950062" w:rsidP="00AF7B76">
      <w:r w:rsidRPr="009B4791">
        <w:rPr>
          <w:noProof/>
        </w:rPr>
        <w:drawing>
          <wp:inline distT="0" distB="0" distL="0" distR="0" wp14:anchorId="29912932" wp14:editId="155438F5">
            <wp:extent cx="5943600" cy="2430145"/>
            <wp:effectExtent l="0" t="0" r="0" b="8255"/>
            <wp:docPr id="1306460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p>
    <w:p w14:paraId="077B55DA" w14:textId="60AACB22" w:rsidR="00950062" w:rsidRPr="009B4791" w:rsidRDefault="00950062" w:rsidP="00AF7B76">
      <w:r w:rsidRPr="009B4791">
        <w:rPr>
          <w:noProof/>
        </w:rPr>
        <w:drawing>
          <wp:inline distT="0" distB="0" distL="0" distR="0" wp14:anchorId="40E634EA" wp14:editId="5D4301B4">
            <wp:extent cx="5943600" cy="2557145"/>
            <wp:effectExtent l="0" t="0" r="0" b="0"/>
            <wp:docPr id="18957646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6BACBFB2" w14:textId="77777777" w:rsidR="00950062" w:rsidRPr="009B4791" w:rsidRDefault="00950062" w:rsidP="00950062"/>
    <w:p w14:paraId="3D647815" w14:textId="0FB69CDF" w:rsidR="00950062" w:rsidRPr="00950062" w:rsidRDefault="00950062" w:rsidP="00950062">
      <w:r w:rsidRPr="00950062">
        <w:t>Model Comparison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2285"/>
        <w:gridCol w:w="3630"/>
      </w:tblGrid>
      <w:tr w:rsidR="00950062" w:rsidRPr="00950062" w14:paraId="7E11A7FB" w14:textId="77777777" w:rsidTr="00950062">
        <w:trPr>
          <w:tblHeader/>
          <w:tblCellSpacing w:w="15" w:type="dxa"/>
        </w:trPr>
        <w:tc>
          <w:tcPr>
            <w:tcW w:w="0" w:type="auto"/>
            <w:vAlign w:val="center"/>
            <w:hideMark/>
          </w:tcPr>
          <w:p w14:paraId="525F8855" w14:textId="77777777" w:rsidR="00950062" w:rsidRPr="00950062" w:rsidRDefault="00950062" w:rsidP="00950062">
            <w:r w:rsidRPr="00950062">
              <w:t>Metric</w:t>
            </w:r>
          </w:p>
        </w:tc>
        <w:tc>
          <w:tcPr>
            <w:tcW w:w="0" w:type="auto"/>
            <w:vAlign w:val="center"/>
            <w:hideMark/>
          </w:tcPr>
          <w:p w14:paraId="35FE0264" w14:textId="77777777" w:rsidR="00950062" w:rsidRPr="00950062" w:rsidRDefault="00950062" w:rsidP="00950062">
            <w:r w:rsidRPr="00950062">
              <w:t>Linear Regression</w:t>
            </w:r>
          </w:p>
        </w:tc>
        <w:tc>
          <w:tcPr>
            <w:tcW w:w="0" w:type="auto"/>
            <w:vAlign w:val="center"/>
            <w:hideMark/>
          </w:tcPr>
          <w:p w14:paraId="6CAE842D" w14:textId="77777777" w:rsidR="00950062" w:rsidRPr="00950062" w:rsidRDefault="00950062" w:rsidP="00950062">
            <w:r w:rsidRPr="00950062">
              <w:t>Decision Tree Regressor</w:t>
            </w:r>
          </w:p>
        </w:tc>
      </w:tr>
      <w:tr w:rsidR="00950062" w:rsidRPr="00950062" w14:paraId="4A063A14" w14:textId="77777777" w:rsidTr="00950062">
        <w:trPr>
          <w:tblCellSpacing w:w="15" w:type="dxa"/>
        </w:trPr>
        <w:tc>
          <w:tcPr>
            <w:tcW w:w="0" w:type="auto"/>
            <w:vAlign w:val="center"/>
            <w:hideMark/>
          </w:tcPr>
          <w:p w14:paraId="06664F48" w14:textId="77777777" w:rsidR="00950062" w:rsidRPr="00950062" w:rsidRDefault="00950062" w:rsidP="00950062">
            <w:r w:rsidRPr="00950062">
              <w:t>MAE</w:t>
            </w:r>
          </w:p>
        </w:tc>
        <w:tc>
          <w:tcPr>
            <w:tcW w:w="0" w:type="auto"/>
            <w:vAlign w:val="center"/>
            <w:hideMark/>
          </w:tcPr>
          <w:p w14:paraId="1DFC43D1" w14:textId="77777777" w:rsidR="00950062" w:rsidRPr="00950062" w:rsidRDefault="00950062" w:rsidP="00950062">
            <w:r w:rsidRPr="00950062">
              <w:t>Lower (if data is linear)</w:t>
            </w:r>
          </w:p>
        </w:tc>
        <w:tc>
          <w:tcPr>
            <w:tcW w:w="0" w:type="auto"/>
            <w:vAlign w:val="center"/>
            <w:hideMark/>
          </w:tcPr>
          <w:p w14:paraId="71C2676A" w14:textId="77777777" w:rsidR="00950062" w:rsidRPr="00950062" w:rsidRDefault="00950062" w:rsidP="00950062">
            <w:r w:rsidRPr="00950062">
              <w:t>Higher on average</w:t>
            </w:r>
          </w:p>
        </w:tc>
      </w:tr>
      <w:tr w:rsidR="00950062" w:rsidRPr="00950062" w14:paraId="752DDFCF" w14:textId="77777777" w:rsidTr="00950062">
        <w:trPr>
          <w:tblCellSpacing w:w="15" w:type="dxa"/>
        </w:trPr>
        <w:tc>
          <w:tcPr>
            <w:tcW w:w="0" w:type="auto"/>
            <w:vAlign w:val="center"/>
            <w:hideMark/>
          </w:tcPr>
          <w:p w14:paraId="6BEEF2BF" w14:textId="77777777" w:rsidR="00950062" w:rsidRPr="00950062" w:rsidRDefault="00950062" w:rsidP="00950062">
            <w:r w:rsidRPr="00950062">
              <w:t>RMSE</w:t>
            </w:r>
          </w:p>
        </w:tc>
        <w:tc>
          <w:tcPr>
            <w:tcW w:w="0" w:type="auto"/>
            <w:vAlign w:val="center"/>
            <w:hideMark/>
          </w:tcPr>
          <w:p w14:paraId="48E36F4A" w14:textId="77777777" w:rsidR="00950062" w:rsidRPr="00950062" w:rsidRDefault="00950062" w:rsidP="00950062">
            <w:r w:rsidRPr="00950062">
              <w:t>Lower</w:t>
            </w:r>
          </w:p>
        </w:tc>
        <w:tc>
          <w:tcPr>
            <w:tcW w:w="0" w:type="auto"/>
            <w:vAlign w:val="center"/>
            <w:hideMark/>
          </w:tcPr>
          <w:p w14:paraId="583144EB" w14:textId="77777777" w:rsidR="00950062" w:rsidRPr="00950062" w:rsidRDefault="00950062" w:rsidP="00950062">
            <w:r w:rsidRPr="00950062">
              <w:t>Slightly higher</w:t>
            </w:r>
          </w:p>
        </w:tc>
      </w:tr>
      <w:tr w:rsidR="00950062" w:rsidRPr="00950062" w14:paraId="261EFB8A" w14:textId="77777777" w:rsidTr="00950062">
        <w:trPr>
          <w:tblCellSpacing w:w="15" w:type="dxa"/>
        </w:trPr>
        <w:tc>
          <w:tcPr>
            <w:tcW w:w="0" w:type="auto"/>
            <w:vAlign w:val="center"/>
            <w:hideMark/>
          </w:tcPr>
          <w:p w14:paraId="7BEFEC60" w14:textId="77777777" w:rsidR="00950062" w:rsidRPr="00950062" w:rsidRDefault="00950062" w:rsidP="00950062">
            <w:r w:rsidRPr="00950062">
              <w:t>R² Score</w:t>
            </w:r>
          </w:p>
        </w:tc>
        <w:tc>
          <w:tcPr>
            <w:tcW w:w="0" w:type="auto"/>
            <w:vAlign w:val="center"/>
            <w:hideMark/>
          </w:tcPr>
          <w:p w14:paraId="3E4C1988" w14:textId="77777777" w:rsidR="00950062" w:rsidRPr="00950062" w:rsidRDefault="00950062" w:rsidP="00950062">
            <w:r w:rsidRPr="00950062">
              <w:t>Good (~0.6–0.8 range)</w:t>
            </w:r>
          </w:p>
        </w:tc>
        <w:tc>
          <w:tcPr>
            <w:tcW w:w="0" w:type="auto"/>
            <w:vAlign w:val="center"/>
            <w:hideMark/>
          </w:tcPr>
          <w:p w14:paraId="087C5D96" w14:textId="77777777" w:rsidR="00950062" w:rsidRPr="00950062" w:rsidRDefault="00950062" w:rsidP="00950062">
            <w:r w:rsidRPr="00950062">
              <w:t>Comparable or better on training set</w:t>
            </w:r>
          </w:p>
        </w:tc>
      </w:tr>
    </w:tbl>
    <w:p w14:paraId="0DA4B1E1" w14:textId="60EB418D" w:rsidR="00950062" w:rsidRPr="00950062" w:rsidRDefault="00950062" w:rsidP="00950062">
      <w:r w:rsidRPr="00950062">
        <w:t>Linear Regression:</w:t>
      </w:r>
    </w:p>
    <w:p w14:paraId="0248C8ED" w14:textId="77777777" w:rsidR="00950062" w:rsidRPr="00950062" w:rsidRDefault="00950062" w:rsidP="00950062">
      <w:pPr>
        <w:numPr>
          <w:ilvl w:val="0"/>
          <w:numId w:val="15"/>
        </w:numPr>
      </w:pPr>
      <w:r w:rsidRPr="00950062">
        <w:t>Performs well with normalized numerical data.</w:t>
      </w:r>
    </w:p>
    <w:p w14:paraId="3D50EAD0" w14:textId="77777777" w:rsidR="00950062" w:rsidRPr="00950062" w:rsidRDefault="00950062" w:rsidP="00950062">
      <w:pPr>
        <w:numPr>
          <w:ilvl w:val="0"/>
          <w:numId w:val="15"/>
        </w:numPr>
      </w:pPr>
      <w:r w:rsidRPr="00950062">
        <w:lastRenderedPageBreak/>
        <w:t>Simple and interpretable.</w:t>
      </w:r>
    </w:p>
    <w:p w14:paraId="644D08AD" w14:textId="77777777" w:rsidR="00950062" w:rsidRPr="00950062" w:rsidRDefault="00950062" w:rsidP="00950062">
      <w:pPr>
        <w:numPr>
          <w:ilvl w:val="0"/>
          <w:numId w:val="15"/>
        </w:numPr>
      </w:pPr>
      <w:r w:rsidRPr="00950062">
        <w:t>Struggles with non-linearities.</w:t>
      </w:r>
    </w:p>
    <w:p w14:paraId="7A52C0E4" w14:textId="4A874D87" w:rsidR="00950062" w:rsidRPr="00950062" w:rsidRDefault="00950062" w:rsidP="00950062">
      <w:r w:rsidRPr="00950062">
        <w:t>Decision Tree Regressor:</w:t>
      </w:r>
    </w:p>
    <w:p w14:paraId="53BEE82F" w14:textId="77777777" w:rsidR="00950062" w:rsidRPr="00950062" w:rsidRDefault="00950062" w:rsidP="00950062">
      <w:pPr>
        <w:numPr>
          <w:ilvl w:val="0"/>
          <w:numId w:val="16"/>
        </w:numPr>
      </w:pPr>
      <w:r w:rsidRPr="00950062">
        <w:t>Handles non-linearity and interaction between features.</w:t>
      </w:r>
    </w:p>
    <w:p w14:paraId="5DDE2891" w14:textId="77777777" w:rsidR="00950062" w:rsidRPr="00950062" w:rsidRDefault="00950062" w:rsidP="00950062">
      <w:pPr>
        <w:numPr>
          <w:ilvl w:val="0"/>
          <w:numId w:val="16"/>
        </w:numPr>
      </w:pPr>
      <w:r w:rsidRPr="00950062">
        <w:t>More robust to outliers.</w:t>
      </w:r>
    </w:p>
    <w:p w14:paraId="2EC7262F" w14:textId="77777777" w:rsidR="00950062" w:rsidRPr="00950062" w:rsidRDefault="00950062" w:rsidP="00950062">
      <w:pPr>
        <w:numPr>
          <w:ilvl w:val="0"/>
          <w:numId w:val="16"/>
        </w:numPr>
      </w:pPr>
      <w:r w:rsidRPr="00950062">
        <w:t>May overfit if depth isn't restricted (we limited it to depth 5).</w:t>
      </w:r>
    </w:p>
    <w:p w14:paraId="64448F27" w14:textId="77777777" w:rsidR="00950062" w:rsidRPr="009B4791" w:rsidRDefault="00950062" w:rsidP="00AF7B76"/>
    <w:p w14:paraId="20D76935" w14:textId="77777777" w:rsidR="005A69A9" w:rsidRPr="009B4791" w:rsidRDefault="005A69A9" w:rsidP="00AF7B76"/>
    <w:p w14:paraId="2A75FECE" w14:textId="69EAE171" w:rsidR="005A69A9" w:rsidRPr="009B4791" w:rsidRDefault="005A69A9" w:rsidP="00AF7B76">
      <w:r w:rsidRPr="009B4791">
        <w:t>Big Data Ecosystem Integration</w:t>
      </w:r>
    </w:p>
    <w:p w14:paraId="28CC99E7" w14:textId="77777777" w:rsidR="005A69A9" w:rsidRPr="005A69A9" w:rsidRDefault="005A69A9" w:rsidP="005A69A9">
      <w:r w:rsidRPr="005A69A9">
        <w:t>Problem Recap:</w:t>
      </w:r>
    </w:p>
    <w:p w14:paraId="4C38F155" w14:textId="77777777" w:rsidR="005A69A9" w:rsidRPr="005A69A9" w:rsidRDefault="005A69A9" w:rsidP="005A69A9">
      <w:r w:rsidRPr="005A69A9">
        <w:t xml:space="preserve">We are predicting real estate prices based on features like house age, MRT distance, location, and nearby stores. Our dataset currently has ~400 rows, but in real-world applications like real estate portals (e.g., </w:t>
      </w:r>
      <w:proofErr w:type="spellStart"/>
      <w:r w:rsidRPr="005A69A9">
        <w:t>MagicBricks</w:t>
      </w:r>
      <w:proofErr w:type="spellEnd"/>
      <w:r w:rsidRPr="005A69A9">
        <w:t>, Zillow), this data could span millions of records with more features such as photos, 3D tours, textual descriptions, user reviews, and more.</w:t>
      </w:r>
    </w:p>
    <w:p w14:paraId="3F8F2F7B" w14:textId="77777777" w:rsidR="005A69A9" w:rsidRPr="005A69A9" w:rsidRDefault="005A69A9" w:rsidP="005A69A9">
      <w:r w:rsidRPr="005A69A9">
        <w:t>To handle this scale, we must move from local processing (like pandas) to Big Data technologies.</w:t>
      </w:r>
    </w:p>
    <w:p w14:paraId="731D6735" w14:textId="5C19AAD4" w:rsidR="005A69A9" w:rsidRPr="005A69A9" w:rsidRDefault="005A69A9" w:rsidP="005A69A9"/>
    <w:p w14:paraId="4A0D612D" w14:textId="33823798" w:rsidR="005A69A9" w:rsidRPr="005A69A9" w:rsidRDefault="005A69A9" w:rsidP="005A69A9">
      <w:r w:rsidRPr="005A69A9">
        <w:t>1. Why Scale to Big Data?</w:t>
      </w:r>
    </w:p>
    <w:p w14:paraId="7E55DE2D" w14:textId="77777777" w:rsidR="005A69A9" w:rsidRPr="005A69A9" w:rsidRDefault="005A69A9" w:rsidP="005A69A9">
      <w:r w:rsidRPr="005A69A9">
        <w:t>Challenges in large-scale real estate data:</w:t>
      </w:r>
    </w:p>
    <w:p w14:paraId="3F395497" w14:textId="77777777" w:rsidR="005A69A9" w:rsidRPr="005A69A9" w:rsidRDefault="005A69A9" w:rsidP="005A69A9">
      <w:pPr>
        <w:numPr>
          <w:ilvl w:val="0"/>
          <w:numId w:val="17"/>
        </w:numPr>
      </w:pPr>
      <w:r w:rsidRPr="005A69A9">
        <w:t>Millions of property listings updated daily.</w:t>
      </w:r>
    </w:p>
    <w:p w14:paraId="156F0298" w14:textId="77777777" w:rsidR="005A69A9" w:rsidRPr="005A69A9" w:rsidRDefault="005A69A9" w:rsidP="005A69A9">
      <w:pPr>
        <w:numPr>
          <w:ilvl w:val="0"/>
          <w:numId w:val="17"/>
        </w:numPr>
      </w:pPr>
      <w:r w:rsidRPr="005A69A9">
        <w:t>Data coming from multiple sources (agents, buyers, third-party APIs).</w:t>
      </w:r>
    </w:p>
    <w:p w14:paraId="5EC33D9C" w14:textId="77777777" w:rsidR="005A69A9" w:rsidRPr="005A69A9" w:rsidRDefault="005A69A9" w:rsidP="005A69A9">
      <w:pPr>
        <w:numPr>
          <w:ilvl w:val="0"/>
          <w:numId w:val="17"/>
        </w:numPr>
      </w:pPr>
      <w:r w:rsidRPr="005A69A9">
        <w:t>Need for real-time price prediction, fraud detection, personalization, and recommendation.</w:t>
      </w:r>
    </w:p>
    <w:p w14:paraId="031F72F3" w14:textId="77777777" w:rsidR="005A69A9" w:rsidRPr="005A69A9" w:rsidRDefault="005A69A9" w:rsidP="005A69A9">
      <w:r w:rsidRPr="005A69A9">
        <w:t>Goals:</w:t>
      </w:r>
    </w:p>
    <w:p w14:paraId="68898F9E" w14:textId="77777777" w:rsidR="005A69A9" w:rsidRPr="005A69A9" w:rsidRDefault="005A69A9" w:rsidP="005A69A9">
      <w:pPr>
        <w:numPr>
          <w:ilvl w:val="0"/>
          <w:numId w:val="18"/>
        </w:numPr>
      </w:pPr>
      <w:r w:rsidRPr="005A69A9">
        <w:t>Scalable storage (e.g., HDFS, cloud buckets).</w:t>
      </w:r>
    </w:p>
    <w:p w14:paraId="00579B36" w14:textId="77777777" w:rsidR="005A69A9" w:rsidRPr="005A69A9" w:rsidRDefault="005A69A9" w:rsidP="005A69A9">
      <w:pPr>
        <w:numPr>
          <w:ilvl w:val="0"/>
          <w:numId w:val="18"/>
        </w:numPr>
      </w:pPr>
      <w:r w:rsidRPr="005A69A9">
        <w:t>Distributed processing (e.g., Apache Spark).</w:t>
      </w:r>
    </w:p>
    <w:p w14:paraId="3BEA25EF" w14:textId="77777777" w:rsidR="005A69A9" w:rsidRPr="005A69A9" w:rsidRDefault="005A69A9" w:rsidP="005A69A9">
      <w:pPr>
        <w:numPr>
          <w:ilvl w:val="0"/>
          <w:numId w:val="18"/>
        </w:numPr>
      </w:pPr>
      <w:r w:rsidRPr="005A69A9">
        <w:t xml:space="preserve">Parallel ML (e.g., Spark </w:t>
      </w:r>
      <w:proofErr w:type="spellStart"/>
      <w:r w:rsidRPr="005A69A9">
        <w:t>MLlib</w:t>
      </w:r>
      <w:proofErr w:type="spellEnd"/>
      <w:r w:rsidRPr="005A69A9">
        <w:t>).</w:t>
      </w:r>
    </w:p>
    <w:p w14:paraId="20BE07F6" w14:textId="77777777" w:rsidR="005A69A9" w:rsidRPr="005A69A9" w:rsidRDefault="005A69A9" w:rsidP="005A69A9">
      <w:pPr>
        <w:numPr>
          <w:ilvl w:val="0"/>
          <w:numId w:val="18"/>
        </w:numPr>
      </w:pPr>
      <w:r w:rsidRPr="005A69A9">
        <w:t>Real-time integration (e.g., Kafka + Spark Streaming).</w:t>
      </w:r>
    </w:p>
    <w:p w14:paraId="5F7821E3" w14:textId="364B2E72" w:rsidR="005A69A9" w:rsidRPr="009B4791" w:rsidRDefault="005A69A9" w:rsidP="00AF7B76">
      <w:r w:rsidRPr="009B4791">
        <w:lastRenderedPageBreak/>
        <w:t>2. Use of Apache Spark for EDA + Modeling</w:t>
      </w:r>
    </w:p>
    <w:p w14:paraId="1A5B22E2" w14:textId="77777777" w:rsidR="005A69A9" w:rsidRPr="009B4791" w:rsidRDefault="005A69A9" w:rsidP="00AF7B76">
      <w:r w:rsidRPr="009B4791">
        <w:rPr>
          <w:noProof/>
        </w:rPr>
        <w:drawing>
          <wp:inline distT="0" distB="0" distL="0" distR="0" wp14:anchorId="5A9B9180" wp14:editId="63A03D15">
            <wp:extent cx="5943600" cy="2818765"/>
            <wp:effectExtent l="0" t="0" r="0" b="635"/>
            <wp:docPr id="21163022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18765"/>
                    </a:xfrm>
                    <a:prstGeom prst="rect">
                      <a:avLst/>
                    </a:prstGeom>
                    <a:noFill/>
                    <a:ln>
                      <a:noFill/>
                    </a:ln>
                  </pic:spPr>
                </pic:pic>
              </a:graphicData>
            </a:graphic>
          </wp:inline>
        </w:drawing>
      </w:r>
    </w:p>
    <w:p w14:paraId="323490AC" w14:textId="4823A419" w:rsidR="005A69A9" w:rsidRPr="009B4791" w:rsidRDefault="005A69A9" w:rsidP="00AF7B76">
      <w:r w:rsidRPr="009B4791">
        <w:rPr>
          <w:noProof/>
        </w:rPr>
        <w:drawing>
          <wp:inline distT="0" distB="0" distL="0" distR="0" wp14:anchorId="1D29AF46" wp14:editId="361F2376">
            <wp:extent cx="5943600" cy="1170940"/>
            <wp:effectExtent l="0" t="0" r="0" b="0"/>
            <wp:docPr id="2379141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170940"/>
                    </a:xfrm>
                    <a:prstGeom prst="rect">
                      <a:avLst/>
                    </a:prstGeom>
                    <a:noFill/>
                    <a:ln>
                      <a:noFill/>
                    </a:ln>
                  </pic:spPr>
                </pic:pic>
              </a:graphicData>
            </a:graphic>
          </wp:inline>
        </w:drawing>
      </w:r>
    </w:p>
    <w:p w14:paraId="53D0F755" w14:textId="77777777" w:rsidR="005A69A9" w:rsidRPr="009B4791" w:rsidRDefault="005A69A9" w:rsidP="00AF7B76"/>
    <w:p w14:paraId="1DA09778" w14:textId="7EBD344B" w:rsidR="005A69A9" w:rsidRPr="009B4791" w:rsidRDefault="005A69A9" w:rsidP="00AF7B76">
      <w:r w:rsidRPr="009B4791">
        <w:t>3. Scalable Data Processing in Spark</w:t>
      </w:r>
    </w:p>
    <w:p w14:paraId="38E45A58" w14:textId="77777777" w:rsidR="005A69A9" w:rsidRPr="009B4791" w:rsidRDefault="005A69A9" w:rsidP="00AF7B76">
      <w:r w:rsidRPr="009B4791">
        <w:rPr>
          <w:noProof/>
        </w:rPr>
        <w:drawing>
          <wp:inline distT="0" distB="0" distL="0" distR="0" wp14:anchorId="64012C23" wp14:editId="1DED5D40">
            <wp:extent cx="5943600" cy="756920"/>
            <wp:effectExtent l="0" t="0" r="0" b="5080"/>
            <wp:docPr id="10190054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756920"/>
                    </a:xfrm>
                    <a:prstGeom prst="rect">
                      <a:avLst/>
                    </a:prstGeom>
                    <a:noFill/>
                    <a:ln>
                      <a:noFill/>
                    </a:ln>
                  </pic:spPr>
                </pic:pic>
              </a:graphicData>
            </a:graphic>
          </wp:inline>
        </w:drawing>
      </w:r>
    </w:p>
    <w:p w14:paraId="3ECDA0D2" w14:textId="00E6FF7F" w:rsidR="005A69A9" w:rsidRPr="009B4791" w:rsidRDefault="005A69A9" w:rsidP="00AF7B76">
      <w:r w:rsidRPr="009B4791">
        <w:rPr>
          <w:noProof/>
        </w:rPr>
        <w:drawing>
          <wp:inline distT="0" distB="0" distL="0" distR="0" wp14:anchorId="1C073394" wp14:editId="19F9C453">
            <wp:extent cx="5943600" cy="1123315"/>
            <wp:effectExtent l="0" t="0" r="0" b="635"/>
            <wp:docPr id="950163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123315"/>
                    </a:xfrm>
                    <a:prstGeom prst="rect">
                      <a:avLst/>
                    </a:prstGeom>
                    <a:noFill/>
                    <a:ln>
                      <a:noFill/>
                    </a:ln>
                  </pic:spPr>
                </pic:pic>
              </a:graphicData>
            </a:graphic>
          </wp:inline>
        </w:drawing>
      </w:r>
    </w:p>
    <w:p w14:paraId="66FF3C1E" w14:textId="77777777" w:rsidR="005A69A9" w:rsidRPr="009B4791" w:rsidRDefault="005A69A9" w:rsidP="00AF7B76"/>
    <w:p w14:paraId="357236D7" w14:textId="77777777" w:rsidR="005A69A9" w:rsidRPr="009B4791" w:rsidRDefault="005A69A9" w:rsidP="00AF7B76"/>
    <w:p w14:paraId="3D3C0D1D" w14:textId="77777777" w:rsidR="005A69A9" w:rsidRPr="009B4791" w:rsidRDefault="005A69A9" w:rsidP="00AF7B76"/>
    <w:p w14:paraId="24A4D9C2" w14:textId="77777777" w:rsidR="00407C35" w:rsidRDefault="00407C35" w:rsidP="00AF7B76"/>
    <w:p w14:paraId="1A56FD5D" w14:textId="010E822E" w:rsidR="005A69A9" w:rsidRPr="009B4791" w:rsidRDefault="005A69A9" w:rsidP="00AF7B76">
      <w:r w:rsidRPr="009B4791">
        <w:t xml:space="preserve">4. Distributed ML using Spark </w:t>
      </w:r>
      <w:proofErr w:type="spellStart"/>
      <w:r w:rsidRPr="009B4791">
        <w:t>MLlib</w:t>
      </w:r>
      <w:proofErr w:type="spellEnd"/>
    </w:p>
    <w:p w14:paraId="4A7596CC" w14:textId="33D32E6E" w:rsidR="005A69A9" w:rsidRPr="009B4791" w:rsidRDefault="005A69A9" w:rsidP="00AF7B76">
      <w:r w:rsidRPr="009B4791">
        <w:t>Prepare for model training</w:t>
      </w:r>
    </w:p>
    <w:p w14:paraId="31655262" w14:textId="77777777" w:rsidR="005A69A9" w:rsidRPr="009B4791" w:rsidRDefault="005A69A9" w:rsidP="00AF7B76">
      <w:r w:rsidRPr="009B4791">
        <w:rPr>
          <w:noProof/>
        </w:rPr>
        <w:drawing>
          <wp:inline distT="0" distB="0" distL="0" distR="0" wp14:anchorId="0A13EFF7" wp14:editId="3C68C27B">
            <wp:extent cx="5943600" cy="2143125"/>
            <wp:effectExtent l="0" t="0" r="0" b="9525"/>
            <wp:docPr id="9448105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1915A41A" w14:textId="78CB7C1D" w:rsidR="005A69A9" w:rsidRPr="009B4791" w:rsidRDefault="005A69A9" w:rsidP="00AF7B76">
      <w:r w:rsidRPr="009B4791">
        <w:rPr>
          <w:noProof/>
        </w:rPr>
        <w:drawing>
          <wp:inline distT="0" distB="0" distL="0" distR="0" wp14:anchorId="39E97FB8" wp14:editId="11626214">
            <wp:extent cx="3894455" cy="2192655"/>
            <wp:effectExtent l="0" t="0" r="0" b="0"/>
            <wp:docPr id="6934243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4455" cy="2192655"/>
                    </a:xfrm>
                    <a:prstGeom prst="rect">
                      <a:avLst/>
                    </a:prstGeom>
                    <a:noFill/>
                    <a:ln>
                      <a:noFill/>
                    </a:ln>
                  </pic:spPr>
                </pic:pic>
              </a:graphicData>
            </a:graphic>
          </wp:inline>
        </w:drawing>
      </w:r>
    </w:p>
    <w:p w14:paraId="6B9081E3" w14:textId="31EBC705" w:rsidR="005A69A9" w:rsidRPr="009B4791" w:rsidRDefault="005A69A9" w:rsidP="00AF7B76">
      <w:r w:rsidRPr="009B4791">
        <w:t>Evaluate</w:t>
      </w:r>
    </w:p>
    <w:p w14:paraId="7FBF9360" w14:textId="0D1E1336" w:rsidR="005A69A9" w:rsidRPr="009B4791" w:rsidRDefault="005A69A9" w:rsidP="00AF7B76">
      <w:r w:rsidRPr="009B4791">
        <w:rPr>
          <w:noProof/>
        </w:rPr>
        <w:drawing>
          <wp:inline distT="0" distB="0" distL="0" distR="0" wp14:anchorId="7EA514C5" wp14:editId="2DB9651D">
            <wp:extent cx="5943600" cy="871220"/>
            <wp:effectExtent l="0" t="0" r="0" b="5080"/>
            <wp:docPr id="5364238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871220"/>
                    </a:xfrm>
                    <a:prstGeom prst="rect">
                      <a:avLst/>
                    </a:prstGeom>
                    <a:noFill/>
                    <a:ln>
                      <a:noFill/>
                    </a:ln>
                  </pic:spPr>
                </pic:pic>
              </a:graphicData>
            </a:graphic>
          </wp:inline>
        </w:drawing>
      </w:r>
    </w:p>
    <w:p w14:paraId="1CBC4E62" w14:textId="77777777" w:rsidR="005A69A9" w:rsidRPr="009B4791" w:rsidRDefault="005A69A9" w:rsidP="00AF7B76"/>
    <w:p w14:paraId="0832323D" w14:textId="77777777" w:rsidR="005A69A9" w:rsidRPr="009B4791" w:rsidRDefault="005A69A9" w:rsidP="00AF7B76"/>
    <w:p w14:paraId="7B23C976" w14:textId="77777777" w:rsidR="005A69A9" w:rsidRPr="009B4791" w:rsidRDefault="005A69A9" w:rsidP="00AF7B76"/>
    <w:p w14:paraId="1636B67F" w14:textId="77777777" w:rsidR="005A69A9" w:rsidRPr="009B4791" w:rsidRDefault="005A69A9" w:rsidP="00AF7B76"/>
    <w:p w14:paraId="4C4FBBBB" w14:textId="77777777" w:rsidR="005A69A9" w:rsidRPr="009B4791" w:rsidRDefault="005A69A9" w:rsidP="00AF7B76"/>
    <w:p w14:paraId="50F80E54" w14:textId="4C03E407" w:rsidR="005A69A9" w:rsidRPr="009B4791" w:rsidRDefault="005A69A9" w:rsidP="00AF7B76">
      <w:r w:rsidRPr="009B4791">
        <w:t>5. How It Fits in a Big Data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4167"/>
      </w:tblGrid>
      <w:tr w:rsidR="005A69A9" w:rsidRPr="005A69A9" w14:paraId="084B847A" w14:textId="77777777" w:rsidTr="005A69A9">
        <w:trPr>
          <w:tblHeader/>
          <w:tblCellSpacing w:w="15" w:type="dxa"/>
        </w:trPr>
        <w:tc>
          <w:tcPr>
            <w:tcW w:w="0" w:type="auto"/>
            <w:vAlign w:val="center"/>
            <w:hideMark/>
          </w:tcPr>
          <w:p w14:paraId="1168AA6C" w14:textId="77777777" w:rsidR="005A69A9" w:rsidRPr="005A69A9" w:rsidRDefault="005A69A9" w:rsidP="005A69A9">
            <w:r w:rsidRPr="005A69A9">
              <w:t>Component</w:t>
            </w:r>
          </w:p>
        </w:tc>
        <w:tc>
          <w:tcPr>
            <w:tcW w:w="0" w:type="auto"/>
            <w:vAlign w:val="center"/>
            <w:hideMark/>
          </w:tcPr>
          <w:p w14:paraId="775EBB7C" w14:textId="77777777" w:rsidR="005A69A9" w:rsidRPr="005A69A9" w:rsidRDefault="005A69A9" w:rsidP="005A69A9">
            <w:r w:rsidRPr="005A69A9">
              <w:t>Big Data Equivalent</w:t>
            </w:r>
          </w:p>
        </w:tc>
      </w:tr>
      <w:tr w:rsidR="005A69A9" w:rsidRPr="005A69A9" w14:paraId="662A953D" w14:textId="77777777" w:rsidTr="005A69A9">
        <w:trPr>
          <w:tblCellSpacing w:w="15" w:type="dxa"/>
        </w:trPr>
        <w:tc>
          <w:tcPr>
            <w:tcW w:w="0" w:type="auto"/>
            <w:vAlign w:val="center"/>
            <w:hideMark/>
          </w:tcPr>
          <w:p w14:paraId="5425FCAF" w14:textId="77777777" w:rsidR="005A69A9" w:rsidRPr="005A69A9" w:rsidRDefault="005A69A9" w:rsidP="005A69A9">
            <w:r w:rsidRPr="005A69A9">
              <w:t>Data Storage</w:t>
            </w:r>
          </w:p>
        </w:tc>
        <w:tc>
          <w:tcPr>
            <w:tcW w:w="0" w:type="auto"/>
            <w:vAlign w:val="center"/>
            <w:hideMark/>
          </w:tcPr>
          <w:p w14:paraId="505BA089" w14:textId="77777777" w:rsidR="005A69A9" w:rsidRPr="005A69A9" w:rsidRDefault="005A69A9" w:rsidP="005A69A9">
            <w:r w:rsidRPr="005A69A9">
              <w:t>HDFS / Amazon S3 / Google Cloud Storage</w:t>
            </w:r>
          </w:p>
        </w:tc>
      </w:tr>
      <w:tr w:rsidR="005A69A9" w:rsidRPr="005A69A9" w14:paraId="0DF1B8C6" w14:textId="77777777" w:rsidTr="005A69A9">
        <w:trPr>
          <w:tblCellSpacing w:w="15" w:type="dxa"/>
        </w:trPr>
        <w:tc>
          <w:tcPr>
            <w:tcW w:w="0" w:type="auto"/>
            <w:vAlign w:val="center"/>
            <w:hideMark/>
          </w:tcPr>
          <w:p w14:paraId="0AAC2D77" w14:textId="77777777" w:rsidR="005A69A9" w:rsidRPr="005A69A9" w:rsidRDefault="005A69A9" w:rsidP="005A69A9">
            <w:r w:rsidRPr="005A69A9">
              <w:t>Data Ingestion</w:t>
            </w:r>
          </w:p>
        </w:tc>
        <w:tc>
          <w:tcPr>
            <w:tcW w:w="0" w:type="auto"/>
            <w:vAlign w:val="center"/>
            <w:hideMark/>
          </w:tcPr>
          <w:p w14:paraId="0A58DBB7" w14:textId="77777777" w:rsidR="005A69A9" w:rsidRPr="005A69A9" w:rsidRDefault="005A69A9" w:rsidP="005A69A9">
            <w:r w:rsidRPr="005A69A9">
              <w:t xml:space="preserve">Apache Kafka / Flume / </w:t>
            </w:r>
            <w:proofErr w:type="spellStart"/>
            <w:r w:rsidRPr="005A69A9">
              <w:t>Nifi</w:t>
            </w:r>
            <w:proofErr w:type="spellEnd"/>
          </w:p>
        </w:tc>
      </w:tr>
      <w:tr w:rsidR="005A69A9" w:rsidRPr="005A69A9" w14:paraId="4C9118F2" w14:textId="77777777" w:rsidTr="005A69A9">
        <w:trPr>
          <w:tblCellSpacing w:w="15" w:type="dxa"/>
        </w:trPr>
        <w:tc>
          <w:tcPr>
            <w:tcW w:w="0" w:type="auto"/>
            <w:vAlign w:val="center"/>
            <w:hideMark/>
          </w:tcPr>
          <w:p w14:paraId="0D4A4DBD" w14:textId="77777777" w:rsidR="005A69A9" w:rsidRPr="005A69A9" w:rsidRDefault="005A69A9" w:rsidP="005A69A9">
            <w:r w:rsidRPr="005A69A9">
              <w:t>Processing Framework</w:t>
            </w:r>
          </w:p>
        </w:tc>
        <w:tc>
          <w:tcPr>
            <w:tcW w:w="0" w:type="auto"/>
            <w:vAlign w:val="center"/>
            <w:hideMark/>
          </w:tcPr>
          <w:p w14:paraId="7694FBE9" w14:textId="77777777" w:rsidR="005A69A9" w:rsidRPr="005A69A9" w:rsidRDefault="005A69A9" w:rsidP="005A69A9">
            <w:r w:rsidRPr="005A69A9">
              <w:t>Apache Spark (</w:t>
            </w:r>
            <w:proofErr w:type="spellStart"/>
            <w:r w:rsidRPr="005A69A9">
              <w:t>PySpark</w:t>
            </w:r>
            <w:proofErr w:type="spellEnd"/>
            <w:r w:rsidRPr="005A69A9">
              <w:t>)</w:t>
            </w:r>
          </w:p>
        </w:tc>
      </w:tr>
      <w:tr w:rsidR="005A69A9" w:rsidRPr="005A69A9" w14:paraId="71C1EC71" w14:textId="77777777" w:rsidTr="005A69A9">
        <w:trPr>
          <w:tblCellSpacing w:w="15" w:type="dxa"/>
        </w:trPr>
        <w:tc>
          <w:tcPr>
            <w:tcW w:w="0" w:type="auto"/>
            <w:vAlign w:val="center"/>
            <w:hideMark/>
          </w:tcPr>
          <w:p w14:paraId="7576ED21" w14:textId="77777777" w:rsidR="005A69A9" w:rsidRPr="005A69A9" w:rsidRDefault="005A69A9" w:rsidP="005A69A9">
            <w:r w:rsidRPr="005A69A9">
              <w:t>Feature Engineering</w:t>
            </w:r>
          </w:p>
        </w:tc>
        <w:tc>
          <w:tcPr>
            <w:tcW w:w="0" w:type="auto"/>
            <w:vAlign w:val="center"/>
            <w:hideMark/>
          </w:tcPr>
          <w:p w14:paraId="6E73F66F" w14:textId="77777777" w:rsidR="005A69A9" w:rsidRPr="005A69A9" w:rsidRDefault="005A69A9" w:rsidP="005A69A9">
            <w:r w:rsidRPr="005A69A9">
              <w:t xml:space="preserve">Spark </w:t>
            </w:r>
            <w:proofErr w:type="spellStart"/>
            <w:r w:rsidRPr="005A69A9">
              <w:t>MLlib</w:t>
            </w:r>
            <w:proofErr w:type="spellEnd"/>
            <w:r w:rsidRPr="005A69A9">
              <w:t xml:space="preserve"> transformers</w:t>
            </w:r>
          </w:p>
        </w:tc>
      </w:tr>
      <w:tr w:rsidR="005A69A9" w:rsidRPr="005A69A9" w14:paraId="5D0B09A8" w14:textId="77777777" w:rsidTr="005A69A9">
        <w:trPr>
          <w:tblCellSpacing w:w="15" w:type="dxa"/>
        </w:trPr>
        <w:tc>
          <w:tcPr>
            <w:tcW w:w="0" w:type="auto"/>
            <w:vAlign w:val="center"/>
            <w:hideMark/>
          </w:tcPr>
          <w:p w14:paraId="3798AF73" w14:textId="77777777" w:rsidR="005A69A9" w:rsidRPr="005A69A9" w:rsidRDefault="005A69A9" w:rsidP="005A69A9">
            <w:r w:rsidRPr="005A69A9">
              <w:t>Model Training</w:t>
            </w:r>
          </w:p>
        </w:tc>
        <w:tc>
          <w:tcPr>
            <w:tcW w:w="0" w:type="auto"/>
            <w:vAlign w:val="center"/>
            <w:hideMark/>
          </w:tcPr>
          <w:p w14:paraId="778FA71D" w14:textId="77777777" w:rsidR="005A69A9" w:rsidRPr="005A69A9" w:rsidRDefault="005A69A9" w:rsidP="005A69A9">
            <w:r w:rsidRPr="005A69A9">
              <w:t xml:space="preserve">Spark </w:t>
            </w:r>
            <w:proofErr w:type="spellStart"/>
            <w:r w:rsidRPr="005A69A9">
              <w:t>MLlib</w:t>
            </w:r>
            <w:proofErr w:type="spellEnd"/>
            <w:r w:rsidRPr="005A69A9">
              <w:t xml:space="preserve"> / XGBoost4J / H2O.ai</w:t>
            </w:r>
          </w:p>
        </w:tc>
      </w:tr>
      <w:tr w:rsidR="005A69A9" w:rsidRPr="005A69A9" w14:paraId="14308A18" w14:textId="77777777" w:rsidTr="005A69A9">
        <w:trPr>
          <w:tblCellSpacing w:w="15" w:type="dxa"/>
        </w:trPr>
        <w:tc>
          <w:tcPr>
            <w:tcW w:w="0" w:type="auto"/>
            <w:vAlign w:val="center"/>
            <w:hideMark/>
          </w:tcPr>
          <w:p w14:paraId="0B7E5145" w14:textId="77777777" w:rsidR="005A69A9" w:rsidRPr="005A69A9" w:rsidRDefault="005A69A9" w:rsidP="005A69A9">
            <w:r w:rsidRPr="005A69A9">
              <w:t>Model Serving</w:t>
            </w:r>
          </w:p>
        </w:tc>
        <w:tc>
          <w:tcPr>
            <w:tcW w:w="0" w:type="auto"/>
            <w:vAlign w:val="center"/>
            <w:hideMark/>
          </w:tcPr>
          <w:p w14:paraId="08007260" w14:textId="77777777" w:rsidR="005A69A9" w:rsidRPr="005A69A9" w:rsidRDefault="005A69A9" w:rsidP="005A69A9">
            <w:proofErr w:type="spellStart"/>
            <w:r w:rsidRPr="005A69A9">
              <w:t>MLFlow</w:t>
            </w:r>
            <w:proofErr w:type="spellEnd"/>
            <w:r w:rsidRPr="005A69A9">
              <w:t xml:space="preserve"> / ONNX + REST API with </w:t>
            </w:r>
            <w:proofErr w:type="spellStart"/>
            <w:r w:rsidRPr="005A69A9">
              <w:t>FastAPI</w:t>
            </w:r>
            <w:proofErr w:type="spellEnd"/>
          </w:p>
        </w:tc>
      </w:tr>
      <w:tr w:rsidR="005A69A9" w:rsidRPr="005A69A9" w14:paraId="4E54C7B8" w14:textId="77777777" w:rsidTr="005A69A9">
        <w:trPr>
          <w:tblCellSpacing w:w="15" w:type="dxa"/>
        </w:trPr>
        <w:tc>
          <w:tcPr>
            <w:tcW w:w="0" w:type="auto"/>
            <w:vAlign w:val="center"/>
            <w:hideMark/>
          </w:tcPr>
          <w:p w14:paraId="252E7D8F" w14:textId="77777777" w:rsidR="005A69A9" w:rsidRPr="005A69A9" w:rsidRDefault="005A69A9" w:rsidP="005A69A9">
            <w:r w:rsidRPr="005A69A9">
              <w:t>Real-time Scoring</w:t>
            </w:r>
          </w:p>
        </w:tc>
        <w:tc>
          <w:tcPr>
            <w:tcW w:w="0" w:type="auto"/>
            <w:vAlign w:val="center"/>
            <w:hideMark/>
          </w:tcPr>
          <w:p w14:paraId="03938B54" w14:textId="77777777" w:rsidR="005A69A9" w:rsidRPr="005A69A9" w:rsidRDefault="005A69A9" w:rsidP="005A69A9">
            <w:r w:rsidRPr="005A69A9">
              <w:t>Spark Structured Streaming + Kafka</w:t>
            </w:r>
          </w:p>
        </w:tc>
      </w:tr>
      <w:tr w:rsidR="005A69A9" w:rsidRPr="005A69A9" w14:paraId="7424451C" w14:textId="77777777" w:rsidTr="005A69A9">
        <w:trPr>
          <w:tblCellSpacing w:w="15" w:type="dxa"/>
        </w:trPr>
        <w:tc>
          <w:tcPr>
            <w:tcW w:w="0" w:type="auto"/>
            <w:vAlign w:val="center"/>
            <w:hideMark/>
          </w:tcPr>
          <w:p w14:paraId="257EAC25" w14:textId="77777777" w:rsidR="005A69A9" w:rsidRPr="005A69A9" w:rsidRDefault="005A69A9" w:rsidP="005A69A9">
            <w:r w:rsidRPr="005A69A9">
              <w:t>Dashboards</w:t>
            </w:r>
          </w:p>
        </w:tc>
        <w:tc>
          <w:tcPr>
            <w:tcW w:w="0" w:type="auto"/>
            <w:vAlign w:val="center"/>
            <w:hideMark/>
          </w:tcPr>
          <w:p w14:paraId="079EDA2A" w14:textId="77777777" w:rsidR="005A69A9" w:rsidRPr="005A69A9" w:rsidRDefault="005A69A9" w:rsidP="005A69A9">
            <w:r w:rsidRPr="005A69A9">
              <w:t>Apache Superset / Power BI / Tableau</w:t>
            </w:r>
          </w:p>
        </w:tc>
      </w:tr>
    </w:tbl>
    <w:p w14:paraId="2E7C4ACB" w14:textId="703808FF" w:rsidR="005A69A9" w:rsidRPr="005A69A9" w:rsidRDefault="005A69A9" w:rsidP="005A69A9"/>
    <w:p w14:paraId="714E1EE4" w14:textId="7F7CC254" w:rsidR="005A69A9" w:rsidRPr="005A69A9" w:rsidRDefault="005A69A9" w:rsidP="005A69A9">
      <w:r w:rsidRPr="005A69A9">
        <w:t>Advantages of Using Spark:</w:t>
      </w:r>
    </w:p>
    <w:p w14:paraId="5D04062A" w14:textId="77777777" w:rsidR="005A69A9" w:rsidRPr="005A69A9" w:rsidRDefault="005A69A9" w:rsidP="005A69A9">
      <w:pPr>
        <w:numPr>
          <w:ilvl w:val="0"/>
          <w:numId w:val="19"/>
        </w:numPr>
      </w:pPr>
      <w:r w:rsidRPr="005A69A9">
        <w:t>Handles huge datasets that don't fit in memory.</w:t>
      </w:r>
    </w:p>
    <w:p w14:paraId="7E6D647A" w14:textId="77777777" w:rsidR="005A69A9" w:rsidRPr="005A69A9" w:rsidRDefault="005A69A9" w:rsidP="005A69A9">
      <w:pPr>
        <w:numPr>
          <w:ilvl w:val="0"/>
          <w:numId w:val="19"/>
        </w:numPr>
      </w:pPr>
      <w:r w:rsidRPr="005A69A9">
        <w:t>Enables parallel processing on distributed clusters.</w:t>
      </w:r>
    </w:p>
    <w:p w14:paraId="45B499C0" w14:textId="77777777" w:rsidR="005A69A9" w:rsidRPr="005A69A9" w:rsidRDefault="005A69A9" w:rsidP="005A69A9">
      <w:pPr>
        <w:numPr>
          <w:ilvl w:val="0"/>
          <w:numId w:val="19"/>
        </w:numPr>
      </w:pPr>
      <w:proofErr w:type="spellStart"/>
      <w:r w:rsidRPr="005A69A9">
        <w:t>MLlib</w:t>
      </w:r>
      <w:proofErr w:type="spellEnd"/>
      <w:r w:rsidRPr="005A69A9">
        <w:t xml:space="preserve"> provides built-in scalable ML algorithms.</w:t>
      </w:r>
    </w:p>
    <w:p w14:paraId="3C7B3749" w14:textId="77777777" w:rsidR="005A69A9" w:rsidRPr="009B4791" w:rsidRDefault="005A69A9" w:rsidP="005A69A9">
      <w:pPr>
        <w:numPr>
          <w:ilvl w:val="0"/>
          <w:numId w:val="19"/>
        </w:numPr>
      </w:pPr>
      <w:r w:rsidRPr="005A69A9">
        <w:t>Easy to integrate with streaming and real-time pipelines.</w:t>
      </w:r>
    </w:p>
    <w:p w14:paraId="47F5B58D" w14:textId="77777777" w:rsidR="009B4791" w:rsidRPr="009B4791" w:rsidRDefault="009B4791" w:rsidP="009B4791"/>
    <w:p w14:paraId="0E02D706" w14:textId="77777777" w:rsidR="00407C35" w:rsidRDefault="00407C35" w:rsidP="009B4791"/>
    <w:p w14:paraId="76213E6F" w14:textId="77777777" w:rsidR="00407C35" w:rsidRDefault="00407C35" w:rsidP="009B4791"/>
    <w:p w14:paraId="649D59B8" w14:textId="77777777" w:rsidR="00407C35" w:rsidRDefault="00407C35" w:rsidP="009B4791"/>
    <w:p w14:paraId="0FAFE81B" w14:textId="77777777" w:rsidR="00407C35" w:rsidRDefault="00407C35" w:rsidP="009B4791"/>
    <w:p w14:paraId="323D2097" w14:textId="77777777" w:rsidR="00407C35" w:rsidRDefault="00407C35" w:rsidP="009B4791"/>
    <w:p w14:paraId="2E5A699D" w14:textId="77777777" w:rsidR="00407C35" w:rsidRDefault="00407C35" w:rsidP="009B4791"/>
    <w:p w14:paraId="55BCDB5C" w14:textId="77777777" w:rsidR="00407C35" w:rsidRDefault="00407C35" w:rsidP="009B4791"/>
    <w:p w14:paraId="0FA19B56" w14:textId="77777777" w:rsidR="00407C35" w:rsidRDefault="00407C35" w:rsidP="009B4791"/>
    <w:p w14:paraId="76156260" w14:textId="49384AFD" w:rsidR="009B4791" w:rsidRPr="009B4791" w:rsidRDefault="009B4791" w:rsidP="009B4791">
      <w:r w:rsidRPr="009B4791">
        <w:t>Detailed Interpretation of Results</w:t>
      </w:r>
    </w:p>
    <w:p w14:paraId="3AB7AA6F" w14:textId="77777777" w:rsidR="009B4791" w:rsidRPr="009B4791" w:rsidRDefault="009B4791" w:rsidP="009B4791">
      <w:r w:rsidRPr="009B4791">
        <w:t>Here is a detailed answer to Q6 based on the real estate price prediction mini project. The answer is structured as a formal research report conclusion and result interpretation section, including result tables, analysis, comparative study, final conclusions, and future scope.</w:t>
      </w:r>
    </w:p>
    <w:p w14:paraId="33124702" w14:textId="09F06792" w:rsidR="009B4791" w:rsidRPr="009B4791" w:rsidRDefault="009B4791" w:rsidP="009B4791"/>
    <w:p w14:paraId="5F3AD3AB" w14:textId="77777777" w:rsidR="009B4791" w:rsidRPr="009B4791" w:rsidRDefault="009B4791" w:rsidP="009B4791">
      <w:r w:rsidRPr="009B4791">
        <w:t>Results and Interpretation</w:t>
      </w:r>
    </w:p>
    <w:p w14:paraId="6ED72CF2" w14:textId="77777777" w:rsidR="009B4791" w:rsidRPr="009B4791" w:rsidRDefault="009B4791" w:rsidP="009B4791">
      <w:r w:rsidRPr="009B4791">
        <w:t>1. Project Objective Recap</w:t>
      </w:r>
    </w:p>
    <w:p w14:paraId="4FE43A59" w14:textId="77777777" w:rsidR="009B4791" w:rsidRPr="009B4791" w:rsidRDefault="009B4791" w:rsidP="009B4791">
      <w:r w:rsidRPr="009B4791">
        <w:t>The core objective of the project was to build a machine learning model capable of predicting house prices in Taiwan based on various features like the transaction date, house age, proximity to MRT stations, number of convenience stores nearby, and geographic coordinates (latitude and longitude). The key goals included:</w:t>
      </w:r>
    </w:p>
    <w:p w14:paraId="019F3AAF" w14:textId="77777777" w:rsidR="009B4791" w:rsidRPr="009B4791" w:rsidRDefault="009B4791" w:rsidP="009B4791">
      <w:pPr>
        <w:numPr>
          <w:ilvl w:val="0"/>
          <w:numId w:val="20"/>
        </w:numPr>
      </w:pPr>
      <w:r w:rsidRPr="009B4791">
        <w:t>Cleaning and preprocessing the data effectively</w:t>
      </w:r>
    </w:p>
    <w:p w14:paraId="549AF096" w14:textId="77777777" w:rsidR="009B4791" w:rsidRPr="009B4791" w:rsidRDefault="009B4791" w:rsidP="009B4791">
      <w:pPr>
        <w:numPr>
          <w:ilvl w:val="0"/>
          <w:numId w:val="20"/>
        </w:numPr>
      </w:pPr>
      <w:r w:rsidRPr="009B4791">
        <w:t>Building and comparing different regression models</w:t>
      </w:r>
    </w:p>
    <w:p w14:paraId="570CA05B" w14:textId="77777777" w:rsidR="009B4791" w:rsidRPr="009B4791" w:rsidRDefault="009B4791" w:rsidP="009B4791">
      <w:pPr>
        <w:numPr>
          <w:ilvl w:val="0"/>
          <w:numId w:val="20"/>
        </w:numPr>
      </w:pPr>
      <w:r w:rsidRPr="009B4791">
        <w:t>Evaluating performance using appropriate metrics</w:t>
      </w:r>
    </w:p>
    <w:p w14:paraId="1A709DA6" w14:textId="77777777" w:rsidR="009B4791" w:rsidRPr="009B4791" w:rsidRDefault="009B4791" w:rsidP="009B4791">
      <w:pPr>
        <w:numPr>
          <w:ilvl w:val="0"/>
          <w:numId w:val="20"/>
        </w:numPr>
      </w:pPr>
      <w:r w:rsidRPr="009B4791">
        <w:t xml:space="preserve">Exploring scalability using </w:t>
      </w:r>
      <w:proofErr w:type="spellStart"/>
      <w:r w:rsidRPr="009B4791">
        <w:t>PySpark</w:t>
      </w:r>
      <w:proofErr w:type="spellEnd"/>
    </w:p>
    <w:p w14:paraId="6D5CB3EE" w14:textId="66C20E0D" w:rsidR="009B4791" w:rsidRPr="009B4791" w:rsidRDefault="009B4791" w:rsidP="009B4791"/>
    <w:p w14:paraId="186FAE5F" w14:textId="77777777" w:rsidR="009B4791" w:rsidRPr="009B4791" w:rsidRDefault="009B4791" w:rsidP="009B4791">
      <w:r w:rsidRPr="009B4791">
        <w:t>2. Experimental Results</w:t>
      </w:r>
    </w:p>
    <w:p w14:paraId="0F811E33" w14:textId="77777777" w:rsidR="009B4791" w:rsidRPr="009B4791" w:rsidRDefault="009B4791" w:rsidP="009B4791">
      <w:r w:rsidRPr="009B4791">
        <w:t>Two machine learning models were implemented: Linear Regression and Decision Tree Regressor. Both were evaluated on the same dataset using a standard 80-20 training-testing split.</w:t>
      </w:r>
    </w:p>
    <w:p w14:paraId="67703A08" w14:textId="77777777" w:rsidR="009B4791" w:rsidRPr="009B4791" w:rsidRDefault="009B4791" w:rsidP="009B4791">
      <w:r w:rsidRPr="009B4791">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944"/>
        <w:gridCol w:w="2229"/>
        <w:gridCol w:w="1557"/>
        <w:gridCol w:w="1797"/>
      </w:tblGrid>
      <w:tr w:rsidR="009B4791" w:rsidRPr="009B4791" w14:paraId="7F631E27" w14:textId="77777777" w:rsidTr="009B4791">
        <w:trPr>
          <w:tblHeader/>
          <w:tblCellSpacing w:w="15" w:type="dxa"/>
        </w:trPr>
        <w:tc>
          <w:tcPr>
            <w:tcW w:w="0" w:type="auto"/>
            <w:vAlign w:val="center"/>
            <w:hideMark/>
          </w:tcPr>
          <w:p w14:paraId="576F24E3" w14:textId="77777777" w:rsidR="009B4791" w:rsidRPr="009B4791" w:rsidRDefault="009B4791" w:rsidP="009B4791">
            <w:r w:rsidRPr="009B4791">
              <w:t>Model</w:t>
            </w:r>
          </w:p>
        </w:tc>
        <w:tc>
          <w:tcPr>
            <w:tcW w:w="0" w:type="auto"/>
            <w:vAlign w:val="center"/>
            <w:hideMark/>
          </w:tcPr>
          <w:p w14:paraId="5DE70C74" w14:textId="77777777" w:rsidR="009B4791" w:rsidRPr="009B4791" w:rsidRDefault="009B4791" w:rsidP="009B4791">
            <w:r w:rsidRPr="009B4791">
              <w:t>MAE (Mean Absolute Error)</w:t>
            </w:r>
          </w:p>
        </w:tc>
        <w:tc>
          <w:tcPr>
            <w:tcW w:w="0" w:type="auto"/>
            <w:vAlign w:val="center"/>
            <w:hideMark/>
          </w:tcPr>
          <w:p w14:paraId="03D59EE1" w14:textId="77777777" w:rsidR="009B4791" w:rsidRPr="009B4791" w:rsidRDefault="009B4791" w:rsidP="009B4791">
            <w:r w:rsidRPr="009B4791">
              <w:t>RMSE (Root Mean Squared Error)</w:t>
            </w:r>
          </w:p>
        </w:tc>
        <w:tc>
          <w:tcPr>
            <w:tcW w:w="0" w:type="auto"/>
            <w:vAlign w:val="center"/>
            <w:hideMark/>
          </w:tcPr>
          <w:p w14:paraId="353CBDF5" w14:textId="77777777" w:rsidR="009B4791" w:rsidRPr="009B4791" w:rsidRDefault="009B4791" w:rsidP="009B4791">
            <w:r w:rsidRPr="009B4791">
              <w:t>R² Score (Accuracy)</w:t>
            </w:r>
          </w:p>
        </w:tc>
        <w:tc>
          <w:tcPr>
            <w:tcW w:w="0" w:type="auto"/>
            <w:vAlign w:val="center"/>
            <w:hideMark/>
          </w:tcPr>
          <w:p w14:paraId="76503DE3" w14:textId="77777777" w:rsidR="009B4791" w:rsidRPr="009B4791" w:rsidRDefault="009B4791" w:rsidP="009B4791">
            <w:r w:rsidRPr="009B4791">
              <w:t>Time Taken (Fit + Predict)</w:t>
            </w:r>
          </w:p>
        </w:tc>
      </w:tr>
      <w:tr w:rsidR="009B4791" w:rsidRPr="009B4791" w14:paraId="304DE558" w14:textId="77777777" w:rsidTr="009B4791">
        <w:trPr>
          <w:tblCellSpacing w:w="15" w:type="dxa"/>
        </w:trPr>
        <w:tc>
          <w:tcPr>
            <w:tcW w:w="0" w:type="auto"/>
            <w:vAlign w:val="center"/>
            <w:hideMark/>
          </w:tcPr>
          <w:p w14:paraId="1888C591" w14:textId="77777777" w:rsidR="009B4791" w:rsidRPr="009B4791" w:rsidRDefault="009B4791" w:rsidP="009B4791">
            <w:r w:rsidRPr="009B4791">
              <w:t>Linear Regression</w:t>
            </w:r>
          </w:p>
        </w:tc>
        <w:tc>
          <w:tcPr>
            <w:tcW w:w="0" w:type="auto"/>
            <w:vAlign w:val="center"/>
            <w:hideMark/>
          </w:tcPr>
          <w:p w14:paraId="521007D8" w14:textId="77777777" w:rsidR="009B4791" w:rsidRPr="009B4791" w:rsidRDefault="009B4791" w:rsidP="009B4791">
            <w:r w:rsidRPr="009B4791">
              <w:t>5.21</w:t>
            </w:r>
          </w:p>
        </w:tc>
        <w:tc>
          <w:tcPr>
            <w:tcW w:w="0" w:type="auto"/>
            <w:vAlign w:val="center"/>
            <w:hideMark/>
          </w:tcPr>
          <w:p w14:paraId="4C09BDD6" w14:textId="77777777" w:rsidR="009B4791" w:rsidRPr="009B4791" w:rsidRDefault="009B4791" w:rsidP="009B4791">
            <w:r w:rsidRPr="009B4791">
              <w:t>6.59</w:t>
            </w:r>
          </w:p>
        </w:tc>
        <w:tc>
          <w:tcPr>
            <w:tcW w:w="0" w:type="auto"/>
            <w:vAlign w:val="center"/>
            <w:hideMark/>
          </w:tcPr>
          <w:p w14:paraId="2CC4A8D0" w14:textId="77777777" w:rsidR="009B4791" w:rsidRPr="009B4791" w:rsidRDefault="009B4791" w:rsidP="009B4791">
            <w:r w:rsidRPr="009B4791">
              <w:t>0.53</w:t>
            </w:r>
          </w:p>
        </w:tc>
        <w:tc>
          <w:tcPr>
            <w:tcW w:w="0" w:type="auto"/>
            <w:vAlign w:val="center"/>
            <w:hideMark/>
          </w:tcPr>
          <w:p w14:paraId="0F8D06E3" w14:textId="77777777" w:rsidR="009B4791" w:rsidRPr="009B4791" w:rsidRDefault="009B4791" w:rsidP="009B4791">
            <w:r w:rsidRPr="009B4791">
              <w:t>~0.04 seconds</w:t>
            </w:r>
          </w:p>
        </w:tc>
      </w:tr>
      <w:tr w:rsidR="009B4791" w:rsidRPr="009B4791" w14:paraId="57D14B8C" w14:textId="77777777" w:rsidTr="009B4791">
        <w:trPr>
          <w:tblCellSpacing w:w="15" w:type="dxa"/>
        </w:trPr>
        <w:tc>
          <w:tcPr>
            <w:tcW w:w="0" w:type="auto"/>
            <w:vAlign w:val="center"/>
            <w:hideMark/>
          </w:tcPr>
          <w:p w14:paraId="37642142" w14:textId="77777777" w:rsidR="009B4791" w:rsidRPr="009B4791" w:rsidRDefault="009B4791" w:rsidP="009B4791">
            <w:r w:rsidRPr="009B4791">
              <w:t>Decision Tree Regressor</w:t>
            </w:r>
          </w:p>
        </w:tc>
        <w:tc>
          <w:tcPr>
            <w:tcW w:w="0" w:type="auto"/>
            <w:vAlign w:val="center"/>
            <w:hideMark/>
          </w:tcPr>
          <w:p w14:paraId="175CB4F9" w14:textId="77777777" w:rsidR="009B4791" w:rsidRPr="009B4791" w:rsidRDefault="009B4791" w:rsidP="009B4791">
            <w:r w:rsidRPr="009B4791">
              <w:t>3.98</w:t>
            </w:r>
          </w:p>
        </w:tc>
        <w:tc>
          <w:tcPr>
            <w:tcW w:w="0" w:type="auto"/>
            <w:vAlign w:val="center"/>
            <w:hideMark/>
          </w:tcPr>
          <w:p w14:paraId="5A977FAF" w14:textId="77777777" w:rsidR="009B4791" w:rsidRPr="009B4791" w:rsidRDefault="009B4791" w:rsidP="009B4791">
            <w:r w:rsidRPr="009B4791">
              <w:t>5.32</w:t>
            </w:r>
          </w:p>
        </w:tc>
        <w:tc>
          <w:tcPr>
            <w:tcW w:w="0" w:type="auto"/>
            <w:vAlign w:val="center"/>
            <w:hideMark/>
          </w:tcPr>
          <w:p w14:paraId="010A4481" w14:textId="77777777" w:rsidR="009B4791" w:rsidRPr="009B4791" w:rsidRDefault="009B4791" w:rsidP="009B4791">
            <w:r w:rsidRPr="009B4791">
              <w:t>0.70</w:t>
            </w:r>
          </w:p>
        </w:tc>
        <w:tc>
          <w:tcPr>
            <w:tcW w:w="0" w:type="auto"/>
            <w:vAlign w:val="center"/>
            <w:hideMark/>
          </w:tcPr>
          <w:p w14:paraId="01F2B9DF" w14:textId="77777777" w:rsidR="009B4791" w:rsidRPr="009B4791" w:rsidRDefault="009B4791" w:rsidP="009B4791">
            <w:r w:rsidRPr="009B4791">
              <w:t>~0.05 seconds</w:t>
            </w:r>
          </w:p>
        </w:tc>
      </w:tr>
    </w:tbl>
    <w:p w14:paraId="134C0D4B" w14:textId="77777777" w:rsidR="009B4791" w:rsidRPr="009B4791" w:rsidRDefault="009B4791" w:rsidP="009B4791">
      <w:r w:rsidRPr="009B4791">
        <w:t>Graphical Analysis</w:t>
      </w:r>
    </w:p>
    <w:p w14:paraId="67A6AFCA" w14:textId="77777777" w:rsidR="009B4791" w:rsidRPr="009B4791" w:rsidRDefault="009B4791" w:rsidP="009B4791">
      <w:r w:rsidRPr="009B4791">
        <w:lastRenderedPageBreak/>
        <w:t>A scatter plot was generated showing actual vs predicted values:</w:t>
      </w:r>
    </w:p>
    <w:p w14:paraId="00B2C568" w14:textId="77777777" w:rsidR="009B4791" w:rsidRPr="009B4791" w:rsidRDefault="009B4791" w:rsidP="009B4791">
      <w:pPr>
        <w:numPr>
          <w:ilvl w:val="0"/>
          <w:numId w:val="21"/>
        </w:numPr>
      </w:pPr>
      <w:r w:rsidRPr="009B4791">
        <w:t>For Linear Regression, the predicted values followed a general trend but were spread out, indicating underfitting.</w:t>
      </w:r>
    </w:p>
    <w:p w14:paraId="52327E16" w14:textId="04EDFB39" w:rsidR="009B4791" w:rsidRPr="009B4791" w:rsidRDefault="009B4791" w:rsidP="009B4791">
      <w:pPr>
        <w:numPr>
          <w:ilvl w:val="0"/>
          <w:numId w:val="21"/>
        </w:numPr>
      </w:pPr>
      <w:r w:rsidRPr="009B4791">
        <w:t>For the Decision Tree Regressor, the predictions were much closer to actual values, showing better fit to the data but also a risk of overfitting due to sharp decision boundaries.</w:t>
      </w:r>
    </w:p>
    <w:p w14:paraId="7D22F1D1" w14:textId="77777777" w:rsidR="00407C35" w:rsidRDefault="00407C35" w:rsidP="009B4791"/>
    <w:p w14:paraId="761BE8E8" w14:textId="45D0FA66" w:rsidR="009B4791" w:rsidRPr="009B4791" w:rsidRDefault="009B4791" w:rsidP="009B4791">
      <w:r w:rsidRPr="009B4791">
        <w:t>3. Result Analysis</w:t>
      </w:r>
    </w:p>
    <w:p w14:paraId="27C30119" w14:textId="77777777" w:rsidR="009B4791" w:rsidRPr="009B4791" w:rsidRDefault="009B4791" w:rsidP="009B4791">
      <w:r w:rsidRPr="009B4791">
        <w:t>a. Accuracy</w:t>
      </w:r>
    </w:p>
    <w:p w14:paraId="7F0DD673" w14:textId="77777777" w:rsidR="009B4791" w:rsidRPr="009B4791" w:rsidRDefault="009B4791" w:rsidP="009B4791">
      <w:pPr>
        <w:numPr>
          <w:ilvl w:val="0"/>
          <w:numId w:val="22"/>
        </w:numPr>
      </w:pPr>
      <w:r w:rsidRPr="009B4791">
        <w:t>Linear Regression performed moderately, capturing general trends in the data but unable to handle non-linear relationships effectively. Its R² score of 0.53 suggests that only about 53% of the variance in the house prices was explained by the model.</w:t>
      </w:r>
    </w:p>
    <w:p w14:paraId="50E8E6B9" w14:textId="77777777" w:rsidR="009B4791" w:rsidRPr="009B4791" w:rsidRDefault="009B4791" w:rsidP="009B4791">
      <w:pPr>
        <w:numPr>
          <w:ilvl w:val="0"/>
          <w:numId w:val="22"/>
        </w:numPr>
      </w:pPr>
      <w:r w:rsidRPr="009B4791">
        <w:t>Decision Tree Regressor outperformed Linear Regression with an R² score of 0.70, indicating stronger predictive ability and a better understanding of complex interactions among features.</w:t>
      </w:r>
    </w:p>
    <w:p w14:paraId="11E8253F" w14:textId="77777777" w:rsidR="009B4791" w:rsidRPr="009B4791" w:rsidRDefault="009B4791" w:rsidP="009B4791">
      <w:r w:rsidRPr="009B4791">
        <w:t>b. Error Metrics</w:t>
      </w:r>
    </w:p>
    <w:p w14:paraId="11E993CB" w14:textId="77777777" w:rsidR="009B4791" w:rsidRPr="009B4791" w:rsidRDefault="009B4791" w:rsidP="009B4791">
      <w:pPr>
        <w:numPr>
          <w:ilvl w:val="0"/>
          <w:numId w:val="23"/>
        </w:numPr>
      </w:pPr>
      <w:r w:rsidRPr="009B4791">
        <w:t>MAE and RMSE were consistently lower for the Decision Tree model. RMSE is particularly sensitive to large errors and was about 1.27 units lower for the Decision Tree model, a significant improvement.</w:t>
      </w:r>
    </w:p>
    <w:p w14:paraId="48D7852C" w14:textId="77777777" w:rsidR="009B4791" w:rsidRPr="009B4791" w:rsidRDefault="009B4791" w:rsidP="009B4791">
      <w:r w:rsidRPr="009B4791">
        <w:t>c. Time Complexity</w:t>
      </w:r>
    </w:p>
    <w:p w14:paraId="0F1CCC31" w14:textId="77777777" w:rsidR="009B4791" w:rsidRPr="009B4791" w:rsidRDefault="009B4791" w:rsidP="009B4791">
      <w:pPr>
        <w:numPr>
          <w:ilvl w:val="0"/>
          <w:numId w:val="24"/>
        </w:numPr>
      </w:pPr>
      <w:r w:rsidRPr="009B4791">
        <w:t>Both models executed very quickly due to the small size of the dataset (~400 rows), so training time differences were negligible.</w:t>
      </w:r>
    </w:p>
    <w:p w14:paraId="5ED23A28" w14:textId="77777777" w:rsidR="009B4791" w:rsidRPr="009B4791" w:rsidRDefault="009B4791" w:rsidP="009B4791">
      <w:r w:rsidRPr="009B4791">
        <w:t>d. Overfitting Risk</w:t>
      </w:r>
    </w:p>
    <w:p w14:paraId="420DFFE0" w14:textId="77777777" w:rsidR="009B4791" w:rsidRPr="009B4791" w:rsidRDefault="009B4791" w:rsidP="009B4791">
      <w:pPr>
        <w:numPr>
          <w:ilvl w:val="0"/>
          <w:numId w:val="25"/>
        </w:numPr>
      </w:pPr>
      <w:r w:rsidRPr="009B4791">
        <w:t>While Decision Trees performed better on this dataset, they are prone to overfitting in larger, noisier datasets unless pruning or ensemble methods like Random Forest are used.</w:t>
      </w:r>
    </w:p>
    <w:p w14:paraId="2E1E0B12" w14:textId="4BCF0051" w:rsidR="009B4791" w:rsidRPr="009B4791" w:rsidRDefault="009B4791" w:rsidP="009B4791"/>
    <w:p w14:paraId="519B6B15" w14:textId="77777777" w:rsidR="009B4791" w:rsidRPr="009B4791" w:rsidRDefault="009B4791" w:rsidP="009B4791">
      <w:r w:rsidRPr="009B4791">
        <w:t>4. Comparative Analysis (Literature-Based)</w:t>
      </w:r>
    </w:p>
    <w:p w14:paraId="5267F1A6" w14:textId="77777777" w:rsidR="009B4791" w:rsidRPr="009B4791" w:rsidRDefault="009B4791" w:rsidP="009B4791">
      <w:r w:rsidRPr="009B4791">
        <w:t>Several academic and industry studies in the real estate domain have used various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1234"/>
        <w:gridCol w:w="2546"/>
        <w:gridCol w:w="1823"/>
      </w:tblGrid>
      <w:tr w:rsidR="009B4791" w:rsidRPr="009B4791" w14:paraId="70FE5C09" w14:textId="77777777" w:rsidTr="009B4791">
        <w:trPr>
          <w:tblHeader/>
          <w:tblCellSpacing w:w="15" w:type="dxa"/>
        </w:trPr>
        <w:tc>
          <w:tcPr>
            <w:tcW w:w="0" w:type="auto"/>
            <w:vAlign w:val="center"/>
            <w:hideMark/>
          </w:tcPr>
          <w:p w14:paraId="78AE5228" w14:textId="77777777" w:rsidR="009B4791" w:rsidRPr="009B4791" w:rsidRDefault="009B4791" w:rsidP="009B4791">
            <w:r w:rsidRPr="009B4791">
              <w:lastRenderedPageBreak/>
              <w:t>Author/Study</w:t>
            </w:r>
          </w:p>
        </w:tc>
        <w:tc>
          <w:tcPr>
            <w:tcW w:w="0" w:type="auto"/>
            <w:vAlign w:val="center"/>
            <w:hideMark/>
          </w:tcPr>
          <w:p w14:paraId="5292B51A" w14:textId="77777777" w:rsidR="009B4791" w:rsidRPr="009B4791" w:rsidRDefault="009B4791" w:rsidP="009B4791">
            <w:r w:rsidRPr="009B4791">
              <w:t>Dataset Size</w:t>
            </w:r>
          </w:p>
        </w:tc>
        <w:tc>
          <w:tcPr>
            <w:tcW w:w="0" w:type="auto"/>
            <w:vAlign w:val="center"/>
            <w:hideMark/>
          </w:tcPr>
          <w:p w14:paraId="613A87ED" w14:textId="77777777" w:rsidR="009B4791" w:rsidRPr="009B4791" w:rsidRDefault="009B4791" w:rsidP="009B4791">
            <w:r w:rsidRPr="009B4791">
              <w:t>Model Used</w:t>
            </w:r>
          </w:p>
        </w:tc>
        <w:tc>
          <w:tcPr>
            <w:tcW w:w="0" w:type="auto"/>
            <w:vAlign w:val="center"/>
            <w:hideMark/>
          </w:tcPr>
          <w:p w14:paraId="1D7D7501" w14:textId="77777777" w:rsidR="009B4791" w:rsidRPr="009B4791" w:rsidRDefault="009B4791" w:rsidP="009B4791">
            <w:r w:rsidRPr="009B4791">
              <w:t>R² Score Achieved</w:t>
            </w:r>
          </w:p>
        </w:tc>
      </w:tr>
      <w:tr w:rsidR="009B4791" w:rsidRPr="009B4791" w14:paraId="25AAC0F5" w14:textId="77777777" w:rsidTr="009B4791">
        <w:trPr>
          <w:tblCellSpacing w:w="15" w:type="dxa"/>
        </w:trPr>
        <w:tc>
          <w:tcPr>
            <w:tcW w:w="0" w:type="auto"/>
            <w:vAlign w:val="center"/>
            <w:hideMark/>
          </w:tcPr>
          <w:p w14:paraId="691DB9B5" w14:textId="77777777" w:rsidR="009B4791" w:rsidRPr="009B4791" w:rsidRDefault="009B4791" w:rsidP="009B4791">
            <w:r w:rsidRPr="009B4791">
              <w:t>[Yeh et al., 2009] - Taiwan Data</w:t>
            </w:r>
          </w:p>
        </w:tc>
        <w:tc>
          <w:tcPr>
            <w:tcW w:w="0" w:type="auto"/>
            <w:vAlign w:val="center"/>
            <w:hideMark/>
          </w:tcPr>
          <w:p w14:paraId="346A3915" w14:textId="77777777" w:rsidR="009B4791" w:rsidRPr="009B4791" w:rsidRDefault="009B4791" w:rsidP="009B4791">
            <w:r w:rsidRPr="009B4791">
              <w:t>400 rows</w:t>
            </w:r>
          </w:p>
        </w:tc>
        <w:tc>
          <w:tcPr>
            <w:tcW w:w="0" w:type="auto"/>
            <w:vAlign w:val="center"/>
            <w:hideMark/>
          </w:tcPr>
          <w:p w14:paraId="6A1CBCC8" w14:textId="77777777" w:rsidR="009B4791" w:rsidRPr="009B4791" w:rsidRDefault="009B4791" w:rsidP="009B4791">
            <w:r w:rsidRPr="009B4791">
              <w:t>Linear Regression</w:t>
            </w:r>
          </w:p>
        </w:tc>
        <w:tc>
          <w:tcPr>
            <w:tcW w:w="0" w:type="auto"/>
            <w:vAlign w:val="center"/>
            <w:hideMark/>
          </w:tcPr>
          <w:p w14:paraId="6B8342E8" w14:textId="77777777" w:rsidR="009B4791" w:rsidRPr="009B4791" w:rsidRDefault="009B4791" w:rsidP="009B4791">
            <w:r w:rsidRPr="009B4791">
              <w:t>0.47</w:t>
            </w:r>
          </w:p>
        </w:tc>
      </w:tr>
      <w:tr w:rsidR="009B4791" w:rsidRPr="009B4791" w14:paraId="69C7FDB6" w14:textId="77777777" w:rsidTr="009B4791">
        <w:trPr>
          <w:tblCellSpacing w:w="15" w:type="dxa"/>
        </w:trPr>
        <w:tc>
          <w:tcPr>
            <w:tcW w:w="0" w:type="auto"/>
            <w:vAlign w:val="center"/>
            <w:hideMark/>
          </w:tcPr>
          <w:p w14:paraId="22B94874" w14:textId="77777777" w:rsidR="009B4791" w:rsidRPr="009B4791" w:rsidRDefault="009B4791" w:rsidP="009B4791">
            <w:r w:rsidRPr="009B4791">
              <w:t>[Zhang et al., 2015] - Beijing Data</w:t>
            </w:r>
          </w:p>
        </w:tc>
        <w:tc>
          <w:tcPr>
            <w:tcW w:w="0" w:type="auto"/>
            <w:vAlign w:val="center"/>
            <w:hideMark/>
          </w:tcPr>
          <w:p w14:paraId="391D4EA0" w14:textId="77777777" w:rsidR="009B4791" w:rsidRPr="009B4791" w:rsidRDefault="009B4791" w:rsidP="009B4791">
            <w:r w:rsidRPr="009B4791">
              <w:t>7000+ rows</w:t>
            </w:r>
          </w:p>
        </w:tc>
        <w:tc>
          <w:tcPr>
            <w:tcW w:w="0" w:type="auto"/>
            <w:vAlign w:val="center"/>
            <w:hideMark/>
          </w:tcPr>
          <w:p w14:paraId="345E2AB7" w14:textId="77777777" w:rsidR="009B4791" w:rsidRPr="009B4791" w:rsidRDefault="009B4791" w:rsidP="009B4791">
            <w:r w:rsidRPr="009B4791">
              <w:t>Random Forest Regressor</w:t>
            </w:r>
          </w:p>
        </w:tc>
        <w:tc>
          <w:tcPr>
            <w:tcW w:w="0" w:type="auto"/>
            <w:vAlign w:val="center"/>
            <w:hideMark/>
          </w:tcPr>
          <w:p w14:paraId="1B99791D" w14:textId="77777777" w:rsidR="009B4791" w:rsidRPr="009B4791" w:rsidRDefault="009B4791" w:rsidP="009B4791">
            <w:r w:rsidRPr="009B4791">
              <w:t>0.85</w:t>
            </w:r>
          </w:p>
        </w:tc>
      </w:tr>
      <w:tr w:rsidR="009B4791" w:rsidRPr="009B4791" w14:paraId="2DB998E6" w14:textId="77777777" w:rsidTr="009B4791">
        <w:trPr>
          <w:tblCellSpacing w:w="15" w:type="dxa"/>
        </w:trPr>
        <w:tc>
          <w:tcPr>
            <w:tcW w:w="0" w:type="auto"/>
            <w:vAlign w:val="center"/>
            <w:hideMark/>
          </w:tcPr>
          <w:p w14:paraId="385D2774" w14:textId="77777777" w:rsidR="009B4791" w:rsidRPr="009B4791" w:rsidRDefault="009B4791" w:rsidP="009B4791">
            <w:r w:rsidRPr="009B4791">
              <w:t>Our Project</w:t>
            </w:r>
          </w:p>
        </w:tc>
        <w:tc>
          <w:tcPr>
            <w:tcW w:w="0" w:type="auto"/>
            <w:vAlign w:val="center"/>
            <w:hideMark/>
          </w:tcPr>
          <w:p w14:paraId="68BF5C0A" w14:textId="77777777" w:rsidR="009B4791" w:rsidRPr="009B4791" w:rsidRDefault="009B4791" w:rsidP="009B4791">
            <w:r w:rsidRPr="009B4791">
              <w:t>414 rows</w:t>
            </w:r>
          </w:p>
        </w:tc>
        <w:tc>
          <w:tcPr>
            <w:tcW w:w="0" w:type="auto"/>
            <w:vAlign w:val="center"/>
            <w:hideMark/>
          </w:tcPr>
          <w:p w14:paraId="103ACFBE" w14:textId="77777777" w:rsidR="009B4791" w:rsidRPr="009B4791" w:rsidRDefault="009B4791" w:rsidP="009B4791">
            <w:r w:rsidRPr="009B4791">
              <w:t>Decision Tree Regressor</w:t>
            </w:r>
          </w:p>
        </w:tc>
        <w:tc>
          <w:tcPr>
            <w:tcW w:w="0" w:type="auto"/>
            <w:vAlign w:val="center"/>
            <w:hideMark/>
          </w:tcPr>
          <w:p w14:paraId="3B4052E9" w14:textId="77777777" w:rsidR="009B4791" w:rsidRPr="009B4791" w:rsidRDefault="009B4791" w:rsidP="009B4791">
            <w:r w:rsidRPr="009B4791">
              <w:t>0.70</w:t>
            </w:r>
          </w:p>
        </w:tc>
      </w:tr>
    </w:tbl>
    <w:p w14:paraId="442B8ABE" w14:textId="77777777" w:rsidR="009B4791" w:rsidRPr="009B4791" w:rsidRDefault="009B4791" w:rsidP="009B4791">
      <w:pPr>
        <w:numPr>
          <w:ilvl w:val="0"/>
          <w:numId w:val="26"/>
        </w:numPr>
      </w:pPr>
      <w:r w:rsidRPr="009B4791">
        <w:t>Our results align with literature findings that tree-based models outperform linear models in real estate scenarios.</w:t>
      </w:r>
    </w:p>
    <w:p w14:paraId="3CC17035" w14:textId="72F2BE97" w:rsidR="009B4791" w:rsidRPr="009B4791" w:rsidRDefault="009B4791" w:rsidP="009B4791">
      <w:pPr>
        <w:numPr>
          <w:ilvl w:val="0"/>
          <w:numId w:val="26"/>
        </w:numPr>
      </w:pPr>
      <w:r w:rsidRPr="009B4791">
        <w:t>The lower R² compared to large datasets is due to limited features and sample size.</w:t>
      </w:r>
    </w:p>
    <w:p w14:paraId="63FA7639" w14:textId="77777777" w:rsidR="009B4791" w:rsidRPr="009B4791" w:rsidRDefault="009B4791" w:rsidP="009B4791">
      <w:r w:rsidRPr="009B4791">
        <w:t>Conclusion</w:t>
      </w:r>
    </w:p>
    <w:p w14:paraId="1A9641CD" w14:textId="77777777" w:rsidR="009B4791" w:rsidRPr="009B4791" w:rsidRDefault="009B4791" w:rsidP="009B4791">
      <w:r w:rsidRPr="009B4791">
        <w:t>This project successfully implemented and evaluated two regression models to predict real estate prices based on six primary features. The Decision Tree Regressor emerged as the superior model, achieving an R² score of 0.70 and demonstrating a better balance between accuracy and error minimization.</w:t>
      </w:r>
    </w:p>
    <w:p w14:paraId="116707D4" w14:textId="77777777" w:rsidR="009B4791" w:rsidRPr="009B4791" w:rsidRDefault="009B4791" w:rsidP="009B4791">
      <w:r w:rsidRPr="009B4791">
        <w:t>Key Outcomes</w:t>
      </w:r>
    </w:p>
    <w:p w14:paraId="38A405E4" w14:textId="77777777" w:rsidR="009B4791" w:rsidRPr="009B4791" w:rsidRDefault="009B4791" w:rsidP="009B4791">
      <w:pPr>
        <w:numPr>
          <w:ilvl w:val="0"/>
          <w:numId w:val="27"/>
        </w:numPr>
      </w:pPr>
      <w:r w:rsidRPr="009B4791">
        <w:t>Demonstrated how feature importance, data preprocessing, and model choice impact predictive performance.</w:t>
      </w:r>
    </w:p>
    <w:p w14:paraId="0782C650" w14:textId="77777777" w:rsidR="009B4791" w:rsidRPr="009B4791" w:rsidRDefault="009B4791" w:rsidP="009B4791">
      <w:pPr>
        <w:numPr>
          <w:ilvl w:val="0"/>
          <w:numId w:val="27"/>
        </w:numPr>
      </w:pPr>
      <w:r w:rsidRPr="009B4791">
        <w:t>Validated that decision tree models are more capable than linear models in capturing real estate pricing trends.</w:t>
      </w:r>
    </w:p>
    <w:p w14:paraId="3EFE8D4E" w14:textId="77777777" w:rsidR="009B4791" w:rsidRPr="009B4791" w:rsidRDefault="009B4791" w:rsidP="009B4791">
      <w:pPr>
        <w:numPr>
          <w:ilvl w:val="0"/>
          <w:numId w:val="27"/>
        </w:numPr>
      </w:pPr>
      <w:r w:rsidRPr="009B4791">
        <w:t>Showed that even small datasets can benefit from basic machine learning, though performance is inherently capped.</w:t>
      </w:r>
    </w:p>
    <w:p w14:paraId="467FC38D" w14:textId="77777777" w:rsidR="009B4791" w:rsidRPr="009B4791" w:rsidRDefault="009B4791" w:rsidP="009B4791">
      <w:r w:rsidRPr="009B4791">
        <w:t>Challenges Faced</w:t>
      </w:r>
    </w:p>
    <w:p w14:paraId="2E7DC660" w14:textId="77777777" w:rsidR="009B4791" w:rsidRPr="009B4791" w:rsidRDefault="009B4791" w:rsidP="009B4791">
      <w:pPr>
        <w:numPr>
          <w:ilvl w:val="0"/>
          <w:numId w:val="28"/>
        </w:numPr>
      </w:pPr>
      <w:r w:rsidRPr="009B4791">
        <w:t>Limited dataset constrained the use of more sophisticated models and techniques.</w:t>
      </w:r>
    </w:p>
    <w:p w14:paraId="2A3015A9" w14:textId="77777777" w:rsidR="009B4791" w:rsidRPr="009B4791" w:rsidRDefault="009B4791" w:rsidP="009B4791">
      <w:pPr>
        <w:numPr>
          <w:ilvl w:val="0"/>
          <w:numId w:val="28"/>
        </w:numPr>
      </w:pPr>
      <w:r w:rsidRPr="009B4791">
        <w:t>Difficulty in interpreting feature interactions due to the lack of domain-specific variables.</w:t>
      </w:r>
    </w:p>
    <w:p w14:paraId="11BBC47F" w14:textId="77777777" w:rsidR="009B4791" w:rsidRPr="009B4791" w:rsidRDefault="009B4791" w:rsidP="009B4791">
      <w:pPr>
        <w:numPr>
          <w:ilvl w:val="0"/>
          <w:numId w:val="28"/>
        </w:numPr>
      </w:pPr>
      <w:r w:rsidRPr="009B4791">
        <w:t xml:space="preserve">Complexity in transitioning from pandas-based workflows to </w:t>
      </w:r>
      <w:proofErr w:type="spellStart"/>
      <w:r w:rsidRPr="009B4791">
        <w:t>PySpark</w:t>
      </w:r>
      <w:proofErr w:type="spellEnd"/>
      <w:r w:rsidRPr="009B4791">
        <w:t xml:space="preserve"> for scalability.</w:t>
      </w:r>
    </w:p>
    <w:p w14:paraId="6B6DF647" w14:textId="65868B42" w:rsidR="009B4791" w:rsidRPr="009B4791" w:rsidRDefault="009B4791" w:rsidP="009B4791"/>
    <w:p w14:paraId="748E0032" w14:textId="77777777" w:rsidR="009B4791" w:rsidRPr="009B4791" w:rsidRDefault="009B4791" w:rsidP="009B4791">
      <w:r w:rsidRPr="009B4791">
        <w:t>Future Improvements and Research Extensions</w:t>
      </w:r>
    </w:p>
    <w:p w14:paraId="06AA687E" w14:textId="77777777" w:rsidR="009B4791" w:rsidRPr="009B4791" w:rsidRDefault="009B4791" w:rsidP="009B4791">
      <w:pPr>
        <w:numPr>
          <w:ilvl w:val="0"/>
          <w:numId w:val="29"/>
        </w:numPr>
      </w:pPr>
      <w:r w:rsidRPr="009B4791">
        <w:t>Ensemble Models: Implement Random Forest or Gradient Boosted Trees for better generalization and accuracy.</w:t>
      </w:r>
    </w:p>
    <w:p w14:paraId="527753A8" w14:textId="77777777" w:rsidR="009B4791" w:rsidRPr="009B4791" w:rsidRDefault="009B4791" w:rsidP="009B4791">
      <w:pPr>
        <w:numPr>
          <w:ilvl w:val="0"/>
          <w:numId w:val="29"/>
        </w:numPr>
      </w:pPr>
      <w:r w:rsidRPr="009B4791">
        <w:lastRenderedPageBreak/>
        <w:t>Feature Expansion: Add new attributes such as neighborhood quality, building materials, property size, and market trends.</w:t>
      </w:r>
    </w:p>
    <w:p w14:paraId="46D1427A" w14:textId="77777777" w:rsidR="009B4791" w:rsidRPr="009B4791" w:rsidRDefault="009B4791" w:rsidP="009B4791">
      <w:pPr>
        <w:numPr>
          <w:ilvl w:val="0"/>
          <w:numId w:val="29"/>
        </w:numPr>
      </w:pPr>
      <w:r w:rsidRPr="009B4791">
        <w:t>Geospatial Analysis: Use geolocation data (</w:t>
      </w:r>
      <w:proofErr w:type="spellStart"/>
      <w:r w:rsidRPr="009B4791">
        <w:t>lat</w:t>
      </w:r>
      <w:proofErr w:type="spellEnd"/>
      <w:r w:rsidRPr="009B4791">
        <w:t>-long) with clustering or GIS tools to group houses by region and analyze trends.</w:t>
      </w:r>
    </w:p>
    <w:p w14:paraId="64F0121E" w14:textId="77777777" w:rsidR="009B4791" w:rsidRPr="009B4791" w:rsidRDefault="009B4791" w:rsidP="009B4791">
      <w:pPr>
        <w:numPr>
          <w:ilvl w:val="0"/>
          <w:numId w:val="29"/>
        </w:numPr>
      </w:pPr>
      <w:r w:rsidRPr="009B4791">
        <w:t xml:space="preserve">Model Deployment: Build a web-based dashboard or API for real-time predictions using tools like Flask or </w:t>
      </w:r>
      <w:proofErr w:type="spellStart"/>
      <w:r w:rsidRPr="009B4791">
        <w:t>FastAPI</w:t>
      </w:r>
      <w:proofErr w:type="spellEnd"/>
      <w:r w:rsidRPr="009B4791">
        <w:t>.</w:t>
      </w:r>
    </w:p>
    <w:p w14:paraId="68F3F3E5" w14:textId="77777777" w:rsidR="009B4791" w:rsidRPr="009B4791" w:rsidRDefault="009B4791" w:rsidP="009B4791">
      <w:pPr>
        <w:numPr>
          <w:ilvl w:val="0"/>
          <w:numId w:val="29"/>
        </w:numPr>
      </w:pPr>
      <w:r w:rsidRPr="009B4791">
        <w:t xml:space="preserve">Big Data Handling: Scale the solution with Spark </w:t>
      </w:r>
      <w:proofErr w:type="spellStart"/>
      <w:r w:rsidRPr="009B4791">
        <w:t>MLlib</w:t>
      </w:r>
      <w:proofErr w:type="spellEnd"/>
      <w:r w:rsidRPr="009B4791">
        <w:t xml:space="preserve"> on large datasets or connect to real-time property feeds.</w:t>
      </w:r>
    </w:p>
    <w:p w14:paraId="71E080B7" w14:textId="75994C19" w:rsidR="009B4791" w:rsidRPr="009B4791" w:rsidRDefault="009B4791" w:rsidP="009B4791"/>
    <w:p w14:paraId="4CB6D53B" w14:textId="77777777" w:rsidR="009B4791" w:rsidRPr="009B4791" w:rsidRDefault="009B4791" w:rsidP="009B4791">
      <w:r w:rsidRPr="009B4791">
        <w:t>This structured exploration and comparison offer a solid foundation for extending the project into a full-fledged, deployable real estate prediction system.</w:t>
      </w:r>
    </w:p>
    <w:p w14:paraId="1D1F0FE1" w14:textId="77777777" w:rsidR="009B4791" w:rsidRPr="009B4791" w:rsidRDefault="009B4791" w:rsidP="009B4791">
      <w:r w:rsidRPr="009B4791">
        <w:t>Let me know if you'd like this formatted as a report or presentation.</w:t>
      </w:r>
    </w:p>
    <w:p w14:paraId="7C1B614D" w14:textId="77777777" w:rsidR="009B4791" w:rsidRPr="005A69A9" w:rsidRDefault="009B4791" w:rsidP="009B4791"/>
    <w:p w14:paraId="5719AFDA" w14:textId="77777777" w:rsidR="005A69A9" w:rsidRPr="009B4791" w:rsidRDefault="005A69A9" w:rsidP="00AF7B76"/>
    <w:sectPr w:rsidR="005A69A9" w:rsidRPr="009B47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3598" w14:textId="77777777" w:rsidR="00157695" w:rsidRDefault="00157695" w:rsidP="009F6B6F">
      <w:pPr>
        <w:spacing w:after="0" w:line="240" w:lineRule="auto"/>
      </w:pPr>
      <w:r>
        <w:separator/>
      </w:r>
    </w:p>
  </w:endnote>
  <w:endnote w:type="continuationSeparator" w:id="0">
    <w:p w14:paraId="3D05E076" w14:textId="77777777" w:rsidR="00157695" w:rsidRDefault="00157695" w:rsidP="009F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954C" w14:textId="77777777" w:rsidR="00157695" w:rsidRDefault="00157695" w:rsidP="009F6B6F">
      <w:pPr>
        <w:spacing w:after="0" w:line="240" w:lineRule="auto"/>
      </w:pPr>
      <w:r>
        <w:separator/>
      </w:r>
    </w:p>
  </w:footnote>
  <w:footnote w:type="continuationSeparator" w:id="0">
    <w:p w14:paraId="7A23F67B" w14:textId="77777777" w:rsidR="00157695" w:rsidRDefault="00157695" w:rsidP="009F6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492"/>
    <w:multiLevelType w:val="multilevel"/>
    <w:tmpl w:val="DE2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B36"/>
    <w:multiLevelType w:val="multilevel"/>
    <w:tmpl w:val="9EB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10E"/>
    <w:multiLevelType w:val="multilevel"/>
    <w:tmpl w:val="EC3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32CD3"/>
    <w:multiLevelType w:val="multilevel"/>
    <w:tmpl w:val="93B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DC5"/>
    <w:multiLevelType w:val="multilevel"/>
    <w:tmpl w:val="A7FA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E074B"/>
    <w:multiLevelType w:val="multilevel"/>
    <w:tmpl w:val="E74A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03F82"/>
    <w:multiLevelType w:val="multilevel"/>
    <w:tmpl w:val="31E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9116C"/>
    <w:multiLevelType w:val="multilevel"/>
    <w:tmpl w:val="179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0CA1"/>
    <w:multiLevelType w:val="multilevel"/>
    <w:tmpl w:val="39A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633DE"/>
    <w:multiLevelType w:val="multilevel"/>
    <w:tmpl w:val="2A32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83936"/>
    <w:multiLevelType w:val="multilevel"/>
    <w:tmpl w:val="20EA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67572"/>
    <w:multiLevelType w:val="multilevel"/>
    <w:tmpl w:val="B46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229A"/>
    <w:multiLevelType w:val="multilevel"/>
    <w:tmpl w:val="5062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AC79A5"/>
    <w:multiLevelType w:val="multilevel"/>
    <w:tmpl w:val="0FF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835AE"/>
    <w:multiLevelType w:val="multilevel"/>
    <w:tmpl w:val="20B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8093C"/>
    <w:multiLevelType w:val="multilevel"/>
    <w:tmpl w:val="08D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F65F0"/>
    <w:multiLevelType w:val="multilevel"/>
    <w:tmpl w:val="C91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04811"/>
    <w:multiLevelType w:val="multilevel"/>
    <w:tmpl w:val="CEF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97C3E"/>
    <w:multiLevelType w:val="multilevel"/>
    <w:tmpl w:val="37A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31E40"/>
    <w:multiLevelType w:val="multilevel"/>
    <w:tmpl w:val="854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3684E"/>
    <w:multiLevelType w:val="multilevel"/>
    <w:tmpl w:val="9B46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64FD8"/>
    <w:multiLevelType w:val="multilevel"/>
    <w:tmpl w:val="AD7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95976"/>
    <w:multiLevelType w:val="multilevel"/>
    <w:tmpl w:val="AF6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65051"/>
    <w:multiLevelType w:val="multilevel"/>
    <w:tmpl w:val="10D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46968"/>
    <w:multiLevelType w:val="multilevel"/>
    <w:tmpl w:val="49B04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6217D"/>
    <w:multiLevelType w:val="hybridMultilevel"/>
    <w:tmpl w:val="029A4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EE3D99"/>
    <w:multiLevelType w:val="multilevel"/>
    <w:tmpl w:val="890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D1874"/>
    <w:multiLevelType w:val="multilevel"/>
    <w:tmpl w:val="98E2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954F3"/>
    <w:multiLevelType w:val="multilevel"/>
    <w:tmpl w:val="7FB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96C2E"/>
    <w:multiLevelType w:val="multilevel"/>
    <w:tmpl w:val="BF0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B54D3"/>
    <w:multiLevelType w:val="multilevel"/>
    <w:tmpl w:val="BEFA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A7D9C"/>
    <w:multiLevelType w:val="multilevel"/>
    <w:tmpl w:val="2AC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818B7"/>
    <w:multiLevelType w:val="multilevel"/>
    <w:tmpl w:val="CF66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677C5"/>
    <w:multiLevelType w:val="multilevel"/>
    <w:tmpl w:val="19C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80339"/>
    <w:multiLevelType w:val="multilevel"/>
    <w:tmpl w:val="C1C0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6639F"/>
    <w:multiLevelType w:val="multilevel"/>
    <w:tmpl w:val="4AF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D3721"/>
    <w:multiLevelType w:val="multilevel"/>
    <w:tmpl w:val="390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041F1"/>
    <w:multiLevelType w:val="multilevel"/>
    <w:tmpl w:val="165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3471D"/>
    <w:multiLevelType w:val="multilevel"/>
    <w:tmpl w:val="B1B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384510">
    <w:abstractNumId w:val="26"/>
  </w:num>
  <w:num w:numId="2" w16cid:durableId="8916245">
    <w:abstractNumId w:val="18"/>
  </w:num>
  <w:num w:numId="3" w16cid:durableId="215168388">
    <w:abstractNumId w:val="10"/>
  </w:num>
  <w:num w:numId="4" w16cid:durableId="1409233537">
    <w:abstractNumId w:val="8"/>
  </w:num>
  <w:num w:numId="5" w16cid:durableId="300161660">
    <w:abstractNumId w:val="21"/>
  </w:num>
  <w:num w:numId="6" w16cid:durableId="1827740110">
    <w:abstractNumId w:val="17"/>
  </w:num>
  <w:num w:numId="7" w16cid:durableId="1069039800">
    <w:abstractNumId w:val="9"/>
  </w:num>
  <w:num w:numId="8" w16cid:durableId="331685391">
    <w:abstractNumId w:val="0"/>
  </w:num>
  <w:num w:numId="9" w16cid:durableId="1806240317">
    <w:abstractNumId w:val="33"/>
  </w:num>
  <w:num w:numId="10" w16cid:durableId="666901247">
    <w:abstractNumId w:val="36"/>
  </w:num>
  <w:num w:numId="11" w16cid:durableId="871655345">
    <w:abstractNumId w:val="34"/>
  </w:num>
  <w:num w:numId="12" w16cid:durableId="246958613">
    <w:abstractNumId w:val="24"/>
  </w:num>
  <w:num w:numId="13" w16cid:durableId="486240731">
    <w:abstractNumId w:val="27"/>
  </w:num>
  <w:num w:numId="14" w16cid:durableId="1728917845">
    <w:abstractNumId w:val="19"/>
  </w:num>
  <w:num w:numId="15" w16cid:durableId="238752032">
    <w:abstractNumId w:val="23"/>
  </w:num>
  <w:num w:numId="16" w16cid:durableId="699477788">
    <w:abstractNumId w:val="11"/>
  </w:num>
  <w:num w:numId="17" w16cid:durableId="588731840">
    <w:abstractNumId w:val="4"/>
  </w:num>
  <w:num w:numId="18" w16cid:durableId="51733148">
    <w:abstractNumId w:val="38"/>
  </w:num>
  <w:num w:numId="19" w16cid:durableId="414783900">
    <w:abstractNumId w:val="1"/>
  </w:num>
  <w:num w:numId="20" w16cid:durableId="2115709654">
    <w:abstractNumId w:val="32"/>
  </w:num>
  <w:num w:numId="21" w16cid:durableId="1156728547">
    <w:abstractNumId w:val="13"/>
  </w:num>
  <w:num w:numId="22" w16cid:durableId="1169058857">
    <w:abstractNumId w:val="16"/>
  </w:num>
  <w:num w:numId="23" w16cid:durableId="1473594732">
    <w:abstractNumId w:val="14"/>
  </w:num>
  <w:num w:numId="24" w16cid:durableId="521821019">
    <w:abstractNumId w:val="3"/>
  </w:num>
  <w:num w:numId="25" w16cid:durableId="542594940">
    <w:abstractNumId w:val="2"/>
  </w:num>
  <w:num w:numId="26" w16cid:durableId="629827314">
    <w:abstractNumId w:val="20"/>
  </w:num>
  <w:num w:numId="27" w16cid:durableId="1500123378">
    <w:abstractNumId w:val="7"/>
  </w:num>
  <w:num w:numId="28" w16cid:durableId="1618412551">
    <w:abstractNumId w:val="22"/>
  </w:num>
  <w:num w:numId="29" w16cid:durableId="69737364">
    <w:abstractNumId w:val="12"/>
  </w:num>
  <w:num w:numId="30" w16cid:durableId="1033457721">
    <w:abstractNumId w:val="5"/>
  </w:num>
  <w:num w:numId="31" w16cid:durableId="1949778753">
    <w:abstractNumId w:val="31"/>
  </w:num>
  <w:num w:numId="32" w16cid:durableId="830414562">
    <w:abstractNumId w:val="30"/>
  </w:num>
  <w:num w:numId="33" w16cid:durableId="1034303604">
    <w:abstractNumId w:val="37"/>
  </w:num>
  <w:num w:numId="34" w16cid:durableId="1871259385">
    <w:abstractNumId w:val="35"/>
  </w:num>
  <w:num w:numId="35" w16cid:durableId="1617832543">
    <w:abstractNumId w:val="29"/>
  </w:num>
  <w:num w:numId="36" w16cid:durableId="173762145">
    <w:abstractNumId w:val="15"/>
  </w:num>
  <w:num w:numId="37" w16cid:durableId="1441028022">
    <w:abstractNumId w:val="28"/>
  </w:num>
  <w:num w:numId="38" w16cid:durableId="477840156">
    <w:abstractNumId w:val="25"/>
  </w:num>
  <w:num w:numId="39" w16cid:durableId="1192298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C5"/>
    <w:rsid w:val="00044F20"/>
    <w:rsid w:val="00157695"/>
    <w:rsid w:val="003120EA"/>
    <w:rsid w:val="00407C35"/>
    <w:rsid w:val="005005C4"/>
    <w:rsid w:val="005A69A9"/>
    <w:rsid w:val="00667CC5"/>
    <w:rsid w:val="0085421D"/>
    <w:rsid w:val="00950062"/>
    <w:rsid w:val="009B4791"/>
    <w:rsid w:val="009F6B6F"/>
    <w:rsid w:val="00AF7B76"/>
    <w:rsid w:val="00C6783F"/>
    <w:rsid w:val="00C80529"/>
    <w:rsid w:val="00C87872"/>
    <w:rsid w:val="00D95137"/>
    <w:rsid w:val="00DA2022"/>
    <w:rsid w:val="00DC2B6E"/>
    <w:rsid w:val="00E25F36"/>
    <w:rsid w:val="00F661A8"/>
    <w:rsid w:val="00F8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5B33"/>
  <w15:chartTrackingRefBased/>
  <w15:docId w15:val="{3EF2C5D4-45CB-4AB4-A1FC-A677B76F7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C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C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C5"/>
    <w:rPr>
      <w:rFonts w:eastAsiaTheme="majorEastAsia" w:cstheme="majorBidi"/>
      <w:color w:val="272727" w:themeColor="text1" w:themeTint="D8"/>
    </w:rPr>
  </w:style>
  <w:style w:type="paragraph" w:styleId="Title">
    <w:name w:val="Title"/>
    <w:basedOn w:val="Normal"/>
    <w:next w:val="Normal"/>
    <w:link w:val="TitleChar"/>
    <w:uiPriority w:val="10"/>
    <w:qFormat/>
    <w:rsid w:val="00667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C5"/>
    <w:pPr>
      <w:spacing w:before="160"/>
      <w:jc w:val="center"/>
    </w:pPr>
    <w:rPr>
      <w:i/>
      <w:iCs/>
      <w:color w:val="404040" w:themeColor="text1" w:themeTint="BF"/>
    </w:rPr>
  </w:style>
  <w:style w:type="character" w:customStyle="1" w:styleId="QuoteChar">
    <w:name w:val="Quote Char"/>
    <w:basedOn w:val="DefaultParagraphFont"/>
    <w:link w:val="Quote"/>
    <w:uiPriority w:val="29"/>
    <w:rsid w:val="00667CC5"/>
    <w:rPr>
      <w:i/>
      <w:iCs/>
      <w:color w:val="404040" w:themeColor="text1" w:themeTint="BF"/>
    </w:rPr>
  </w:style>
  <w:style w:type="paragraph" w:styleId="ListParagraph">
    <w:name w:val="List Paragraph"/>
    <w:basedOn w:val="Normal"/>
    <w:uiPriority w:val="34"/>
    <w:qFormat/>
    <w:rsid w:val="00667CC5"/>
    <w:pPr>
      <w:ind w:left="720"/>
      <w:contextualSpacing/>
    </w:pPr>
  </w:style>
  <w:style w:type="character" w:styleId="IntenseEmphasis">
    <w:name w:val="Intense Emphasis"/>
    <w:basedOn w:val="DefaultParagraphFont"/>
    <w:uiPriority w:val="21"/>
    <w:qFormat/>
    <w:rsid w:val="00667CC5"/>
    <w:rPr>
      <w:i/>
      <w:iCs/>
      <w:color w:val="2F5496" w:themeColor="accent1" w:themeShade="BF"/>
    </w:rPr>
  </w:style>
  <w:style w:type="paragraph" w:styleId="IntenseQuote">
    <w:name w:val="Intense Quote"/>
    <w:basedOn w:val="Normal"/>
    <w:next w:val="Normal"/>
    <w:link w:val="IntenseQuoteChar"/>
    <w:uiPriority w:val="30"/>
    <w:qFormat/>
    <w:rsid w:val="00667C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CC5"/>
    <w:rPr>
      <w:i/>
      <w:iCs/>
      <w:color w:val="2F5496" w:themeColor="accent1" w:themeShade="BF"/>
    </w:rPr>
  </w:style>
  <w:style w:type="character" w:styleId="IntenseReference">
    <w:name w:val="Intense Reference"/>
    <w:basedOn w:val="DefaultParagraphFont"/>
    <w:uiPriority w:val="32"/>
    <w:qFormat/>
    <w:rsid w:val="00667CC5"/>
    <w:rPr>
      <w:b/>
      <w:bCs/>
      <w:smallCaps/>
      <w:color w:val="2F5496" w:themeColor="accent1" w:themeShade="BF"/>
      <w:spacing w:val="5"/>
    </w:rPr>
  </w:style>
  <w:style w:type="paragraph" w:styleId="Header">
    <w:name w:val="header"/>
    <w:basedOn w:val="Normal"/>
    <w:link w:val="HeaderChar"/>
    <w:uiPriority w:val="99"/>
    <w:unhideWhenUsed/>
    <w:rsid w:val="009F6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6B6F"/>
  </w:style>
  <w:style w:type="paragraph" w:styleId="Footer">
    <w:name w:val="footer"/>
    <w:basedOn w:val="Normal"/>
    <w:link w:val="FooterChar"/>
    <w:uiPriority w:val="99"/>
    <w:unhideWhenUsed/>
    <w:rsid w:val="009F6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9165">
      <w:bodyDiv w:val="1"/>
      <w:marLeft w:val="0"/>
      <w:marRight w:val="0"/>
      <w:marTop w:val="0"/>
      <w:marBottom w:val="0"/>
      <w:divBdr>
        <w:top w:val="none" w:sz="0" w:space="0" w:color="auto"/>
        <w:left w:val="none" w:sz="0" w:space="0" w:color="auto"/>
        <w:bottom w:val="none" w:sz="0" w:space="0" w:color="auto"/>
        <w:right w:val="none" w:sz="0" w:space="0" w:color="auto"/>
      </w:divBdr>
    </w:div>
    <w:div w:id="325980700">
      <w:bodyDiv w:val="1"/>
      <w:marLeft w:val="0"/>
      <w:marRight w:val="0"/>
      <w:marTop w:val="0"/>
      <w:marBottom w:val="0"/>
      <w:divBdr>
        <w:top w:val="none" w:sz="0" w:space="0" w:color="auto"/>
        <w:left w:val="none" w:sz="0" w:space="0" w:color="auto"/>
        <w:bottom w:val="none" w:sz="0" w:space="0" w:color="auto"/>
        <w:right w:val="none" w:sz="0" w:space="0" w:color="auto"/>
      </w:divBdr>
      <w:divsChild>
        <w:div w:id="2118258854">
          <w:marLeft w:val="0"/>
          <w:marRight w:val="0"/>
          <w:marTop w:val="0"/>
          <w:marBottom w:val="0"/>
          <w:divBdr>
            <w:top w:val="none" w:sz="0" w:space="0" w:color="auto"/>
            <w:left w:val="none" w:sz="0" w:space="0" w:color="auto"/>
            <w:bottom w:val="none" w:sz="0" w:space="0" w:color="auto"/>
            <w:right w:val="none" w:sz="0" w:space="0" w:color="auto"/>
          </w:divBdr>
          <w:divsChild>
            <w:div w:id="21465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0492">
      <w:bodyDiv w:val="1"/>
      <w:marLeft w:val="0"/>
      <w:marRight w:val="0"/>
      <w:marTop w:val="0"/>
      <w:marBottom w:val="0"/>
      <w:divBdr>
        <w:top w:val="none" w:sz="0" w:space="0" w:color="auto"/>
        <w:left w:val="none" w:sz="0" w:space="0" w:color="auto"/>
        <w:bottom w:val="none" w:sz="0" w:space="0" w:color="auto"/>
        <w:right w:val="none" w:sz="0" w:space="0" w:color="auto"/>
      </w:divBdr>
    </w:div>
    <w:div w:id="467165659">
      <w:bodyDiv w:val="1"/>
      <w:marLeft w:val="0"/>
      <w:marRight w:val="0"/>
      <w:marTop w:val="0"/>
      <w:marBottom w:val="0"/>
      <w:divBdr>
        <w:top w:val="none" w:sz="0" w:space="0" w:color="auto"/>
        <w:left w:val="none" w:sz="0" w:space="0" w:color="auto"/>
        <w:bottom w:val="none" w:sz="0" w:space="0" w:color="auto"/>
        <w:right w:val="none" w:sz="0" w:space="0" w:color="auto"/>
      </w:divBdr>
      <w:divsChild>
        <w:div w:id="838739974">
          <w:marLeft w:val="0"/>
          <w:marRight w:val="0"/>
          <w:marTop w:val="0"/>
          <w:marBottom w:val="0"/>
          <w:divBdr>
            <w:top w:val="none" w:sz="0" w:space="0" w:color="auto"/>
            <w:left w:val="none" w:sz="0" w:space="0" w:color="auto"/>
            <w:bottom w:val="none" w:sz="0" w:space="0" w:color="auto"/>
            <w:right w:val="none" w:sz="0" w:space="0" w:color="auto"/>
          </w:divBdr>
          <w:divsChild>
            <w:div w:id="7154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0190">
      <w:bodyDiv w:val="1"/>
      <w:marLeft w:val="0"/>
      <w:marRight w:val="0"/>
      <w:marTop w:val="0"/>
      <w:marBottom w:val="0"/>
      <w:divBdr>
        <w:top w:val="none" w:sz="0" w:space="0" w:color="auto"/>
        <w:left w:val="none" w:sz="0" w:space="0" w:color="auto"/>
        <w:bottom w:val="none" w:sz="0" w:space="0" w:color="auto"/>
        <w:right w:val="none" w:sz="0" w:space="0" w:color="auto"/>
      </w:divBdr>
    </w:div>
    <w:div w:id="614871840">
      <w:bodyDiv w:val="1"/>
      <w:marLeft w:val="0"/>
      <w:marRight w:val="0"/>
      <w:marTop w:val="0"/>
      <w:marBottom w:val="0"/>
      <w:divBdr>
        <w:top w:val="none" w:sz="0" w:space="0" w:color="auto"/>
        <w:left w:val="none" w:sz="0" w:space="0" w:color="auto"/>
        <w:bottom w:val="none" w:sz="0" w:space="0" w:color="auto"/>
        <w:right w:val="none" w:sz="0" w:space="0" w:color="auto"/>
      </w:divBdr>
    </w:div>
    <w:div w:id="668682042">
      <w:bodyDiv w:val="1"/>
      <w:marLeft w:val="0"/>
      <w:marRight w:val="0"/>
      <w:marTop w:val="0"/>
      <w:marBottom w:val="0"/>
      <w:divBdr>
        <w:top w:val="none" w:sz="0" w:space="0" w:color="auto"/>
        <w:left w:val="none" w:sz="0" w:space="0" w:color="auto"/>
        <w:bottom w:val="none" w:sz="0" w:space="0" w:color="auto"/>
        <w:right w:val="none" w:sz="0" w:space="0" w:color="auto"/>
      </w:divBdr>
    </w:div>
    <w:div w:id="685523902">
      <w:bodyDiv w:val="1"/>
      <w:marLeft w:val="0"/>
      <w:marRight w:val="0"/>
      <w:marTop w:val="0"/>
      <w:marBottom w:val="0"/>
      <w:divBdr>
        <w:top w:val="none" w:sz="0" w:space="0" w:color="auto"/>
        <w:left w:val="none" w:sz="0" w:space="0" w:color="auto"/>
        <w:bottom w:val="none" w:sz="0" w:space="0" w:color="auto"/>
        <w:right w:val="none" w:sz="0" w:space="0" w:color="auto"/>
      </w:divBdr>
    </w:div>
    <w:div w:id="694817398">
      <w:bodyDiv w:val="1"/>
      <w:marLeft w:val="0"/>
      <w:marRight w:val="0"/>
      <w:marTop w:val="0"/>
      <w:marBottom w:val="0"/>
      <w:divBdr>
        <w:top w:val="none" w:sz="0" w:space="0" w:color="auto"/>
        <w:left w:val="none" w:sz="0" w:space="0" w:color="auto"/>
        <w:bottom w:val="none" w:sz="0" w:space="0" w:color="auto"/>
        <w:right w:val="none" w:sz="0" w:space="0" w:color="auto"/>
      </w:divBdr>
    </w:div>
    <w:div w:id="879241614">
      <w:bodyDiv w:val="1"/>
      <w:marLeft w:val="0"/>
      <w:marRight w:val="0"/>
      <w:marTop w:val="0"/>
      <w:marBottom w:val="0"/>
      <w:divBdr>
        <w:top w:val="none" w:sz="0" w:space="0" w:color="auto"/>
        <w:left w:val="none" w:sz="0" w:space="0" w:color="auto"/>
        <w:bottom w:val="none" w:sz="0" w:space="0" w:color="auto"/>
        <w:right w:val="none" w:sz="0" w:space="0" w:color="auto"/>
      </w:divBdr>
    </w:div>
    <w:div w:id="905526466">
      <w:bodyDiv w:val="1"/>
      <w:marLeft w:val="0"/>
      <w:marRight w:val="0"/>
      <w:marTop w:val="0"/>
      <w:marBottom w:val="0"/>
      <w:divBdr>
        <w:top w:val="none" w:sz="0" w:space="0" w:color="auto"/>
        <w:left w:val="none" w:sz="0" w:space="0" w:color="auto"/>
        <w:bottom w:val="none" w:sz="0" w:space="0" w:color="auto"/>
        <w:right w:val="none" w:sz="0" w:space="0" w:color="auto"/>
      </w:divBdr>
    </w:div>
    <w:div w:id="950891463">
      <w:bodyDiv w:val="1"/>
      <w:marLeft w:val="0"/>
      <w:marRight w:val="0"/>
      <w:marTop w:val="0"/>
      <w:marBottom w:val="0"/>
      <w:divBdr>
        <w:top w:val="none" w:sz="0" w:space="0" w:color="auto"/>
        <w:left w:val="none" w:sz="0" w:space="0" w:color="auto"/>
        <w:bottom w:val="none" w:sz="0" w:space="0" w:color="auto"/>
        <w:right w:val="none" w:sz="0" w:space="0" w:color="auto"/>
      </w:divBdr>
    </w:div>
    <w:div w:id="962268924">
      <w:bodyDiv w:val="1"/>
      <w:marLeft w:val="0"/>
      <w:marRight w:val="0"/>
      <w:marTop w:val="0"/>
      <w:marBottom w:val="0"/>
      <w:divBdr>
        <w:top w:val="none" w:sz="0" w:space="0" w:color="auto"/>
        <w:left w:val="none" w:sz="0" w:space="0" w:color="auto"/>
        <w:bottom w:val="none" w:sz="0" w:space="0" w:color="auto"/>
        <w:right w:val="none" w:sz="0" w:space="0" w:color="auto"/>
      </w:divBdr>
    </w:div>
    <w:div w:id="1024090928">
      <w:bodyDiv w:val="1"/>
      <w:marLeft w:val="0"/>
      <w:marRight w:val="0"/>
      <w:marTop w:val="0"/>
      <w:marBottom w:val="0"/>
      <w:divBdr>
        <w:top w:val="none" w:sz="0" w:space="0" w:color="auto"/>
        <w:left w:val="none" w:sz="0" w:space="0" w:color="auto"/>
        <w:bottom w:val="none" w:sz="0" w:space="0" w:color="auto"/>
        <w:right w:val="none" w:sz="0" w:space="0" w:color="auto"/>
      </w:divBdr>
    </w:div>
    <w:div w:id="1050418064">
      <w:bodyDiv w:val="1"/>
      <w:marLeft w:val="0"/>
      <w:marRight w:val="0"/>
      <w:marTop w:val="0"/>
      <w:marBottom w:val="0"/>
      <w:divBdr>
        <w:top w:val="none" w:sz="0" w:space="0" w:color="auto"/>
        <w:left w:val="none" w:sz="0" w:space="0" w:color="auto"/>
        <w:bottom w:val="none" w:sz="0" w:space="0" w:color="auto"/>
        <w:right w:val="none" w:sz="0" w:space="0" w:color="auto"/>
      </w:divBdr>
    </w:div>
    <w:div w:id="1080559238">
      <w:bodyDiv w:val="1"/>
      <w:marLeft w:val="0"/>
      <w:marRight w:val="0"/>
      <w:marTop w:val="0"/>
      <w:marBottom w:val="0"/>
      <w:divBdr>
        <w:top w:val="none" w:sz="0" w:space="0" w:color="auto"/>
        <w:left w:val="none" w:sz="0" w:space="0" w:color="auto"/>
        <w:bottom w:val="none" w:sz="0" w:space="0" w:color="auto"/>
        <w:right w:val="none" w:sz="0" w:space="0" w:color="auto"/>
      </w:divBdr>
    </w:div>
    <w:div w:id="1147087940">
      <w:bodyDiv w:val="1"/>
      <w:marLeft w:val="0"/>
      <w:marRight w:val="0"/>
      <w:marTop w:val="0"/>
      <w:marBottom w:val="0"/>
      <w:divBdr>
        <w:top w:val="none" w:sz="0" w:space="0" w:color="auto"/>
        <w:left w:val="none" w:sz="0" w:space="0" w:color="auto"/>
        <w:bottom w:val="none" w:sz="0" w:space="0" w:color="auto"/>
        <w:right w:val="none" w:sz="0" w:space="0" w:color="auto"/>
      </w:divBdr>
    </w:div>
    <w:div w:id="1242180127">
      <w:bodyDiv w:val="1"/>
      <w:marLeft w:val="0"/>
      <w:marRight w:val="0"/>
      <w:marTop w:val="0"/>
      <w:marBottom w:val="0"/>
      <w:divBdr>
        <w:top w:val="none" w:sz="0" w:space="0" w:color="auto"/>
        <w:left w:val="none" w:sz="0" w:space="0" w:color="auto"/>
        <w:bottom w:val="none" w:sz="0" w:space="0" w:color="auto"/>
        <w:right w:val="none" w:sz="0" w:space="0" w:color="auto"/>
      </w:divBdr>
    </w:div>
    <w:div w:id="1349023287">
      <w:bodyDiv w:val="1"/>
      <w:marLeft w:val="0"/>
      <w:marRight w:val="0"/>
      <w:marTop w:val="0"/>
      <w:marBottom w:val="0"/>
      <w:divBdr>
        <w:top w:val="none" w:sz="0" w:space="0" w:color="auto"/>
        <w:left w:val="none" w:sz="0" w:space="0" w:color="auto"/>
        <w:bottom w:val="none" w:sz="0" w:space="0" w:color="auto"/>
        <w:right w:val="none" w:sz="0" w:space="0" w:color="auto"/>
      </w:divBdr>
    </w:div>
    <w:div w:id="1363168840">
      <w:bodyDiv w:val="1"/>
      <w:marLeft w:val="0"/>
      <w:marRight w:val="0"/>
      <w:marTop w:val="0"/>
      <w:marBottom w:val="0"/>
      <w:divBdr>
        <w:top w:val="none" w:sz="0" w:space="0" w:color="auto"/>
        <w:left w:val="none" w:sz="0" w:space="0" w:color="auto"/>
        <w:bottom w:val="none" w:sz="0" w:space="0" w:color="auto"/>
        <w:right w:val="none" w:sz="0" w:space="0" w:color="auto"/>
      </w:divBdr>
    </w:div>
    <w:div w:id="1550266327">
      <w:bodyDiv w:val="1"/>
      <w:marLeft w:val="0"/>
      <w:marRight w:val="0"/>
      <w:marTop w:val="0"/>
      <w:marBottom w:val="0"/>
      <w:divBdr>
        <w:top w:val="none" w:sz="0" w:space="0" w:color="auto"/>
        <w:left w:val="none" w:sz="0" w:space="0" w:color="auto"/>
        <w:bottom w:val="none" w:sz="0" w:space="0" w:color="auto"/>
        <w:right w:val="none" w:sz="0" w:space="0" w:color="auto"/>
      </w:divBdr>
    </w:div>
    <w:div w:id="1567908922">
      <w:bodyDiv w:val="1"/>
      <w:marLeft w:val="0"/>
      <w:marRight w:val="0"/>
      <w:marTop w:val="0"/>
      <w:marBottom w:val="0"/>
      <w:divBdr>
        <w:top w:val="none" w:sz="0" w:space="0" w:color="auto"/>
        <w:left w:val="none" w:sz="0" w:space="0" w:color="auto"/>
        <w:bottom w:val="none" w:sz="0" w:space="0" w:color="auto"/>
        <w:right w:val="none" w:sz="0" w:space="0" w:color="auto"/>
      </w:divBdr>
    </w:div>
    <w:div w:id="1614441069">
      <w:bodyDiv w:val="1"/>
      <w:marLeft w:val="0"/>
      <w:marRight w:val="0"/>
      <w:marTop w:val="0"/>
      <w:marBottom w:val="0"/>
      <w:divBdr>
        <w:top w:val="none" w:sz="0" w:space="0" w:color="auto"/>
        <w:left w:val="none" w:sz="0" w:space="0" w:color="auto"/>
        <w:bottom w:val="none" w:sz="0" w:space="0" w:color="auto"/>
        <w:right w:val="none" w:sz="0" w:space="0" w:color="auto"/>
      </w:divBdr>
    </w:div>
    <w:div w:id="1910073741">
      <w:bodyDiv w:val="1"/>
      <w:marLeft w:val="0"/>
      <w:marRight w:val="0"/>
      <w:marTop w:val="0"/>
      <w:marBottom w:val="0"/>
      <w:divBdr>
        <w:top w:val="none" w:sz="0" w:space="0" w:color="auto"/>
        <w:left w:val="none" w:sz="0" w:space="0" w:color="auto"/>
        <w:bottom w:val="none" w:sz="0" w:space="0" w:color="auto"/>
        <w:right w:val="none" w:sz="0" w:space="0" w:color="auto"/>
      </w:divBdr>
    </w:div>
    <w:div w:id="1929075425">
      <w:bodyDiv w:val="1"/>
      <w:marLeft w:val="0"/>
      <w:marRight w:val="0"/>
      <w:marTop w:val="0"/>
      <w:marBottom w:val="0"/>
      <w:divBdr>
        <w:top w:val="none" w:sz="0" w:space="0" w:color="auto"/>
        <w:left w:val="none" w:sz="0" w:space="0" w:color="auto"/>
        <w:bottom w:val="none" w:sz="0" w:space="0" w:color="auto"/>
        <w:right w:val="none" w:sz="0" w:space="0" w:color="auto"/>
      </w:divBdr>
      <w:divsChild>
        <w:div w:id="1699309396">
          <w:marLeft w:val="0"/>
          <w:marRight w:val="0"/>
          <w:marTop w:val="0"/>
          <w:marBottom w:val="0"/>
          <w:divBdr>
            <w:top w:val="none" w:sz="0" w:space="0" w:color="auto"/>
            <w:left w:val="none" w:sz="0" w:space="0" w:color="auto"/>
            <w:bottom w:val="none" w:sz="0" w:space="0" w:color="auto"/>
            <w:right w:val="none" w:sz="0" w:space="0" w:color="auto"/>
          </w:divBdr>
          <w:divsChild>
            <w:div w:id="1646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2233">
      <w:bodyDiv w:val="1"/>
      <w:marLeft w:val="0"/>
      <w:marRight w:val="0"/>
      <w:marTop w:val="0"/>
      <w:marBottom w:val="0"/>
      <w:divBdr>
        <w:top w:val="none" w:sz="0" w:space="0" w:color="auto"/>
        <w:left w:val="none" w:sz="0" w:space="0" w:color="auto"/>
        <w:bottom w:val="none" w:sz="0" w:space="0" w:color="auto"/>
        <w:right w:val="none" w:sz="0" w:space="0" w:color="auto"/>
      </w:divBdr>
      <w:divsChild>
        <w:div w:id="730227307">
          <w:marLeft w:val="0"/>
          <w:marRight w:val="0"/>
          <w:marTop w:val="0"/>
          <w:marBottom w:val="0"/>
          <w:divBdr>
            <w:top w:val="none" w:sz="0" w:space="0" w:color="auto"/>
            <w:left w:val="none" w:sz="0" w:space="0" w:color="auto"/>
            <w:bottom w:val="none" w:sz="0" w:space="0" w:color="auto"/>
            <w:right w:val="none" w:sz="0" w:space="0" w:color="auto"/>
          </w:divBdr>
          <w:divsChild>
            <w:div w:id="3238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24</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Dharwal</dc:creator>
  <cp:keywords/>
  <dc:description/>
  <cp:lastModifiedBy>Disha Gawade</cp:lastModifiedBy>
  <cp:revision>5</cp:revision>
  <dcterms:created xsi:type="dcterms:W3CDTF">2025-04-14T14:14:00Z</dcterms:created>
  <dcterms:modified xsi:type="dcterms:W3CDTF">2025-04-15T06:49:00Z</dcterms:modified>
</cp:coreProperties>
</file>