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503AD" w14:textId="64C781DB" w:rsidR="00F573DC" w:rsidRDefault="00F573DC" w:rsidP="00F573DC">
      <w:pPr>
        <w:spacing w:after="0" w:line="259" w:lineRule="auto"/>
        <w:ind w:right="0" w:firstLine="0"/>
        <w:jc w:val="center"/>
      </w:pPr>
      <w:bookmarkStart w:id="0" w:name="_Hlk508030595"/>
      <w:r>
        <w:rPr>
          <w:sz w:val="45"/>
        </w:rPr>
        <w:t>Manual Lathe Extension</w:t>
      </w:r>
    </w:p>
    <w:p w14:paraId="6B6AF716" w14:textId="2D31E56B" w:rsidR="00F573DC" w:rsidRDefault="00F573DC" w:rsidP="00F573DC">
      <w:pPr>
        <w:spacing w:after="36" w:line="259" w:lineRule="auto"/>
        <w:ind w:right="1" w:firstLine="0"/>
        <w:jc w:val="center"/>
      </w:pPr>
      <w:r>
        <w:rPr>
          <w:sz w:val="21"/>
        </w:rPr>
        <w:t>Kedar More</w:t>
      </w:r>
      <w:r>
        <w:rPr>
          <w:sz w:val="21"/>
          <w:vertAlign w:val="superscript"/>
        </w:rPr>
        <w:t>*1</w:t>
      </w:r>
      <w:r>
        <w:rPr>
          <w:sz w:val="21"/>
        </w:rPr>
        <w:t>,Vaibhavi Patil</w:t>
      </w:r>
      <w:r>
        <w:rPr>
          <w:sz w:val="21"/>
          <w:vertAlign w:val="superscript"/>
        </w:rPr>
        <w:t>*2</w:t>
      </w:r>
    </w:p>
    <w:p w14:paraId="0195EEC6" w14:textId="3886390A" w:rsidR="00F573DC" w:rsidRPr="00C6400A" w:rsidRDefault="00F573DC" w:rsidP="00F573DC">
      <w:pPr>
        <w:spacing w:line="0" w:lineRule="atLeast"/>
        <w:ind w:right="40"/>
        <w:jc w:val="center"/>
        <w:rPr>
          <w:i/>
          <w:sz w:val="16"/>
        </w:rPr>
      </w:pPr>
      <w:r>
        <w:rPr>
          <w:i/>
          <w:sz w:val="16"/>
        </w:rPr>
        <w:t xml:space="preserve">Roll </w:t>
      </w:r>
      <w:r w:rsidR="00992CFB">
        <w:rPr>
          <w:i/>
          <w:sz w:val="16"/>
        </w:rPr>
        <w:t>no. s</w:t>
      </w:r>
      <w:r>
        <w:rPr>
          <w:i/>
          <w:sz w:val="16"/>
        </w:rPr>
        <w:t>-201536,301537</w:t>
      </w:r>
    </w:p>
    <w:p w14:paraId="6FF5C512" w14:textId="77777777" w:rsidR="00F573DC" w:rsidRDefault="00F573DC" w:rsidP="00F573DC">
      <w:pPr>
        <w:spacing w:after="45" w:line="249" w:lineRule="auto"/>
        <w:ind w:left="2126" w:right="930" w:hanging="487"/>
        <w:jc w:val="left"/>
      </w:pPr>
    </w:p>
    <w:p w14:paraId="429624A6" w14:textId="77777777" w:rsidR="00F573DC" w:rsidRDefault="00F573DC" w:rsidP="00F573DC">
      <w:pPr>
        <w:spacing w:line="0" w:lineRule="atLeast"/>
        <w:ind w:right="40"/>
        <w:jc w:val="center"/>
      </w:pPr>
      <w:r>
        <w:rPr>
          <w:rFonts w:ascii="Courier New" w:eastAsia="Courier New" w:hAnsi="Courier New" w:cs="Courier New"/>
          <w:sz w:val="17"/>
          <w:vertAlign w:val="superscript"/>
        </w:rPr>
        <w:t>1</w:t>
      </w:r>
      <w:r>
        <w:t xml:space="preserve">Department of Mechanical </w:t>
      </w:r>
    </w:p>
    <w:p w14:paraId="1508C2E8" w14:textId="77777777" w:rsidR="00F573DC" w:rsidRDefault="00F573DC" w:rsidP="00F573DC">
      <w:pPr>
        <w:spacing w:line="0" w:lineRule="atLeast"/>
        <w:ind w:right="40"/>
        <w:jc w:val="center"/>
      </w:pPr>
      <w:r>
        <w:rPr>
          <w:rFonts w:ascii="Courier New" w:eastAsia="Courier New" w:hAnsi="Courier New" w:cs="Courier New"/>
          <w:sz w:val="17"/>
          <w:vertAlign w:val="superscript"/>
        </w:rPr>
        <w:t>2</w:t>
      </w:r>
      <w:r w:rsidRPr="00C6400A">
        <w:t xml:space="preserve"> </w:t>
      </w:r>
      <w:r>
        <w:t>Department of Electronics and Telecommunication</w:t>
      </w:r>
    </w:p>
    <w:p w14:paraId="0C2A0684" w14:textId="77777777" w:rsidR="00F573DC" w:rsidRDefault="00F573DC" w:rsidP="00F573DC">
      <w:pPr>
        <w:spacing w:after="78" w:line="259" w:lineRule="auto"/>
        <w:ind w:left="10" w:right="4" w:hanging="10"/>
        <w:jc w:val="center"/>
        <w:rPr>
          <w:sz w:val="12"/>
        </w:rPr>
      </w:pPr>
    </w:p>
    <w:p w14:paraId="77FB06D0" w14:textId="77777777" w:rsidR="006E1328" w:rsidRDefault="006E1328" w:rsidP="006E1328">
      <w:pPr>
        <w:spacing w:line="0" w:lineRule="atLeast"/>
        <w:ind w:right="40"/>
        <w:jc w:val="center"/>
        <w:rPr>
          <w:i/>
        </w:rPr>
      </w:pPr>
      <w:r>
        <w:rPr>
          <w:i/>
        </w:rPr>
        <w:t>Fr. Conceicao Rodrigues College of Engineering, Mumbai University</w:t>
      </w:r>
    </w:p>
    <w:p w14:paraId="74415BB6" w14:textId="77777777" w:rsidR="006E1328" w:rsidRDefault="006E1328" w:rsidP="006E1328">
      <w:pPr>
        <w:spacing w:after="78" w:line="256" w:lineRule="auto"/>
        <w:ind w:left="10" w:right="4" w:hanging="10"/>
        <w:jc w:val="center"/>
        <w:rPr>
          <w:sz w:val="12"/>
        </w:rPr>
      </w:pPr>
      <w:r>
        <w:rPr>
          <w:i/>
        </w:rPr>
        <w:t>Sector-9A, Vashi, Navi Mumbai, India</w:t>
      </w:r>
      <w:r>
        <w:rPr>
          <w:sz w:val="12"/>
        </w:rPr>
        <w:t xml:space="preserve"> </w:t>
      </w:r>
    </w:p>
    <w:p w14:paraId="44574C8E" w14:textId="77777777" w:rsidR="00F573DC" w:rsidRDefault="00F573DC" w:rsidP="00F573DC">
      <w:pPr>
        <w:spacing w:after="18" w:line="259" w:lineRule="auto"/>
        <w:ind w:right="4" w:firstLine="0"/>
      </w:pPr>
    </w:p>
    <w:p w14:paraId="6420C54A" w14:textId="77777777" w:rsidR="00F573DC" w:rsidRDefault="00F573DC" w:rsidP="00F573DC">
      <w:pPr>
        <w:spacing w:after="18" w:line="259" w:lineRule="auto"/>
        <w:ind w:left="10" w:right="4" w:hanging="10"/>
        <w:jc w:val="center"/>
        <w:rPr>
          <w:rFonts w:ascii="Courier New" w:eastAsia="Courier New" w:hAnsi="Courier New" w:cs="Courier New"/>
          <w:sz w:val="17"/>
        </w:rPr>
      </w:pPr>
      <w:r>
        <w:rPr>
          <w:rFonts w:ascii="Courier New" w:eastAsia="Courier New" w:hAnsi="Courier New" w:cs="Courier New"/>
          <w:sz w:val="17"/>
          <w:vertAlign w:val="superscript"/>
        </w:rPr>
        <w:t>1</w:t>
      </w:r>
      <w:r>
        <w:rPr>
          <w:rFonts w:ascii="Courier New" w:eastAsia="Courier New" w:hAnsi="Courier New" w:cs="Courier New"/>
          <w:sz w:val="17"/>
        </w:rPr>
        <w:t xml:space="preserve">kedarmore5050@gmail.com </w:t>
      </w:r>
    </w:p>
    <w:p w14:paraId="4F972EFA" w14:textId="54B3F6F8" w:rsidR="00C6400A" w:rsidRDefault="00F573DC" w:rsidP="007F03D9">
      <w:pPr>
        <w:spacing w:after="18" w:line="259" w:lineRule="auto"/>
        <w:ind w:left="10" w:right="4" w:hanging="10"/>
        <w:jc w:val="center"/>
        <w:rPr>
          <w:rFonts w:ascii="Courier New" w:eastAsia="Courier New" w:hAnsi="Courier New" w:cs="Courier New"/>
          <w:sz w:val="17"/>
        </w:rPr>
      </w:pPr>
      <w:r>
        <w:rPr>
          <w:rFonts w:ascii="Courier New" w:eastAsia="Courier New" w:hAnsi="Courier New" w:cs="Courier New"/>
          <w:sz w:val="17"/>
          <w:vertAlign w:val="superscript"/>
        </w:rPr>
        <w:t>2</w:t>
      </w:r>
      <w:r w:rsidR="007F03D9">
        <w:rPr>
          <w:rFonts w:ascii="Courier New" w:eastAsia="Courier New" w:hAnsi="Courier New" w:cs="Courier New"/>
          <w:sz w:val="17"/>
        </w:rPr>
        <w:t>vaibhaviapatil1997@gmail.com</w:t>
      </w:r>
    </w:p>
    <w:p w14:paraId="17165905" w14:textId="29A39524" w:rsidR="007F03D9" w:rsidRDefault="007F03D9" w:rsidP="007F03D9">
      <w:pPr>
        <w:spacing w:after="18" w:line="259" w:lineRule="auto"/>
        <w:ind w:left="10" w:right="4" w:hanging="10"/>
        <w:jc w:val="center"/>
        <w:rPr>
          <w:rFonts w:ascii="Courier New" w:eastAsia="Courier New" w:hAnsi="Courier New" w:cs="Courier New"/>
          <w:sz w:val="17"/>
        </w:rPr>
      </w:pPr>
    </w:p>
    <w:p w14:paraId="039D4EFD" w14:textId="77777777" w:rsidR="007F03D9" w:rsidRDefault="007F03D9" w:rsidP="007F03D9">
      <w:pPr>
        <w:spacing w:after="18" w:line="259" w:lineRule="auto"/>
        <w:ind w:left="10" w:right="4" w:hanging="10"/>
        <w:jc w:val="center"/>
        <w:sectPr w:rsidR="007F03D9">
          <w:pgSz w:w="12240" w:h="15840"/>
          <w:pgMar w:top="1117" w:right="2747" w:bottom="2346" w:left="2739" w:header="720" w:footer="720" w:gutter="0"/>
          <w:cols w:space="720"/>
        </w:sectPr>
      </w:pPr>
    </w:p>
    <w:p w14:paraId="5F5E256E" w14:textId="424F8E98" w:rsidR="00E6273C" w:rsidRPr="00AC39FD" w:rsidRDefault="006116C7" w:rsidP="005F1848">
      <w:pPr>
        <w:spacing w:after="0" w:line="259" w:lineRule="auto"/>
        <w:ind w:right="0" w:firstLine="0"/>
        <w:rPr>
          <w:b/>
          <w:sz w:val="20"/>
          <w:szCs w:val="20"/>
        </w:rPr>
      </w:pPr>
      <w:bookmarkStart w:id="1" w:name="_Hlk507103799"/>
      <w:bookmarkStart w:id="2" w:name="_Hlk507103775"/>
      <w:r w:rsidRPr="00AC39FD">
        <w:rPr>
          <w:b/>
          <w:i/>
          <w:sz w:val="20"/>
          <w:szCs w:val="20"/>
        </w:rPr>
        <w:t xml:space="preserve">Abstract— </w:t>
      </w:r>
      <w:r w:rsidR="00E6273C" w:rsidRPr="00AC39FD">
        <w:rPr>
          <w:b/>
          <w:sz w:val="20"/>
          <w:szCs w:val="20"/>
        </w:rPr>
        <w:t>This abstract discusses an enhancement in conventional lathe machine. Now-a-days amongst many pro</w:t>
      </w:r>
      <w:r w:rsidR="00A71C8F" w:rsidRPr="00AC39FD">
        <w:rPr>
          <w:b/>
          <w:sz w:val="20"/>
          <w:szCs w:val="20"/>
        </w:rPr>
        <w:t>duct</w:t>
      </w:r>
      <w:r w:rsidR="00E6273C" w:rsidRPr="00AC39FD">
        <w:rPr>
          <w:b/>
          <w:sz w:val="20"/>
          <w:szCs w:val="20"/>
        </w:rPr>
        <w:t xml:space="preserve">s which are manufactured using modern technology which is a communion of computer software, hardware and firmware, the lathe machine plays a vital role in this manufacturing sector. Hence, researchers are trying out </w:t>
      </w:r>
      <w:r w:rsidR="003C65E0" w:rsidRPr="00AC39FD">
        <w:rPr>
          <w:b/>
          <w:sz w:val="20"/>
          <w:szCs w:val="20"/>
        </w:rPr>
        <w:t>new enhancements</w:t>
      </w:r>
      <w:r w:rsidR="00E6273C" w:rsidRPr="00AC39FD">
        <w:rPr>
          <w:b/>
          <w:sz w:val="20"/>
          <w:szCs w:val="20"/>
        </w:rPr>
        <w:t xml:space="preserve"> in the conventional lathe machine. The latest amongst these developments is </w:t>
      </w:r>
      <w:r w:rsidR="00BC3398" w:rsidRPr="00AC39FD">
        <w:rPr>
          <w:b/>
          <w:sz w:val="20"/>
          <w:szCs w:val="20"/>
        </w:rPr>
        <w:t>the use of the</w:t>
      </w:r>
      <w:r w:rsidR="00E6273C" w:rsidRPr="00AC39FD">
        <w:rPr>
          <w:b/>
          <w:sz w:val="20"/>
          <w:szCs w:val="20"/>
        </w:rPr>
        <w:t xml:space="preserve"> </w:t>
      </w:r>
      <w:r w:rsidR="00A71C8F" w:rsidRPr="00AC39FD">
        <w:rPr>
          <w:b/>
          <w:sz w:val="20"/>
          <w:szCs w:val="20"/>
        </w:rPr>
        <w:t>C</w:t>
      </w:r>
      <w:r w:rsidR="00E6273C" w:rsidRPr="00AC39FD">
        <w:rPr>
          <w:b/>
          <w:sz w:val="20"/>
          <w:szCs w:val="20"/>
        </w:rPr>
        <w:t>ompute</w:t>
      </w:r>
      <w:r w:rsidR="00BC3398" w:rsidRPr="00AC39FD">
        <w:rPr>
          <w:b/>
          <w:sz w:val="20"/>
          <w:szCs w:val="20"/>
        </w:rPr>
        <w:t xml:space="preserve">r </w:t>
      </w:r>
      <w:r w:rsidR="00A71C8F" w:rsidRPr="00AC39FD">
        <w:rPr>
          <w:b/>
          <w:sz w:val="20"/>
          <w:szCs w:val="20"/>
        </w:rPr>
        <w:t>N</w:t>
      </w:r>
      <w:r w:rsidR="00E6273C" w:rsidRPr="00AC39FD">
        <w:rPr>
          <w:b/>
          <w:sz w:val="20"/>
          <w:szCs w:val="20"/>
        </w:rPr>
        <w:t xml:space="preserve">umeric </w:t>
      </w:r>
      <w:r w:rsidR="00A71C8F" w:rsidRPr="00AC39FD">
        <w:rPr>
          <w:b/>
          <w:sz w:val="20"/>
          <w:szCs w:val="20"/>
        </w:rPr>
        <w:t>C</w:t>
      </w:r>
      <w:r w:rsidR="00E6273C" w:rsidRPr="00AC39FD">
        <w:rPr>
          <w:b/>
          <w:sz w:val="20"/>
          <w:szCs w:val="20"/>
        </w:rPr>
        <w:t>ontrol for automation of the manual lathe machine</w:t>
      </w:r>
      <w:r w:rsidR="00BC3398" w:rsidRPr="00AC39FD">
        <w:rPr>
          <w:b/>
          <w:sz w:val="20"/>
          <w:szCs w:val="20"/>
        </w:rPr>
        <w:t>s</w:t>
      </w:r>
      <w:r w:rsidR="00E6273C" w:rsidRPr="00AC39FD">
        <w:rPr>
          <w:b/>
          <w:sz w:val="20"/>
          <w:szCs w:val="20"/>
        </w:rPr>
        <w:t xml:space="preserve">, which </w:t>
      </w:r>
      <w:r w:rsidR="00BC3398" w:rsidRPr="00AC39FD">
        <w:rPr>
          <w:b/>
          <w:sz w:val="20"/>
          <w:szCs w:val="20"/>
        </w:rPr>
        <w:t xml:space="preserve">are termed as </w:t>
      </w:r>
      <w:r w:rsidR="00363C3B" w:rsidRPr="00AC39FD">
        <w:rPr>
          <w:b/>
          <w:sz w:val="20"/>
          <w:szCs w:val="20"/>
        </w:rPr>
        <w:t>Computer Numeric Control</w:t>
      </w:r>
      <w:r w:rsidR="00E6273C" w:rsidRPr="00AC39FD">
        <w:rPr>
          <w:b/>
          <w:sz w:val="20"/>
          <w:szCs w:val="20"/>
        </w:rPr>
        <w:t xml:space="preserve"> lathe machine</w:t>
      </w:r>
      <w:r w:rsidR="00BC3398" w:rsidRPr="00AC39FD">
        <w:rPr>
          <w:b/>
          <w:sz w:val="20"/>
          <w:szCs w:val="20"/>
        </w:rPr>
        <w:t>s</w:t>
      </w:r>
      <w:r w:rsidR="00E6273C" w:rsidRPr="00AC39FD">
        <w:rPr>
          <w:b/>
          <w:sz w:val="20"/>
          <w:szCs w:val="20"/>
        </w:rPr>
        <w:t xml:space="preserve">. Although, </w:t>
      </w:r>
      <w:r w:rsidR="00363C3B" w:rsidRPr="00AC39FD">
        <w:rPr>
          <w:b/>
          <w:sz w:val="20"/>
          <w:szCs w:val="20"/>
        </w:rPr>
        <w:t>these</w:t>
      </w:r>
      <w:r w:rsidR="00E6273C" w:rsidRPr="00AC39FD">
        <w:rPr>
          <w:b/>
          <w:sz w:val="20"/>
          <w:szCs w:val="20"/>
        </w:rPr>
        <w:t xml:space="preserve"> lathe machines provide desired accuracy and efficiency but they require a huge capital.</w:t>
      </w:r>
      <w:r w:rsidR="0028371F" w:rsidRPr="00AC39FD">
        <w:rPr>
          <w:b/>
          <w:sz w:val="20"/>
          <w:szCs w:val="20"/>
        </w:rPr>
        <w:t xml:space="preserve"> </w:t>
      </w:r>
      <w:r w:rsidR="00BC3398" w:rsidRPr="00AC39FD">
        <w:rPr>
          <w:b/>
          <w:sz w:val="20"/>
          <w:szCs w:val="20"/>
        </w:rPr>
        <w:t>Also,</w:t>
      </w:r>
      <w:r w:rsidR="0028371F" w:rsidRPr="00AC39FD">
        <w:rPr>
          <w:b/>
          <w:sz w:val="20"/>
          <w:szCs w:val="20"/>
        </w:rPr>
        <w:t xml:space="preserve"> due to</w:t>
      </w:r>
      <w:r w:rsidR="00BC3398" w:rsidRPr="00AC39FD">
        <w:rPr>
          <w:b/>
          <w:sz w:val="20"/>
          <w:szCs w:val="20"/>
        </w:rPr>
        <w:t xml:space="preserve"> modernized industrialization, replacing the manual lathe machines with more efficient </w:t>
      </w:r>
      <w:r w:rsidR="00363C3B" w:rsidRPr="00AC39FD">
        <w:rPr>
          <w:b/>
          <w:sz w:val="20"/>
          <w:szCs w:val="20"/>
        </w:rPr>
        <w:t>Computer Numeric Control</w:t>
      </w:r>
      <w:r w:rsidR="00BC3398" w:rsidRPr="00AC39FD">
        <w:rPr>
          <w:b/>
          <w:sz w:val="20"/>
          <w:szCs w:val="20"/>
        </w:rPr>
        <w:t xml:space="preserve"> lathe machines cannot be affordable to all the small scale and medium</w:t>
      </w:r>
      <w:r w:rsidR="0028371F" w:rsidRPr="00AC39FD">
        <w:rPr>
          <w:b/>
          <w:sz w:val="20"/>
          <w:szCs w:val="20"/>
        </w:rPr>
        <w:t xml:space="preserve"> industries.</w:t>
      </w:r>
      <w:r w:rsidR="009119A4" w:rsidRPr="00AC39FD">
        <w:rPr>
          <w:b/>
          <w:sz w:val="20"/>
          <w:szCs w:val="20"/>
        </w:rPr>
        <w:t xml:space="preserve"> In this dilemma, the designing</w:t>
      </w:r>
      <w:r w:rsidR="00A71C8F" w:rsidRPr="00AC39FD">
        <w:rPr>
          <w:b/>
          <w:sz w:val="20"/>
          <w:szCs w:val="20"/>
        </w:rPr>
        <w:t xml:space="preserve"> of</w:t>
      </w:r>
      <w:r w:rsidR="009119A4" w:rsidRPr="00AC39FD">
        <w:rPr>
          <w:b/>
          <w:sz w:val="20"/>
          <w:szCs w:val="20"/>
        </w:rPr>
        <w:t xml:space="preserve"> a</w:t>
      </w:r>
      <w:r w:rsidR="00456472" w:rsidRPr="00AC39FD">
        <w:rPr>
          <w:b/>
          <w:sz w:val="20"/>
          <w:szCs w:val="20"/>
        </w:rPr>
        <w:t>n</w:t>
      </w:r>
      <w:r w:rsidR="009119A4" w:rsidRPr="00AC39FD">
        <w:rPr>
          <w:b/>
          <w:sz w:val="20"/>
          <w:szCs w:val="20"/>
        </w:rPr>
        <w:t xml:space="preserve"> extension for manual lathe ca</w:t>
      </w:r>
      <w:r w:rsidR="00456472" w:rsidRPr="00AC39FD">
        <w:rPr>
          <w:b/>
          <w:sz w:val="20"/>
          <w:szCs w:val="20"/>
        </w:rPr>
        <w:t xml:space="preserve">n enhance </w:t>
      </w:r>
      <w:r w:rsidR="00A71C8F" w:rsidRPr="00AC39FD">
        <w:rPr>
          <w:b/>
          <w:sz w:val="20"/>
          <w:szCs w:val="20"/>
        </w:rPr>
        <w:t>its</w:t>
      </w:r>
      <w:r w:rsidR="00456472" w:rsidRPr="00AC39FD">
        <w:rPr>
          <w:b/>
          <w:sz w:val="20"/>
          <w:szCs w:val="20"/>
        </w:rPr>
        <w:t xml:space="preserve"> existing properties</w:t>
      </w:r>
      <w:r w:rsidR="00A71C8F" w:rsidRPr="00AC39FD">
        <w:rPr>
          <w:b/>
          <w:sz w:val="20"/>
          <w:szCs w:val="20"/>
        </w:rPr>
        <w:t xml:space="preserve">. This extension will have almost all the characteristics of a </w:t>
      </w:r>
      <w:r w:rsidR="00363C3B" w:rsidRPr="00AC39FD">
        <w:rPr>
          <w:b/>
          <w:sz w:val="20"/>
          <w:szCs w:val="20"/>
        </w:rPr>
        <w:t>Computer Numeric Control</w:t>
      </w:r>
      <w:r w:rsidR="00A71C8F" w:rsidRPr="00AC39FD">
        <w:rPr>
          <w:b/>
          <w:sz w:val="20"/>
          <w:szCs w:val="20"/>
        </w:rPr>
        <w:t xml:space="preserve"> machine.</w:t>
      </w:r>
      <w:r w:rsidR="00B62BF9" w:rsidRPr="00AC39FD">
        <w:rPr>
          <w:b/>
          <w:sz w:val="20"/>
          <w:szCs w:val="20"/>
        </w:rPr>
        <w:t xml:space="preserve"> Hence, this project is an attempt to equip the conventional lathe machine with a controlling device i.e. a microcontroller to </w:t>
      </w:r>
      <w:r w:rsidR="00A55142" w:rsidRPr="00AC39FD">
        <w:rPr>
          <w:b/>
          <w:sz w:val="20"/>
          <w:szCs w:val="20"/>
        </w:rPr>
        <w:t>control the motor movement.</w:t>
      </w:r>
    </w:p>
    <w:bookmarkEnd w:id="1"/>
    <w:p w14:paraId="39CED017" w14:textId="77777777" w:rsidR="007C3792" w:rsidRPr="00E6273C" w:rsidRDefault="007C3792">
      <w:pPr>
        <w:spacing w:after="0" w:line="259" w:lineRule="auto"/>
        <w:ind w:right="0" w:firstLine="0"/>
        <w:jc w:val="left"/>
        <w:rPr>
          <w:i/>
          <w:sz w:val="22"/>
        </w:rPr>
      </w:pPr>
    </w:p>
    <w:p w14:paraId="363D70A8" w14:textId="2A792BEA" w:rsidR="008E7C4F" w:rsidRPr="0073296A" w:rsidRDefault="006116C7" w:rsidP="0073296A">
      <w:pPr>
        <w:spacing w:after="198" w:line="238" w:lineRule="auto"/>
        <w:ind w:left="-5" w:right="77" w:hanging="10"/>
        <w:rPr>
          <w:b/>
          <w:i/>
          <w:sz w:val="18"/>
        </w:rPr>
      </w:pPr>
      <w:r w:rsidRPr="0055373E">
        <w:rPr>
          <w:b/>
          <w:sz w:val="18"/>
        </w:rPr>
        <w:t>Keywords—</w:t>
      </w:r>
      <w:r w:rsidR="00A71C8F" w:rsidRPr="0055373E">
        <w:rPr>
          <w:b/>
          <w:sz w:val="18"/>
        </w:rPr>
        <w:t xml:space="preserve"> </w:t>
      </w:r>
      <w:bookmarkStart w:id="3" w:name="_Hlk507103829"/>
      <w:r w:rsidR="00BD1541" w:rsidRPr="0055373E">
        <w:rPr>
          <w:b/>
          <w:i/>
          <w:sz w:val="18"/>
        </w:rPr>
        <w:t>CNC, Lathe.</w:t>
      </w:r>
      <w:bookmarkEnd w:id="3"/>
    </w:p>
    <w:bookmarkEnd w:id="2"/>
    <w:p w14:paraId="20024746" w14:textId="7A1CD400" w:rsidR="007C3792" w:rsidRDefault="006116C7">
      <w:pPr>
        <w:pStyle w:val="Heading1"/>
        <w:ind w:left="271" w:hanging="271"/>
        <w:rPr>
          <w:sz w:val="20"/>
          <w:szCs w:val="20"/>
        </w:rPr>
      </w:pPr>
      <w:r w:rsidRPr="00AC39FD">
        <w:rPr>
          <w:sz w:val="20"/>
          <w:szCs w:val="20"/>
        </w:rPr>
        <w:t xml:space="preserve">INTRODUCTION </w:t>
      </w:r>
    </w:p>
    <w:p w14:paraId="3EFDF91D" w14:textId="77777777" w:rsidR="000B1AE7" w:rsidRPr="000B1AE7" w:rsidRDefault="000B1AE7" w:rsidP="000B1AE7"/>
    <w:p w14:paraId="12751EC0" w14:textId="0259E167" w:rsidR="006801B0" w:rsidRPr="005A535E" w:rsidRDefault="005A535E" w:rsidP="005A535E">
      <w:pPr>
        <w:ind w:left="-15" w:right="80"/>
        <w:rPr>
          <w:color w:val="auto"/>
          <w:sz w:val="20"/>
          <w:szCs w:val="20"/>
        </w:rPr>
      </w:pPr>
      <w:bookmarkStart w:id="4" w:name="_Hlk507103922"/>
      <w:bookmarkStart w:id="5" w:name="_Hlk507103878"/>
      <w:r>
        <w:rPr>
          <w:color w:val="auto"/>
          <w:sz w:val="20"/>
          <w:szCs w:val="20"/>
        </w:rPr>
        <w:t>Lathe is machine</w:t>
      </w:r>
      <w:r w:rsidR="00D545EA">
        <w:rPr>
          <w:color w:val="auto"/>
          <w:sz w:val="20"/>
          <w:szCs w:val="20"/>
        </w:rPr>
        <w:t> </w:t>
      </w:r>
      <w:r>
        <w:rPr>
          <w:color w:val="auto"/>
          <w:sz w:val="20"/>
          <w:szCs w:val="20"/>
        </w:rPr>
        <w:t>us</w:t>
      </w:r>
      <w:r w:rsidR="00D545EA">
        <w:rPr>
          <w:color w:val="auto"/>
          <w:sz w:val="20"/>
          <w:szCs w:val="20"/>
        </w:rPr>
        <w:t xml:space="preserve">ed to produce objects with </w:t>
      </w:r>
      <w:r>
        <w:rPr>
          <w:color w:val="auto"/>
          <w:sz w:val="20"/>
          <w:szCs w:val="20"/>
        </w:rPr>
        <w:t>axial symmetry which is achieved</w:t>
      </w:r>
      <w:r w:rsidR="00D545EA">
        <w:rPr>
          <w:color w:val="auto"/>
          <w:sz w:val="20"/>
          <w:szCs w:val="20"/>
        </w:rPr>
        <w:t xml:space="preserve"> by</w:t>
      </w:r>
      <w:r>
        <w:rPr>
          <w:color w:val="auto"/>
          <w:sz w:val="20"/>
          <w:szCs w:val="20"/>
        </w:rPr>
        <w:t xml:space="preserve"> operations like t</w:t>
      </w:r>
      <w:r w:rsidRPr="00155323">
        <w:rPr>
          <w:color w:val="auto"/>
          <w:sz w:val="20"/>
          <w:szCs w:val="20"/>
        </w:rPr>
        <w:t>urning</w:t>
      </w:r>
      <w:r>
        <w:rPr>
          <w:color w:val="auto"/>
          <w:sz w:val="20"/>
          <w:szCs w:val="20"/>
        </w:rPr>
        <w:t>, tapering, fac</w:t>
      </w:r>
      <w:r w:rsidR="00D545EA">
        <w:rPr>
          <w:color w:val="auto"/>
          <w:sz w:val="20"/>
          <w:szCs w:val="20"/>
        </w:rPr>
        <w:t>i</w:t>
      </w:r>
      <w:r>
        <w:rPr>
          <w:color w:val="auto"/>
          <w:sz w:val="20"/>
          <w:szCs w:val="20"/>
        </w:rPr>
        <w:t>ng, parting, grind</w:t>
      </w:r>
      <w:r w:rsidR="00D545EA">
        <w:rPr>
          <w:color w:val="auto"/>
          <w:sz w:val="20"/>
          <w:szCs w:val="20"/>
        </w:rPr>
        <w:t xml:space="preserve">ing, drilling, boring, knurling. </w:t>
      </w:r>
      <w:r w:rsidR="007F03D9">
        <w:rPr>
          <w:sz w:val="20"/>
          <w:szCs w:val="20"/>
        </w:rPr>
        <w:t xml:space="preserve">An operator has to rotate </w:t>
      </w:r>
      <w:r w:rsidR="00366070" w:rsidRPr="00AC39FD">
        <w:rPr>
          <w:sz w:val="20"/>
          <w:szCs w:val="20"/>
        </w:rPr>
        <w:t xml:space="preserve">the two wheels in order to change the position of the tool and move it to the desired location. The wheels have some graduation marks which </w:t>
      </w:r>
      <w:r w:rsidR="00366070" w:rsidRPr="00AC39FD">
        <w:rPr>
          <w:sz w:val="20"/>
          <w:szCs w:val="20"/>
        </w:rPr>
        <w:t>indicate the distance of the traveled path according to its revolution.</w:t>
      </w:r>
    </w:p>
    <w:p w14:paraId="1519156C" w14:textId="44B870C8" w:rsidR="00B079E7" w:rsidRPr="00AC39FD" w:rsidRDefault="00F74B24" w:rsidP="007F03D9">
      <w:pPr>
        <w:ind w:left="-15" w:right="80"/>
        <w:rPr>
          <w:sz w:val="20"/>
          <w:szCs w:val="20"/>
        </w:rPr>
      </w:pPr>
      <w:r w:rsidRPr="00AC39FD">
        <w:rPr>
          <w:sz w:val="20"/>
          <w:szCs w:val="20"/>
        </w:rPr>
        <w:t xml:space="preserve"> </w:t>
      </w:r>
      <w:r w:rsidR="00E1738F" w:rsidRPr="00AC39FD">
        <w:rPr>
          <w:sz w:val="20"/>
          <w:szCs w:val="20"/>
        </w:rPr>
        <w:t xml:space="preserve">In early 1960s, </w:t>
      </w:r>
      <w:r w:rsidRPr="00AC39FD">
        <w:rPr>
          <w:sz w:val="20"/>
          <w:szCs w:val="20"/>
        </w:rPr>
        <w:t>CNC lathes</w:t>
      </w:r>
      <w:r w:rsidR="00E1738F" w:rsidRPr="00AC39FD">
        <w:rPr>
          <w:sz w:val="20"/>
          <w:szCs w:val="20"/>
        </w:rPr>
        <w:t xml:space="preserve"> where introduced </w:t>
      </w:r>
      <w:r w:rsidR="00B079E7" w:rsidRPr="00AC39FD">
        <w:rPr>
          <w:sz w:val="20"/>
          <w:szCs w:val="20"/>
        </w:rPr>
        <w:t xml:space="preserve">as improved productivity and precision type lathe machines with computer numeric control(CNC). Now, the latest machinery of CNC milling machines and lathes employ microprocessors in order to read the user created G and M codes. The calculations for generating a pre-defined path for the tool are done based on these codes. </w:t>
      </w:r>
    </w:p>
    <w:p w14:paraId="7E5781C2" w14:textId="1D098DCA" w:rsidR="00421DB1" w:rsidRPr="00AC39FD" w:rsidRDefault="00421DB1" w:rsidP="007F03D9">
      <w:pPr>
        <w:ind w:left="-15" w:right="80"/>
        <w:rPr>
          <w:sz w:val="20"/>
          <w:szCs w:val="20"/>
        </w:rPr>
      </w:pPr>
      <w:r w:rsidRPr="00AC39FD">
        <w:rPr>
          <w:sz w:val="20"/>
          <w:szCs w:val="20"/>
        </w:rPr>
        <w:t xml:space="preserve"> </w:t>
      </w:r>
      <w:r w:rsidR="009C216A" w:rsidRPr="00AC39FD">
        <w:rPr>
          <w:sz w:val="20"/>
          <w:szCs w:val="20"/>
        </w:rPr>
        <w:t xml:space="preserve"> </w:t>
      </w:r>
      <w:r w:rsidRPr="00AC39FD">
        <w:rPr>
          <w:sz w:val="20"/>
          <w:szCs w:val="20"/>
        </w:rPr>
        <w:t xml:space="preserve">So, this </w:t>
      </w:r>
      <w:r w:rsidR="009C216A" w:rsidRPr="00AC39FD">
        <w:rPr>
          <w:sz w:val="20"/>
          <w:szCs w:val="20"/>
        </w:rPr>
        <w:t xml:space="preserve">shows that the CNC lathe machines have various benefits over manual lathe machines including </w:t>
      </w:r>
      <w:r w:rsidR="00144AFE" w:rsidRPr="00AC39FD">
        <w:rPr>
          <w:sz w:val="20"/>
          <w:szCs w:val="20"/>
        </w:rPr>
        <w:t>the</w:t>
      </w:r>
      <w:r w:rsidR="009C216A" w:rsidRPr="00AC39FD">
        <w:rPr>
          <w:sz w:val="20"/>
          <w:szCs w:val="20"/>
        </w:rPr>
        <w:t xml:space="preserve"> improved efficiency, accuracy, reliability and also reduced human </w:t>
      </w:r>
      <w:r w:rsidR="00992CFB" w:rsidRPr="00AC39FD">
        <w:rPr>
          <w:sz w:val="20"/>
          <w:szCs w:val="20"/>
        </w:rPr>
        <w:t>labor</w:t>
      </w:r>
      <w:r w:rsidR="0014614C" w:rsidRPr="00AC39FD">
        <w:rPr>
          <w:sz w:val="20"/>
          <w:szCs w:val="20"/>
        </w:rPr>
        <w:t>.</w:t>
      </w:r>
      <w:r w:rsidR="00D545EA">
        <w:rPr>
          <w:sz w:val="20"/>
          <w:szCs w:val="20"/>
        </w:rPr>
        <w:t xml:space="preserve"> On the other hand</w:t>
      </w:r>
      <w:r w:rsidR="00435E02" w:rsidRPr="00AC39FD">
        <w:rPr>
          <w:sz w:val="20"/>
          <w:szCs w:val="20"/>
        </w:rPr>
        <w:t>, the</w:t>
      </w:r>
      <w:r w:rsidR="0014614C" w:rsidRPr="00AC39FD">
        <w:rPr>
          <w:sz w:val="20"/>
          <w:szCs w:val="20"/>
        </w:rPr>
        <w:t xml:space="preserve"> conventional fully human operated lathe machines</w:t>
      </w:r>
      <w:r w:rsidR="00435E02" w:rsidRPr="00AC39FD">
        <w:rPr>
          <w:sz w:val="20"/>
          <w:szCs w:val="20"/>
        </w:rPr>
        <w:t xml:space="preserve"> are completely discarded in</w:t>
      </w:r>
      <w:r w:rsidR="008E7C4F">
        <w:rPr>
          <w:sz w:val="20"/>
          <w:szCs w:val="20"/>
        </w:rPr>
        <w:t xml:space="preserve"> the advent of installation of </w:t>
      </w:r>
      <w:r w:rsidR="00435E02" w:rsidRPr="00AC39FD">
        <w:rPr>
          <w:sz w:val="20"/>
          <w:szCs w:val="20"/>
        </w:rPr>
        <w:t xml:space="preserve">“CNC” lathe machines to design more </w:t>
      </w:r>
      <w:r w:rsidR="004C5BAE" w:rsidRPr="00AC39FD">
        <w:rPr>
          <w:sz w:val="20"/>
          <w:szCs w:val="20"/>
        </w:rPr>
        <w:t xml:space="preserve">finished </w:t>
      </w:r>
      <w:r w:rsidR="00435E02" w:rsidRPr="00AC39FD">
        <w:rPr>
          <w:sz w:val="20"/>
          <w:szCs w:val="20"/>
        </w:rPr>
        <w:t xml:space="preserve">products. </w:t>
      </w:r>
    </w:p>
    <w:p w14:paraId="446B939D" w14:textId="025AC5F0" w:rsidR="00F41535" w:rsidRDefault="005B167E" w:rsidP="007F03D9">
      <w:pPr>
        <w:ind w:left="-15" w:right="80"/>
        <w:rPr>
          <w:sz w:val="20"/>
          <w:szCs w:val="20"/>
        </w:rPr>
      </w:pPr>
      <w:r w:rsidRPr="00AC39FD">
        <w:rPr>
          <w:sz w:val="20"/>
          <w:szCs w:val="20"/>
        </w:rPr>
        <w:t xml:space="preserve">  </w:t>
      </w:r>
      <w:r w:rsidR="00B238E2" w:rsidRPr="00AC39FD">
        <w:rPr>
          <w:sz w:val="20"/>
          <w:szCs w:val="20"/>
        </w:rPr>
        <w:t xml:space="preserve">So, our aim is to </w:t>
      </w:r>
      <w:r w:rsidR="003E1E4F" w:rsidRPr="00AC39FD">
        <w:rPr>
          <w:sz w:val="20"/>
          <w:szCs w:val="20"/>
        </w:rPr>
        <w:t>design an ext</w:t>
      </w:r>
      <w:r w:rsidR="00D545EA">
        <w:rPr>
          <w:sz w:val="20"/>
          <w:szCs w:val="20"/>
        </w:rPr>
        <w:t>ension for the</w:t>
      </w:r>
      <w:r w:rsidR="005C75A2" w:rsidRPr="00AC39FD">
        <w:rPr>
          <w:sz w:val="20"/>
          <w:szCs w:val="20"/>
        </w:rPr>
        <w:t xml:space="preserve"> conventional lathe machines</w:t>
      </w:r>
      <w:r w:rsidR="003E1E4F" w:rsidRPr="00AC39FD">
        <w:rPr>
          <w:sz w:val="20"/>
          <w:szCs w:val="20"/>
        </w:rPr>
        <w:t xml:space="preserve"> whose functionality will be the same as that of CNC. This part will be similar to the cross slide or dead end, which can be removed. Thus, without hindering the normal manual lathe this extension </w:t>
      </w:r>
      <w:r w:rsidR="00D545EA">
        <w:rPr>
          <w:sz w:val="20"/>
          <w:szCs w:val="20"/>
        </w:rPr>
        <w:t>can be used as a CNC. Still one can get back to the conventional manual lathe as this extension is detachable</w:t>
      </w:r>
      <w:r w:rsidR="004513D4" w:rsidRPr="00AC39FD">
        <w:rPr>
          <w:sz w:val="20"/>
          <w:szCs w:val="20"/>
        </w:rPr>
        <w:t>.</w:t>
      </w:r>
      <w:r w:rsidR="00C97B2B" w:rsidRPr="00AC39FD">
        <w:rPr>
          <w:sz w:val="20"/>
          <w:szCs w:val="20"/>
        </w:rPr>
        <w:t xml:space="preserve"> </w:t>
      </w:r>
      <w:bookmarkEnd w:id="4"/>
      <w:bookmarkEnd w:id="5"/>
    </w:p>
    <w:p w14:paraId="54F758BD" w14:textId="7718CB27" w:rsidR="00957A0C" w:rsidRPr="00957A0C" w:rsidRDefault="00957A0C" w:rsidP="00D545EA">
      <w:pPr>
        <w:ind w:firstLine="0"/>
      </w:pPr>
    </w:p>
    <w:p w14:paraId="27202A54" w14:textId="650B1CA3" w:rsidR="003F344F" w:rsidRDefault="003E31AA" w:rsidP="003F344F">
      <w:pPr>
        <w:pStyle w:val="Heading1"/>
        <w:numPr>
          <w:ilvl w:val="0"/>
          <w:numId w:val="0"/>
        </w:numPr>
        <w:rPr>
          <w:sz w:val="19"/>
        </w:rPr>
      </w:pPr>
      <w:r w:rsidRPr="003F344F">
        <w:rPr>
          <w:sz w:val="19"/>
        </w:rPr>
        <w:t>II.</w:t>
      </w:r>
      <w:r w:rsidR="00CB4E02">
        <w:rPr>
          <w:sz w:val="19"/>
        </w:rPr>
        <w:t xml:space="preserve"> </w:t>
      </w:r>
      <w:r w:rsidRPr="003F344F">
        <w:rPr>
          <w:sz w:val="19"/>
        </w:rPr>
        <w:t>SYSTEM OVERVIEW</w:t>
      </w:r>
    </w:p>
    <w:p w14:paraId="42FB4C01" w14:textId="500D0D6D" w:rsidR="003F344F" w:rsidRPr="004C379C" w:rsidRDefault="00C62A4F" w:rsidP="004C379C">
      <w:pPr>
        <w:rPr>
          <w:rFonts w:eastAsiaTheme="minorEastAsia"/>
        </w:rPr>
      </w:pPr>
      <w:r>
        <w:rPr>
          <w:rFonts w:eastAsiaTheme="minorEastAsia"/>
          <w:noProof/>
        </w:rPr>
        <w:drawing>
          <wp:inline distT="0" distB="0" distL="0" distR="0" wp14:anchorId="6630ECBD" wp14:editId="74DD0EEB">
            <wp:extent cx="2801566" cy="140825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block daigr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0710" cy="1473171"/>
                    </a:xfrm>
                    <a:prstGeom prst="rect">
                      <a:avLst/>
                    </a:prstGeom>
                  </pic:spPr>
                </pic:pic>
              </a:graphicData>
            </a:graphic>
          </wp:inline>
        </w:drawing>
      </w:r>
    </w:p>
    <w:p w14:paraId="49E8C225" w14:textId="490DE784" w:rsidR="006E3015" w:rsidRDefault="003F344F" w:rsidP="004C379C">
      <w:pPr>
        <w:spacing w:after="173"/>
        <w:ind w:right="80" w:firstLine="0"/>
        <w:jc w:val="center"/>
        <w:rPr>
          <w:rFonts w:eastAsiaTheme="minorEastAsia"/>
          <w:color w:val="000000" w:themeColor="text1"/>
          <w:sz w:val="20"/>
          <w:szCs w:val="20"/>
        </w:rPr>
      </w:pPr>
      <w:r>
        <w:rPr>
          <w:rFonts w:eastAsiaTheme="minorEastAsia"/>
          <w:color w:val="000000" w:themeColor="text1"/>
          <w:sz w:val="20"/>
          <w:szCs w:val="20"/>
        </w:rPr>
        <w:t>Fig3.1 Block diagram</w:t>
      </w:r>
    </w:p>
    <w:p w14:paraId="35778A18" w14:textId="77777777" w:rsidR="00E3435F" w:rsidRPr="00C97B2B" w:rsidRDefault="00E3435F" w:rsidP="00CB4E02">
      <w:pPr>
        <w:pStyle w:val="NoSpacing"/>
        <w:rPr>
          <w:rFonts w:eastAsiaTheme="minorEastAsia"/>
        </w:rPr>
      </w:pPr>
    </w:p>
    <w:p w14:paraId="640BB674" w14:textId="4A9F346C" w:rsidR="009119A4" w:rsidRDefault="00844D0E" w:rsidP="003F344F">
      <w:pPr>
        <w:pStyle w:val="Heading1"/>
        <w:numPr>
          <w:ilvl w:val="0"/>
          <w:numId w:val="0"/>
        </w:numPr>
        <w:rPr>
          <w:sz w:val="19"/>
        </w:rPr>
      </w:pPr>
      <w:r w:rsidRPr="003F344F">
        <w:rPr>
          <w:sz w:val="19"/>
        </w:rPr>
        <w:lastRenderedPageBreak/>
        <w:t>I</w:t>
      </w:r>
      <w:r w:rsidR="00965249">
        <w:rPr>
          <w:sz w:val="19"/>
        </w:rPr>
        <w:t>II</w:t>
      </w:r>
      <w:r w:rsidRPr="003F344F">
        <w:rPr>
          <w:sz w:val="19"/>
        </w:rPr>
        <w:t>.</w:t>
      </w:r>
      <w:r w:rsidR="009119A4" w:rsidRPr="003F344F">
        <w:rPr>
          <w:sz w:val="19"/>
        </w:rPr>
        <w:t>W</w:t>
      </w:r>
      <w:r w:rsidR="003F344F" w:rsidRPr="003F344F">
        <w:rPr>
          <w:sz w:val="19"/>
        </w:rPr>
        <w:t>ORKING</w:t>
      </w:r>
    </w:p>
    <w:p w14:paraId="14B8FEEE" w14:textId="77777777" w:rsidR="00CB4E02" w:rsidRPr="00CB4E02" w:rsidRDefault="00CB4E02" w:rsidP="00CB4E02"/>
    <w:p w14:paraId="30635F13" w14:textId="5D468CA7" w:rsidR="009B16C2" w:rsidRPr="000B1AE7" w:rsidRDefault="009B16C2" w:rsidP="00957A0C">
      <w:pPr>
        <w:spacing w:after="182"/>
        <w:ind w:right="80" w:firstLine="0"/>
        <w:rPr>
          <w:sz w:val="20"/>
          <w:szCs w:val="20"/>
        </w:rPr>
      </w:pPr>
      <w:r w:rsidRPr="000B1AE7">
        <w:rPr>
          <w:sz w:val="20"/>
          <w:szCs w:val="20"/>
        </w:rPr>
        <w:t>The Working</w:t>
      </w:r>
      <w:r w:rsidR="00173C25">
        <w:rPr>
          <w:sz w:val="20"/>
          <w:szCs w:val="20"/>
        </w:rPr>
        <w:t xml:space="preserve"> of this extension can be divided into following</w:t>
      </w:r>
      <w:r w:rsidRPr="000B1AE7">
        <w:rPr>
          <w:sz w:val="20"/>
          <w:szCs w:val="20"/>
        </w:rPr>
        <w:t xml:space="preserve"> sections:</w:t>
      </w:r>
    </w:p>
    <w:p w14:paraId="6F433B0F" w14:textId="6DCE0D68" w:rsidR="00F4134E" w:rsidRDefault="00F4134E" w:rsidP="00E3435F">
      <w:pPr>
        <w:pStyle w:val="ListParagraph"/>
        <w:numPr>
          <w:ilvl w:val="0"/>
          <w:numId w:val="25"/>
        </w:numPr>
        <w:rPr>
          <w:i/>
          <w:sz w:val="20"/>
          <w:szCs w:val="20"/>
        </w:rPr>
      </w:pPr>
      <w:r w:rsidRPr="00E3435F">
        <w:rPr>
          <w:i/>
          <w:sz w:val="20"/>
          <w:szCs w:val="20"/>
        </w:rPr>
        <w:t>Android application:</w:t>
      </w:r>
    </w:p>
    <w:p w14:paraId="14E5343D" w14:textId="77777777" w:rsidR="00992CFB" w:rsidRPr="00992CFB" w:rsidRDefault="00992CFB" w:rsidP="00992CFB">
      <w:pPr>
        <w:pStyle w:val="NoSpacing"/>
      </w:pPr>
    </w:p>
    <w:p w14:paraId="013DA284" w14:textId="7EEBE945" w:rsidR="000F6B47" w:rsidRPr="00CB4E02" w:rsidRDefault="000F6B47" w:rsidP="00957A0C">
      <w:pPr>
        <w:spacing w:after="182"/>
        <w:ind w:right="80" w:firstLine="0"/>
        <w:rPr>
          <w:i/>
          <w:sz w:val="20"/>
          <w:szCs w:val="20"/>
        </w:rPr>
      </w:pPr>
      <w:r w:rsidRPr="000B1AE7">
        <w:rPr>
          <w:sz w:val="20"/>
          <w:szCs w:val="20"/>
        </w:rPr>
        <w:t>An android application is provided to the workers. They have to draw the side view of the required part</w:t>
      </w:r>
      <w:r w:rsidR="00DB7B6F" w:rsidRPr="000B1AE7">
        <w:rPr>
          <w:sz w:val="20"/>
          <w:szCs w:val="20"/>
        </w:rPr>
        <w:t xml:space="preserve"> in th</w:t>
      </w:r>
      <w:r w:rsidR="00117BAF" w:rsidRPr="000B1AE7">
        <w:rPr>
          <w:sz w:val="20"/>
          <w:szCs w:val="20"/>
        </w:rPr>
        <w:t>at</w:t>
      </w:r>
      <w:r w:rsidR="00DB7B6F" w:rsidRPr="000B1AE7">
        <w:rPr>
          <w:sz w:val="20"/>
          <w:szCs w:val="20"/>
        </w:rPr>
        <w:t xml:space="preserve"> application</w:t>
      </w:r>
      <w:r w:rsidR="00117BAF" w:rsidRPr="000B1AE7">
        <w:rPr>
          <w:sz w:val="20"/>
          <w:szCs w:val="20"/>
        </w:rPr>
        <w:t xml:space="preserve"> and Press “SEND”.</w:t>
      </w:r>
      <w:r w:rsidR="0005705D">
        <w:rPr>
          <w:sz w:val="20"/>
          <w:szCs w:val="20"/>
        </w:rPr>
        <w:t xml:space="preserve"> </w:t>
      </w:r>
    </w:p>
    <w:p w14:paraId="3490635E" w14:textId="28AA1811" w:rsidR="00117BAF" w:rsidRPr="00CB4E02" w:rsidRDefault="00F4134E" w:rsidP="005F1848">
      <w:pPr>
        <w:pStyle w:val="ListParagraph"/>
        <w:numPr>
          <w:ilvl w:val="0"/>
          <w:numId w:val="25"/>
        </w:numPr>
      </w:pPr>
      <w:r w:rsidRPr="00CB4E02">
        <w:t xml:space="preserve"> </w:t>
      </w:r>
      <w:r w:rsidR="000F6B47" w:rsidRPr="005F1848">
        <w:rPr>
          <w:i/>
          <w:sz w:val="20"/>
          <w:szCs w:val="20"/>
        </w:rPr>
        <w:t>Communication via Bluetooth.</w:t>
      </w:r>
    </w:p>
    <w:p w14:paraId="776CC6D6" w14:textId="77777777" w:rsidR="00992CFB" w:rsidRDefault="00992CFB" w:rsidP="00992CFB">
      <w:pPr>
        <w:pStyle w:val="NoSpacing"/>
      </w:pPr>
    </w:p>
    <w:p w14:paraId="2240D695" w14:textId="5BFBD970" w:rsidR="00564C0A" w:rsidRPr="005F1848" w:rsidRDefault="00B16E8F" w:rsidP="005F1848">
      <w:pPr>
        <w:spacing w:after="182"/>
        <w:ind w:right="80" w:firstLine="0"/>
        <w:rPr>
          <w:sz w:val="20"/>
          <w:szCs w:val="20"/>
        </w:rPr>
      </w:pPr>
      <w:r w:rsidRPr="005F1848">
        <w:rPr>
          <w:sz w:val="20"/>
          <w:szCs w:val="20"/>
        </w:rPr>
        <w:t>Th</w:t>
      </w:r>
      <w:r w:rsidR="00117BAF" w:rsidRPr="005F1848">
        <w:rPr>
          <w:sz w:val="20"/>
          <w:szCs w:val="20"/>
        </w:rPr>
        <w:t xml:space="preserve">e communication between the Arduino </w:t>
      </w:r>
      <w:r w:rsidR="0005705D">
        <w:rPr>
          <w:sz w:val="20"/>
          <w:szCs w:val="20"/>
        </w:rPr>
        <w:t>and User application is done</w:t>
      </w:r>
      <w:r w:rsidR="00117BAF" w:rsidRPr="005F1848">
        <w:rPr>
          <w:sz w:val="20"/>
          <w:szCs w:val="20"/>
        </w:rPr>
        <w:t xml:space="preserve"> via Bluetooth. </w:t>
      </w:r>
      <w:r w:rsidR="0005705D">
        <w:rPr>
          <w:sz w:val="20"/>
          <w:szCs w:val="20"/>
        </w:rPr>
        <w:t>In, the android application when the worker</w:t>
      </w:r>
      <w:r w:rsidR="00117BAF" w:rsidRPr="005F1848">
        <w:rPr>
          <w:sz w:val="20"/>
          <w:szCs w:val="20"/>
        </w:rPr>
        <w:t xml:space="preserve"> clicks on “SEND” button</w:t>
      </w:r>
      <w:r w:rsidR="0005705D">
        <w:rPr>
          <w:sz w:val="20"/>
          <w:szCs w:val="20"/>
        </w:rPr>
        <w:t xml:space="preserve"> after drawing the side view</w:t>
      </w:r>
      <w:r w:rsidR="00117BAF" w:rsidRPr="005F1848">
        <w:rPr>
          <w:sz w:val="20"/>
          <w:szCs w:val="20"/>
        </w:rPr>
        <w:t>, appropriate dim</w:t>
      </w:r>
      <w:r w:rsidRPr="005F1848">
        <w:rPr>
          <w:sz w:val="20"/>
          <w:szCs w:val="20"/>
        </w:rPr>
        <w:t>ensions of the diameters at specific interval of length</w:t>
      </w:r>
      <w:r w:rsidR="0005705D">
        <w:rPr>
          <w:sz w:val="20"/>
          <w:szCs w:val="20"/>
        </w:rPr>
        <w:t xml:space="preserve"> of workpiece</w:t>
      </w:r>
      <w:r w:rsidRPr="005F1848">
        <w:rPr>
          <w:sz w:val="20"/>
          <w:szCs w:val="20"/>
        </w:rPr>
        <w:t xml:space="preserve"> </w:t>
      </w:r>
      <w:r w:rsidR="00564C0A" w:rsidRPr="005F1848">
        <w:rPr>
          <w:sz w:val="20"/>
          <w:szCs w:val="20"/>
        </w:rPr>
        <w:t xml:space="preserve">are send </w:t>
      </w:r>
      <w:r w:rsidR="0005705D">
        <w:rPr>
          <w:sz w:val="20"/>
          <w:szCs w:val="20"/>
        </w:rPr>
        <w:t>to the controller in form of</w:t>
      </w:r>
      <w:r w:rsidR="00564C0A" w:rsidRPr="005F1848">
        <w:rPr>
          <w:sz w:val="20"/>
          <w:szCs w:val="20"/>
        </w:rPr>
        <w:t xml:space="preserve"> an array.</w:t>
      </w:r>
    </w:p>
    <w:p w14:paraId="2C74D168" w14:textId="6B3037E6" w:rsidR="000F6B47" w:rsidRPr="00CB4E02" w:rsidRDefault="000F6B47" w:rsidP="00CB4E02">
      <w:pPr>
        <w:pStyle w:val="ListParagraph"/>
        <w:numPr>
          <w:ilvl w:val="0"/>
          <w:numId w:val="25"/>
        </w:numPr>
        <w:spacing w:after="182"/>
        <w:ind w:right="80"/>
        <w:rPr>
          <w:i/>
          <w:sz w:val="20"/>
          <w:szCs w:val="20"/>
        </w:rPr>
      </w:pPr>
      <w:r w:rsidRPr="00CB4E02">
        <w:rPr>
          <w:i/>
          <w:sz w:val="20"/>
          <w:szCs w:val="20"/>
        </w:rPr>
        <w:t>Shaping Action.</w:t>
      </w:r>
    </w:p>
    <w:p w14:paraId="2CD7DC59" w14:textId="285A83E8" w:rsidR="00673893" w:rsidRDefault="00673893" w:rsidP="00F4134E">
      <w:pPr>
        <w:spacing w:after="182"/>
        <w:ind w:right="80" w:firstLine="0"/>
      </w:pPr>
      <w:r>
        <w:rPr>
          <w:noProof/>
        </w:rPr>
        <w:drawing>
          <wp:inline distT="0" distB="0" distL="0" distR="0" wp14:anchorId="049D0492" wp14:editId="50DA09FF">
            <wp:extent cx="3025302" cy="17381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4496" cy="1743422"/>
                    </a:xfrm>
                    <a:prstGeom prst="rect">
                      <a:avLst/>
                    </a:prstGeom>
                  </pic:spPr>
                </pic:pic>
              </a:graphicData>
            </a:graphic>
          </wp:inline>
        </w:drawing>
      </w:r>
    </w:p>
    <w:p w14:paraId="338336C5" w14:textId="07A17045" w:rsidR="00004BDF" w:rsidRPr="00004BDF" w:rsidRDefault="00004BDF" w:rsidP="00004BDF">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.1</w:t>
      </w:r>
      <w:r w:rsidR="003F344F">
        <w:rPr>
          <w:rFonts w:eastAsiaTheme="minorEastAsia"/>
          <w:color w:val="000000" w:themeColor="text1"/>
          <w:sz w:val="20"/>
          <w:szCs w:val="20"/>
        </w:rPr>
        <w:t xml:space="preserve"> Catia model </w:t>
      </w:r>
    </w:p>
    <w:p w14:paraId="529B649F" w14:textId="11EAE83D" w:rsidR="00957A0C" w:rsidRDefault="0005705D" w:rsidP="003E31AA">
      <w:pPr>
        <w:spacing w:after="182"/>
        <w:ind w:right="80" w:firstLine="0"/>
      </w:pPr>
      <w:r>
        <w:rPr>
          <w:sz w:val="20"/>
          <w:szCs w:val="20"/>
        </w:rPr>
        <w:t>The controller used is Arduino mega</w:t>
      </w:r>
      <w:r w:rsidR="001B2D82">
        <w:rPr>
          <w:sz w:val="20"/>
          <w:szCs w:val="20"/>
        </w:rPr>
        <w:t xml:space="preserve"> 2560. </w:t>
      </w:r>
      <w:r>
        <w:rPr>
          <w:sz w:val="20"/>
          <w:szCs w:val="20"/>
        </w:rPr>
        <w:t xml:space="preserve"> The </w:t>
      </w:r>
      <w:r w:rsidR="001B2D82">
        <w:rPr>
          <w:sz w:val="20"/>
          <w:szCs w:val="20"/>
        </w:rPr>
        <w:t>controller</w:t>
      </w:r>
      <w:r w:rsidR="00564C0A" w:rsidRPr="000B1AE7">
        <w:rPr>
          <w:sz w:val="20"/>
          <w:szCs w:val="20"/>
        </w:rPr>
        <w:t xml:space="preserve"> understands the sha</w:t>
      </w:r>
      <w:r>
        <w:rPr>
          <w:sz w:val="20"/>
          <w:szCs w:val="20"/>
        </w:rPr>
        <w:t>pe of desired obj</w:t>
      </w:r>
      <w:r w:rsidR="001B2D82">
        <w:rPr>
          <w:sz w:val="20"/>
          <w:szCs w:val="20"/>
        </w:rPr>
        <w:t>ect based on the array received from the application</w:t>
      </w:r>
      <w:r w:rsidR="00564C0A" w:rsidRPr="000B1AE7">
        <w:rPr>
          <w:sz w:val="20"/>
          <w:szCs w:val="20"/>
        </w:rPr>
        <w:t xml:space="preserve">. The cutting algorithm fed to the </w:t>
      </w:r>
      <w:r w:rsidR="00E77C3D" w:rsidRPr="000B1AE7">
        <w:rPr>
          <w:sz w:val="20"/>
          <w:szCs w:val="20"/>
        </w:rPr>
        <w:t>Arduino</w:t>
      </w:r>
      <w:r w:rsidR="00564C0A" w:rsidRPr="000B1AE7">
        <w:rPr>
          <w:sz w:val="20"/>
          <w:szCs w:val="20"/>
        </w:rPr>
        <w:t xml:space="preserve"> </w:t>
      </w:r>
      <w:r w:rsidR="00E77C3D" w:rsidRPr="000B1AE7">
        <w:rPr>
          <w:sz w:val="20"/>
          <w:szCs w:val="20"/>
        </w:rPr>
        <w:t>controls</w:t>
      </w:r>
      <w:r w:rsidR="00564C0A" w:rsidRPr="000B1AE7">
        <w:rPr>
          <w:sz w:val="20"/>
          <w:szCs w:val="20"/>
        </w:rPr>
        <w:t xml:space="preserve"> the motion of the two stepper motors for the desired cut.</w:t>
      </w:r>
      <w:r w:rsidR="001B2D82">
        <w:rPr>
          <w:sz w:val="20"/>
          <w:szCs w:val="20"/>
        </w:rPr>
        <w:t xml:space="preserve"> Now,</w:t>
      </w:r>
      <w:r w:rsidR="00564C0A" w:rsidRPr="000B1AE7">
        <w:rPr>
          <w:sz w:val="20"/>
          <w:szCs w:val="20"/>
        </w:rPr>
        <w:t xml:space="preserve"> </w:t>
      </w:r>
      <w:r w:rsidR="001B2D82">
        <w:rPr>
          <w:sz w:val="20"/>
          <w:szCs w:val="20"/>
        </w:rPr>
        <w:t>a</w:t>
      </w:r>
      <w:r w:rsidR="00B16E8F" w:rsidRPr="000B1AE7">
        <w:rPr>
          <w:sz w:val="20"/>
          <w:szCs w:val="20"/>
        </w:rPr>
        <w:t>ccording to th</w:t>
      </w:r>
      <w:r w:rsidR="00C42AEA" w:rsidRPr="000B1AE7">
        <w:rPr>
          <w:sz w:val="20"/>
          <w:szCs w:val="20"/>
        </w:rPr>
        <w:t>e received</w:t>
      </w:r>
      <w:r w:rsidR="00B16E8F" w:rsidRPr="000B1AE7">
        <w:rPr>
          <w:sz w:val="20"/>
          <w:szCs w:val="20"/>
        </w:rPr>
        <w:t xml:space="preserve"> array the cutting algorithm start</w:t>
      </w:r>
      <w:r w:rsidR="00564C0A" w:rsidRPr="000B1AE7">
        <w:rPr>
          <w:sz w:val="20"/>
          <w:szCs w:val="20"/>
        </w:rPr>
        <w:t>s</w:t>
      </w:r>
      <w:r w:rsidR="00B16E8F" w:rsidRPr="000B1AE7">
        <w:rPr>
          <w:sz w:val="20"/>
          <w:szCs w:val="20"/>
        </w:rPr>
        <w:t xml:space="preserve"> the cut. </w:t>
      </w:r>
      <w:r w:rsidR="00F41535" w:rsidRPr="000B1AE7">
        <w:rPr>
          <w:sz w:val="20"/>
          <w:szCs w:val="20"/>
        </w:rPr>
        <w:t>For</w:t>
      </w:r>
      <w:r w:rsidR="001B2D82">
        <w:rPr>
          <w:sz w:val="20"/>
          <w:szCs w:val="20"/>
        </w:rPr>
        <w:t xml:space="preserve"> every</w:t>
      </w:r>
      <w:r w:rsidR="00F41535" w:rsidRPr="000B1AE7">
        <w:rPr>
          <w:sz w:val="20"/>
          <w:szCs w:val="20"/>
        </w:rPr>
        <w:t xml:space="preserve"> job, the controller will first perform a “rough cut” and then later it will go for a “finished cut”. </w:t>
      </w:r>
      <w:r w:rsidR="000F6B47" w:rsidRPr="000B1AE7">
        <w:rPr>
          <w:sz w:val="20"/>
          <w:szCs w:val="20"/>
        </w:rPr>
        <w:t>The</w:t>
      </w:r>
      <w:r w:rsidR="00564C0A" w:rsidRPr="000B1AE7">
        <w:rPr>
          <w:sz w:val="20"/>
          <w:szCs w:val="20"/>
        </w:rPr>
        <w:t xml:space="preserve"> type of</w:t>
      </w:r>
      <w:r w:rsidR="000F6B47" w:rsidRPr="000B1AE7">
        <w:rPr>
          <w:sz w:val="20"/>
          <w:szCs w:val="20"/>
        </w:rPr>
        <w:t xml:space="preserve"> cut </w:t>
      </w:r>
      <w:r w:rsidR="00564C0A" w:rsidRPr="000B1AE7">
        <w:rPr>
          <w:sz w:val="20"/>
          <w:szCs w:val="20"/>
        </w:rPr>
        <w:t>varies</w:t>
      </w:r>
      <w:r w:rsidR="000F6B47" w:rsidRPr="000B1AE7">
        <w:rPr>
          <w:sz w:val="20"/>
          <w:szCs w:val="20"/>
        </w:rPr>
        <w:t xml:space="preserve"> according to shape or inclination of the job. </w:t>
      </w:r>
      <w:r w:rsidR="00564C0A" w:rsidRPr="000B1AE7">
        <w:rPr>
          <w:sz w:val="20"/>
          <w:szCs w:val="20"/>
        </w:rPr>
        <w:t xml:space="preserve">Hence, manufacturing of different jobs may </w:t>
      </w:r>
      <w:r w:rsidR="00E77C3D" w:rsidRPr="000B1AE7">
        <w:rPr>
          <w:sz w:val="20"/>
          <w:szCs w:val="20"/>
        </w:rPr>
        <w:t>involve</w:t>
      </w:r>
      <w:r w:rsidR="00564C0A" w:rsidRPr="000B1AE7">
        <w:rPr>
          <w:sz w:val="20"/>
          <w:szCs w:val="20"/>
        </w:rPr>
        <w:t xml:space="preserve"> different types of cuts. </w:t>
      </w:r>
      <w:r w:rsidR="00E77C3D" w:rsidRPr="000B1AE7">
        <w:rPr>
          <w:sz w:val="20"/>
          <w:szCs w:val="20"/>
        </w:rPr>
        <w:t>As the entire array is first analyzed by the controller, and then based on the type of cuts, their position</w:t>
      </w:r>
      <w:r w:rsidR="00E77C3D">
        <w:t xml:space="preserve"> and number, the controller decides which cut to be performed first. Hence, the cuts are performed</w:t>
      </w:r>
      <w:r w:rsidR="00F41535">
        <w:t xml:space="preserve"> in the most appropriate order</w:t>
      </w:r>
      <w:r w:rsidR="00E77C3D">
        <w:t xml:space="preserve">.  </w:t>
      </w:r>
    </w:p>
    <w:p w14:paraId="48A9137A" w14:textId="7B7FF4BD" w:rsidR="00965249" w:rsidRDefault="00965249" w:rsidP="003E31AA">
      <w:pPr>
        <w:spacing w:after="182"/>
        <w:ind w:right="80" w:firstLine="0"/>
      </w:pPr>
    </w:p>
    <w:p w14:paraId="20AB41C7" w14:textId="7948CEDF" w:rsidR="00965249" w:rsidRPr="00965249" w:rsidRDefault="00965249" w:rsidP="00965249">
      <w:pPr>
        <w:pStyle w:val="ListParagraph"/>
        <w:numPr>
          <w:ilvl w:val="0"/>
          <w:numId w:val="25"/>
        </w:numPr>
        <w:spacing w:after="182"/>
        <w:ind w:right="80"/>
        <w:rPr>
          <w:i/>
          <w:sz w:val="20"/>
          <w:szCs w:val="20"/>
        </w:rPr>
      </w:pPr>
      <w:r w:rsidRPr="00CB4E02">
        <w:rPr>
          <w:i/>
          <w:sz w:val="20"/>
          <w:szCs w:val="20"/>
        </w:rPr>
        <w:t>Coding algorithm:</w:t>
      </w:r>
    </w:p>
    <w:p w14:paraId="359E6314" w14:textId="740F7B7B" w:rsidR="00E3435F" w:rsidRPr="00965249" w:rsidRDefault="00965249" w:rsidP="00965249">
      <w:pPr>
        <w:spacing w:after="182"/>
        <w:ind w:right="80" w:firstLine="0"/>
        <w:rPr>
          <w:noProof/>
        </w:rPr>
      </w:pPr>
      <w:r>
        <w:rPr>
          <w:noProof/>
        </w:rPr>
        <w:drawing>
          <wp:inline distT="0" distB="0" distL="0" distR="0" wp14:anchorId="4D55C9BD" wp14:editId="0AC512B1">
            <wp:extent cx="2836786" cy="73346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flowchart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6786" cy="7334655"/>
                    </a:xfrm>
                    <a:prstGeom prst="rect">
                      <a:avLst/>
                    </a:prstGeom>
                  </pic:spPr>
                </pic:pic>
              </a:graphicData>
            </a:graphic>
          </wp:inline>
        </w:drawing>
      </w:r>
    </w:p>
    <w:p w14:paraId="6C261392" w14:textId="1818A178" w:rsidR="00E3435F" w:rsidRDefault="00E3435F" w:rsidP="004F39BE">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w:t>
      </w:r>
      <w:r>
        <w:rPr>
          <w:rFonts w:eastAsiaTheme="minorEastAsia"/>
          <w:color w:val="000000" w:themeColor="text1"/>
          <w:sz w:val="20"/>
          <w:szCs w:val="20"/>
        </w:rPr>
        <w:t>3 Flow Chart part2</w:t>
      </w:r>
    </w:p>
    <w:p w14:paraId="3915183F" w14:textId="63E513F4" w:rsidR="00E3435F" w:rsidRPr="00CB4E02" w:rsidRDefault="00CB4E02" w:rsidP="00CB4E02">
      <w:pPr>
        <w:pStyle w:val="ListParagraph"/>
        <w:numPr>
          <w:ilvl w:val="0"/>
          <w:numId w:val="25"/>
        </w:numPr>
        <w:spacing w:after="182"/>
        <w:ind w:right="80"/>
        <w:rPr>
          <w:i/>
          <w:sz w:val="20"/>
          <w:szCs w:val="20"/>
        </w:rPr>
      </w:pPr>
      <w:r w:rsidRPr="00CB4E02">
        <w:rPr>
          <w:i/>
          <w:sz w:val="20"/>
          <w:szCs w:val="20"/>
        </w:rPr>
        <w:lastRenderedPageBreak/>
        <w:t>Simulation</w:t>
      </w:r>
    </w:p>
    <w:p w14:paraId="70FBD16C" w14:textId="77777777" w:rsidR="00E3435F" w:rsidRDefault="00E3435F" w:rsidP="00E3435F">
      <w:pPr>
        <w:spacing w:after="182"/>
        <w:ind w:right="80" w:firstLine="0"/>
      </w:pPr>
      <w:r>
        <w:rPr>
          <w:noProof/>
        </w:rPr>
        <w:drawing>
          <wp:inline distT="0" distB="0" distL="0" distR="0" wp14:anchorId="572EAC70" wp14:editId="349A1FF4">
            <wp:extent cx="2957209" cy="21952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5866" cy="2201718"/>
                    </a:xfrm>
                    <a:prstGeom prst="rect">
                      <a:avLst/>
                    </a:prstGeom>
                  </pic:spPr>
                </pic:pic>
              </a:graphicData>
            </a:graphic>
          </wp:inline>
        </w:drawing>
      </w:r>
    </w:p>
    <w:p w14:paraId="4A6DCA6F" w14:textId="2E6C3DDE" w:rsidR="00E3435F" w:rsidRPr="00965249" w:rsidRDefault="00E3435F" w:rsidP="00965249">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w:t>
      </w:r>
      <w:r>
        <w:rPr>
          <w:rFonts w:eastAsiaTheme="minorEastAsia"/>
          <w:color w:val="000000" w:themeColor="text1"/>
          <w:sz w:val="20"/>
          <w:szCs w:val="20"/>
        </w:rPr>
        <w:t xml:space="preserve">4 </w:t>
      </w:r>
      <w:r w:rsidR="00CB4E02">
        <w:rPr>
          <w:rFonts w:eastAsiaTheme="minorEastAsia"/>
          <w:color w:val="000000" w:themeColor="text1"/>
          <w:sz w:val="20"/>
          <w:szCs w:val="20"/>
        </w:rPr>
        <w:t>Proteus simulation</w:t>
      </w:r>
    </w:p>
    <w:p w14:paraId="3EFF1079" w14:textId="3C082688" w:rsidR="00737D18" w:rsidRDefault="00737D18" w:rsidP="00737D18">
      <w:pPr>
        <w:spacing w:after="142"/>
        <w:ind w:right="80"/>
        <w:jc w:val="center"/>
        <w:rPr>
          <w:sz w:val="20"/>
          <w:szCs w:val="20"/>
        </w:rPr>
      </w:pPr>
      <w:r>
        <w:rPr>
          <w:sz w:val="20"/>
          <w:szCs w:val="20"/>
        </w:rPr>
        <w:t>V. FEEDBACK CONTROL</w:t>
      </w:r>
    </w:p>
    <w:p w14:paraId="1FBB0414" w14:textId="77777777" w:rsidR="005F1848" w:rsidRPr="00965249" w:rsidRDefault="005F1848" w:rsidP="005F1848">
      <w:pPr>
        <w:pStyle w:val="NoSpacing"/>
        <w:rPr>
          <w:sz w:val="4"/>
        </w:rPr>
      </w:pPr>
    </w:p>
    <w:p w14:paraId="44911978" w14:textId="0C3CAF94" w:rsidR="00737D18" w:rsidRPr="005F1848" w:rsidRDefault="00CB4E02" w:rsidP="005F1848">
      <w:pPr>
        <w:pStyle w:val="NoSpacing"/>
        <w:rPr>
          <w:sz w:val="20"/>
          <w:szCs w:val="20"/>
        </w:rPr>
      </w:pPr>
      <w:r>
        <w:t xml:space="preserve">      </w:t>
      </w:r>
      <w:r w:rsidR="00737D18" w:rsidRPr="005F1848">
        <w:rPr>
          <w:sz w:val="20"/>
          <w:szCs w:val="20"/>
        </w:rPr>
        <w:t>Stepper Motors provide very accurate angle of rotation as codded. This in turn move the lead screws precisely to the required position. But if the motor goe</w:t>
      </w:r>
      <w:r w:rsidRPr="005F1848">
        <w:rPr>
          <w:sz w:val="20"/>
          <w:szCs w:val="20"/>
        </w:rPr>
        <w:t>s haywire then the tool may move</w:t>
      </w:r>
      <w:r w:rsidR="00737D18" w:rsidRPr="005F1848">
        <w:rPr>
          <w:sz w:val="20"/>
          <w:szCs w:val="20"/>
        </w:rPr>
        <w:t xml:space="preserve"> much deeper into the work piece</w:t>
      </w:r>
      <w:r w:rsidRPr="005F1848">
        <w:rPr>
          <w:sz w:val="20"/>
          <w:szCs w:val="20"/>
        </w:rPr>
        <w:t xml:space="preserve"> than expected. This can </w:t>
      </w:r>
      <w:r w:rsidR="00737D18" w:rsidRPr="005F1848">
        <w:rPr>
          <w:sz w:val="20"/>
          <w:szCs w:val="20"/>
        </w:rPr>
        <w:t xml:space="preserve">cause severe damage to the Extension and </w:t>
      </w:r>
      <w:r w:rsidRPr="005F1848">
        <w:rPr>
          <w:sz w:val="20"/>
          <w:szCs w:val="20"/>
        </w:rPr>
        <w:t xml:space="preserve">also </w:t>
      </w:r>
      <w:r w:rsidR="00737D18" w:rsidRPr="005F1848">
        <w:rPr>
          <w:sz w:val="20"/>
          <w:szCs w:val="20"/>
        </w:rPr>
        <w:t>some fragile parts may break.</w:t>
      </w:r>
      <w:r w:rsidRPr="005F1848">
        <w:rPr>
          <w:sz w:val="20"/>
          <w:szCs w:val="20"/>
        </w:rPr>
        <w:t xml:space="preserve"> In order t</w:t>
      </w:r>
      <w:r w:rsidR="00737D18" w:rsidRPr="005F1848">
        <w:rPr>
          <w:sz w:val="20"/>
          <w:szCs w:val="20"/>
        </w:rPr>
        <w:t xml:space="preserve">o avoid this feedback control becomes mandatory. Two </w:t>
      </w:r>
      <w:r w:rsidR="00927CC3">
        <w:rPr>
          <w:sz w:val="20"/>
          <w:szCs w:val="20"/>
        </w:rPr>
        <w:t xml:space="preserve">Sharp Distance </w:t>
      </w:r>
      <w:r w:rsidR="00737D18" w:rsidRPr="005F1848">
        <w:rPr>
          <w:sz w:val="20"/>
          <w:szCs w:val="20"/>
        </w:rPr>
        <w:t>IR distance sensors are used to keep a track on the two axes of motion</w:t>
      </w:r>
      <w:r w:rsidR="005F1848" w:rsidRPr="005F1848">
        <w:rPr>
          <w:sz w:val="20"/>
          <w:szCs w:val="20"/>
        </w:rPr>
        <w:t xml:space="preserve"> i.e.</w:t>
      </w:r>
      <w:r w:rsidR="00927CC3">
        <w:rPr>
          <w:sz w:val="20"/>
          <w:szCs w:val="20"/>
        </w:rPr>
        <w:t xml:space="preserve"> track of movement of the tool. </w:t>
      </w:r>
      <w:r w:rsidR="005F1848" w:rsidRPr="005F1848">
        <w:rPr>
          <w:sz w:val="20"/>
          <w:szCs w:val="20"/>
        </w:rPr>
        <w:t>These sensors</w:t>
      </w:r>
      <w:r w:rsidR="00737D18" w:rsidRPr="005F1848">
        <w:rPr>
          <w:sz w:val="20"/>
          <w:szCs w:val="20"/>
        </w:rPr>
        <w:t xml:space="preserve"> work on the principle of transmit</w:t>
      </w:r>
      <w:r w:rsidR="005F1848" w:rsidRPr="005F1848">
        <w:rPr>
          <w:sz w:val="20"/>
          <w:szCs w:val="20"/>
        </w:rPr>
        <w:t xml:space="preserve">ting and receiving IR light. They </w:t>
      </w:r>
      <w:r w:rsidR="00737D18" w:rsidRPr="005F1848">
        <w:rPr>
          <w:sz w:val="20"/>
          <w:szCs w:val="20"/>
        </w:rPr>
        <w:t>are placed such that they can track the motion of the flat surface in front of them.</w:t>
      </w:r>
      <w:r w:rsidR="005F1848" w:rsidRPr="005F1848">
        <w:rPr>
          <w:sz w:val="20"/>
          <w:szCs w:val="20"/>
        </w:rPr>
        <w:t xml:space="preserve"> Hence, they the actual distance travelled by the tool.</w:t>
      </w:r>
    </w:p>
    <w:p w14:paraId="0D8AF42D" w14:textId="7E9328D9" w:rsidR="00737D18" w:rsidRDefault="00CB4E02" w:rsidP="005F1848">
      <w:pPr>
        <w:pStyle w:val="NoSpacing"/>
        <w:rPr>
          <w:sz w:val="20"/>
          <w:szCs w:val="20"/>
        </w:rPr>
      </w:pPr>
      <w:r w:rsidRPr="005F1848">
        <w:rPr>
          <w:sz w:val="20"/>
          <w:szCs w:val="20"/>
        </w:rPr>
        <w:t xml:space="preserve">      </w:t>
      </w:r>
      <w:r w:rsidR="00737D18" w:rsidRPr="005F1848">
        <w:rPr>
          <w:sz w:val="20"/>
          <w:szCs w:val="20"/>
        </w:rPr>
        <w:t>The error of the stepper motor can be observed by the IR sensors and if necessary be rectified by commanding the stepper motor accordingly.</w:t>
      </w:r>
    </w:p>
    <w:p w14:paraId="1019AE25" w14:textId="098E4086" w:rsidR="00CB4E02" w:rsidRPr="00CB4E02" w:rsidRDefault="00CB4E02" w:rsidP="00965249">
      <w:pPr>
        <w:pStyle w:val="NoSpacing"/>
        <w:ind w:firstLine="0"/>
        <w:rPr>
          <w:sz w:val="14"/>
        </w:rPr>
      </w:pPr>
    </w:p>
    <w:p w14:paraId="6F9FFF10" w14:textId="08A197EE" w:rsidR="00CB4E02" w:rsidRPr="00992CFB" w:rsidRDefault="00737D18" w:rsidP="00992CFB">
      <w:pPr>
        <w:spacing w:after="142"/>
        <w:ind w:right="80"/>
        <w:jc w:val="center"/>
        <w:rPr>
          <w:sz w:val="20"/>
          <w:szCs w:val="20"/>
        </w:rPr>
      </w:pPr>
      <w:r>
        <w:rPr>
          <w:sz w:val="20"/>
          <w:szCs w:val="20"/>
        </w:rPr>
        <w:t>VI. SAFETY PRECAUTIONS</w:t>
      </w:r>
    </w:p>
    <w:p w14:paraId="1A8D56D1" w14:textId="6E647598" w:rsidR="00737D18" w:rsidRPr="00992CFB" w:rsidRDefault="00CB4E02" w:rsidP="00992CFB">
      <w:pPr>
        <w:pStyle w:val="NoSpacing"/>
        <w:rPr>
          <w:sz w:val="20"/>
          <w:szCs w:val="20"/>
        </w:rPr>
      </w:pPr>
      <w:r>
        <w:t xml:space="preserve">     </w:t>
      </w:r>
      <w:r w:rsidR="00737D18" w:rsidRPr="00992CFB">
        <w:rPr>
          <w:sz w:val="20"/>
          <w:szCs w:val="20"/>
        </w:rPr>
        <w:t>There are two major forces acting on the tool tip namely Ft - Thrust Force and Fc - Cutting Force. If they exceed a certain critical limit, then tool edge may get blunt rapidly. The forces exceed the limit if the feed rate or the depth of cut is more than the specifications. For measurement of these perpendicular force two strain gauges are used.</w:t>
      </w:r>
    </w:p>
    <w:p w14:paraId="3B484221" w14:textId="4FAB8E3F" w:rsidR="00737D18" w:rsidRPr="00992CFB" w:rsidRDefault="00992CFB" w:rsidP="00992CFB">
      <w:pPr>
        <w:pStyle w:val="NoSpacing"/>
        <w:rPr>
          <w:sz w:val="20"/>
          <w:szCs w:val="20"/>
        </w:rPr>
      </w:pPr>
      <w:r w:rsidRPr="00992CFB">
        <w:rPr>
          <w:sz w:val="20"/>
          <w:szCs w:val="20"/>
        </w:rPr>
        <w:t xml:space="preserve">    </w:t>
      </w:r>
      <w:r w:rsidR="00737D18" w:rsidRPr="00992CFB">
        <w:rPr>
          <w:sz w:val="20"/>
          <w:szCs w:val="20"/>
        </w:rPr>
        <w:t>While cutting operations friction is always present. Friction between the tool and the workpiece leads to high heat release. This may increase the temperature of the workpiece above the fusing point. It causes a small amount of molten metal to accumulate on the tool tip making it blunt. Thus, a check on rise in temperature is also necessary in cutting ope</w:t>
      </w:r>
      <w:r w:rsidR="00927CC3">
        <w:rPr>
          <w:sz w:val="20"/>
          <w:szCs w:val="20"/>
        </w:rPr>
        <w:t xml:space="preserve">rations. For this a K </w:t>
      </w:r>
      <w:r w:rsidR="00DB2D6B">
        <w:rPr>
          <w:sz w:val="20"/>
          <w:szCs w:val="20"/>
        </w:rPr>
        <w:t>Type</w:t>
      </w:r>
      <w:r w:rsidR="00927CC3">
        <w:rPr>
          <w:sz w:val="20"/>
          <w:szCs w:val="20"/>
        </w:rPr>
        <w:t xml:space="preserve"> </w:t>
      </w:r>
      <w:r w:rsidR="00927CC3">
        <w:rPr>
          <w:sz w:val="20"/>
          <w:szCs w:val="20"/>
        </w:rPr>
        <w:t>Thermocouple</w:t>
      </w:r>
      <w:r w:rsidR="00737D18" w:rsidRPr="00992CFB">
        <w:rPr>
          <w:sz w:val="20"/>
          <w:szCs w:val="20"/>
        </w:rPr>
        <w:t xml:space="preserve"> is attached and the temperature of the tool is checked continuously.</w:t>
      </w:r>
    </w:p>
    <w:p w14:paraId="3681D5BE" w14:textId="60137B7F" w:rsidR="00CB4E02" w:rsidRPr="00965249" w:rsidRDefault="00CB4E02" w:rsidP="00965249">
      <w:pPr>
        <w:spacing w:after="182"/>
        <w:ind w:right="80" w:firstLine="0"/>
        <w:rPr>
          <w:sz w:val="20"/>
          <w:szCs w:val="20"/>
        </w:rPr>
      </w:pPr>
      <w:r w:rsidRPr="00992CFB">
        <w:rPr>
          <w:sz w:val="20"/>
          <w:szCs w:val="20"/>
        </w:rPr>
        <w:t xml:space="preserve">     </w:t>
      </w:r>
      <w:r w:rsidR="00737D18" w:rsidRPr="005C146E">
        <w:rPr>
          <w:sz w:val="20"/>
          <w:szCs w:val="20"/>
        </w:rPr>
        <w:t>The main motor on the lathe which rotates the spindle is heavy duty, high torque motor. During its operation high amount of vibration</w:t>
      </w:r>
      <w:r w:rsidR="00DB2D6B">
        <w:rPr>
          <w:sz w:val="20"/>
          <w:szCs w:val="20"/>
        </w:rPr>
        <w:t>s are created which</w:t>
      </w:r>
      <w:r w:rsidR="00737D18" w:rsidRPr="005C146E">
        <w:rPr>
          <w:sz w:val="20"/>
          <w:szCs w:val="20"/>
        </w:rPr>
        <w:t xml:space="preserve"> travel through the gear </w:t>
      </w:r>
      <w:r w:rsidR="00DB2D6B">
        <w:rPr>
          <w:sz w:val="20"/>
          <w:szCs w:val="20"/>
        </w:rPr>
        <w:t>box the whole machine. This may</w:t>
      </w:r>
      <w:r w:rsidR="00737D18" w:rsidRPr="005C146E">
        <w:rPr>
          <w:sz w:val="20"/>
          <w:szCs w:val="20"/>
        </w:rPr>
        <w:t xml:space="preserve"> cause the surface of the machined workpiece to be uneven.</w:t>
      </w:r>
      <w:r w:rsidR="00DB2D6B">
        <w:rPr>
          <w:sz w:val="20"/>
          <w:szCs w:val="20"/>
        </w:rPr>
        <w:t xml:space="preserve"> Complete removal of</w:t>
      </w:r>
      <w:r w:rsidR="00737D18" w:rsidRPr="005C146E">
        <w:rPr>
          <w:sz w:val="20"/>
          <w:szCs w:val="20"/>
        </w:rPr>
        <w:t xml:space="preserve"> the</w:t>
      </w:r>
      <w:r w:rsidR="00DB2D6B">
        <w:rPr>
          <w:sz w:val="20"/>
          <w:szCs w:val="20"/>
        </w:rPr>
        <w:t>se</w:t>
      </w:r>
      <w:r w:rsidR="00737D18" w:rsidRPr="005C146E">
        <w:rPr>
          <w:sz w:val="20"/>
          <w:szCs w:val="20"/>
        </w:rPr>
        <w:t xml:space="preserve"> vibration</w:t>
      </w:r>
      <w:r w:rsidR="00DB2D6B">
        <w:rPr>
          <w:sz w:val="20"/>
          <w:szCs w:val="20"/>
        </w:rPr>
        <w:t>s is not possible</w:t>
      </w:r>
      <w:r w:rsidR="00737D18" w:rsidRPr="005C146E">
        <w:rPr>
          <w:sz w:val="20"/>
          <w:szCs w:val="20"/>
        </w:rPr>
        <w:t xml:space="preserve"> but</w:t>
      </w:r>
      <w:r w:rsidR="00DB2D6B">
        <w:rPr>
          <w:sz w:val="20"/>
          <w:szCs w:val="20"/>
        </w:rPr>
        <w:t xml:space="preserve"> can stop the operation when they cross a threshold value</w:t>
      </w:r>
      <w:r w:rsidR="00737D18" w:rsidRPr="005C146E">
        <w:rPr>
          <w:sz w:val="20"/>
          <w:szCs w:val="20"/>
        </w:rPr>
        <w:t xml:space="preserve">. Then if the problem is analyzed and solved the operation may resume. For this a vibrometer is mounted on a location </w:t>
      </w:r>
      <w:r w:rsidR="00DB2D6B">
        <w:rPr>
          <w:sz w:val="20"/>
          <w:szCs w:val="20"/>
        </w:rPr>
        <w:t xml:space="preserve">far from supporting structure </w:t>
      </w:r>
      <w:r w:rsidR="00737D18" w:rsidRPr="005C146E">
        <w:rPr>
          <w:sz w:val="20"/>
          <w:szCs w:val="20"/>
        </w:rPr>
        <w:t xml:space="preserve">where the maximum amplitude of vibration will be recorded. </w:t>
      </w:r>
    </w:p>
    <w:p w14:paraId="19B93217" w14:textId="208CB6D7" w:rsidR="006E3015" w:rsidRDefault="006E3015" w:rsidP="00965249">
      <w:pPr>
        <w:spacing w:after="45" w:line="249" w:lineRule="auto"/>
        <w:ind w:left="271" w:right="930" w:firstLine="0"/>
        <w:jc w:val="center"/>
        <w:rPr>
          <w:sz w:val="20"/>
          <w:szCs w:val="20"/>
        </w:rPr>
      </w:pPr>
      <w:r w:rsidRPr="000B1AE7">
        <w:rPr>
          <w:sz w:val="20"/>
          <w:szCs w:val="20"/>
        </w:rPr>
        <w:t>V</w:t>
      </w:r>
      <w:r w:rsidR="00CB4E02">
        <w:rPr>
          <w:sz w:val="20"/>
          <w:szCs w:val="20"/>
        </w:rPr>
        <w:t>II</w:t>
      </w:r>
      <w:r w:rsidRPr="000B1AE7">
        <w:rPr>
          <w:sz w:val="20"/>
          <w:szCs w:val="20"/>
        </w:rPr>
        <w:t xml:space="preserve">. </w:t>
      </w:r>
      <w:r w:rsidR="00965249">
        <w:rPr>
          <w:sz w:val="20"/>
          <w:szCs w:val="20"/>
        </w:rPr>
        <w:t xml:space="preserve"> </w:t>
      </w:r>
      <w:r w:rsidRPr="000B1AE7">
        <w:rPr>
          <w:sz w:val="20"/>
          <w:szCs w:val="20"/>
        </w:rPr>
        <w:t>A</w:t>
      </w:r>
      <w:r w:rsidR="003F344F" w:rsidRPr="000B1AE7">
        <w:rPr>
          <w:sz w:val="20"/>
          <w:szCs w:val="20"/>
        </w:rPr>
        <w:t>DVANTAGES</w:t>
      </w:r>
    </w:p>
    <w:p w14:paraId="7E5C1FD9" w14:textId="77777777" w:rsidR="00CB4E02" w:rsidRPr="00DB2D6B" w:rsidRDefault="00CB4E02" w:rsidP="006E3015">
      <w:pPr>
        <w:spacing w:after="45" w:line="249" w:lineRule="auto"/>
        <w:ind w:left="271" w:right="930" w:firstLine="0"/>
        <w:jc w:val="center"/>
        <w:rPr>
          <w:sz w:val="10"/>
          <w:szCs w:val="20"/>
        </w:rPr>
      </w:pPr>
    </w:p>
    <w:p w14:paraId="110441B8" w14:textId="3BDFD5F1" w:rsidR="00C15036" w:rsidRPr="001B2D82" w:rsidRDefault="007D5B4D" w:rsidP="001B2D82">
      <w:pPr>
        <w:pStyle w:val="ListParagraph"/>
        <w:numPr>
          <w:ilvl w:val="0"/>
          <w:numId w:val="27"/>
        </w:numPr>
        <w:rPr>
          <w:sz w:val="20"/>
          <w:szCs w:val="20"/>
        </w:rPr>
      </w:pPr>
      <w:r w:rsidRPr="001B2D82">
        <w:rPr>
          <w:sz w:val="20"/>
          <w:szCs w:val="20"/>
        </w:rPr>
        <w:t>No skilled labor needed</w:t>
      </w:r>
    </w:p>
    <w:p w14:paraId="6B59DD2C" w14:textId="6B0AACA6" w:rsidR="00C15036" w:rsidRPr="001B2D82" w:rsidRDefault="007D5B4D" w:rsidP="001B2D82">
      <w:pPr>
        <w:pStyle w:val="ListParagraph"/>
        <w:numPr>
          <w:ilvl w:val="0"/>
          <w:numId w:val="27"/>
        </w:numPr>
        <w:rPr>
          <w:sz w:val="20"/>
          <w:szCs w:val="20"/>
        </w:rPr>
      </w:pPr>
      <w:r w:rsidRPr="001B2D82">
        <w:rPr>
          <w:sz w:val="20"/>
          <w:szCs w:val="20"/>
        </w:rPr>
        <w:t>Direct connection to the design engineer can be established</w:t>
      </w:r>
    </w:p>
    <w:p w14:paraId="7186DD10" w14:textId="526E7589" w:rsidR="00C15036" w:rsidRPr="001B2D82" w:rsidRDefault="007D5B4D" w:rsidP="001B2D82">
      <w:pPr>
        <w:pStyle w:val="ListParagraph"/>
        <w:numPr>
          <w:ilvl w:val="0"/>
          <w:numId w:val="27"/>
        </w:numPr>
        <w:rPr>
          <w:sz w:val="20"/>
          <w:szCs w:val="20"/>
        </w:rPr>
      </w:pPr>
      <w:r w:rsidRPr="001B2D82">
        <w:rPr>
          <w:sz w:val="20"/>
          <w:szCs w:val="20"/>
        </w:rPr>
        <w:t>Basic drawing of the part in needed.</w:t>
      </w:r>
    </w:p>
    <w:p w14:paraId="3F0A6FB6" w14:textId="583820A6" w:rsidR="00957A0C" w:rsidRPr="001B2D82" w:rsidRDefault="006E3015" w:rsidP="001B2D82">
      <w:pPr>
        <w:pStyle w:val="ListParagraph"/>
        <w:numPr>
          <w:ilvl w:val="0"/>
          <w:numId w:val="27"/>
        </w:numPr>
        <w:rPr>
          <w:sz w:val="20"/>
          <w:szCs w:val="20"/>
        </w:rPr>
      </w:pPr>
      <w:r w:rsidRPr="001B2D82">
        <w:rPr>
          <w:sz w:val="20"/>
          <w:szCs w:val="20"/>
        </w:rPr>
        <w:t>Manual lathe can be obtained by detaching the extension</w:t>
      </w:r>
    </w:p>
    <w:p w14:paraId="68BE3398" w14:textId="049E4460" w:rsidR="00796F65" w:rsidRPr="001B2D82" w:rsidRDefault="001B2D82" w:rsidP="001B2D82">
      <w:pPr>
        <w:pStyle w:val="ListParagraph"/>
        <w:numPr>
          <w:ilvl w:val="0"/>
          <w:numId w:val="27"/>
        </w:numPr>
        <w:rPr>
          <w:sz w:val="20"/>
          <w:szCs w:val="20"/>
        </w:rPr>
      </w:pPr>
      <w:r>
        <w:rPr>
          <w:sz w:val="20"/>
          <w:szCs w:val="20"/>
        </w:rPr>
        <w:t>Can produce</w:t>
      </w:r>
      <w:r w:rsidR="00796F65" w:rsidRPr="001B2D82">
        <w:rPr>
          <w:sz w:val="20"/>
          <w:szCs w:val="20"/>
        </w:rPr>
        <w:t xml:space="preserve"> the </w:t>
      </w:r>
      <w:r w:rsidR="00E04A85" w:rsidRPr="001B2D82">
        <w:rPr>
          <w:sz w:val="20"/>
          <w:szCs w:val="20"/>
        </w:rPr>
        <w:t>sam</w:t>
      </w:r>
      <w:r w:rsidR="00673893" w:rsidRPr="001B2D82">
        <w:rPr>
          <w:sz w:val="20"/>
          <w:szCs w:val="20"/>
        </w:rPr>
        <w:t>e</w:t>
      </w:r>
      <w:r w:rsidR="00796F65" w:rsidRPr="001B2D82">
        <w:rPr>
          <w:sz w:val="20"/>
          <w:szCs w:val="20"/>
        </w:rPr>
        <w:t xml:space="preserve"> quality for all work parts</w:t>
      </w:r>
      <w:r>
        <w:rPr>
          <w:sz w:val="20"/>
          <w:szCs w:val="20"/>
        </w:rPr>
        <w:t xml:space="preserve"> as produced</w:t>
      </w:r>
      <w:r w:rsidR="00673893" w:rsidRPr="001B2D82">
        <w:rPr>
          <w:sz w:val="20"/>
          <w:szCs w:val="20"/>
        </w:rPr>
        <w:t xml:space="preserve"> by CNC lathe machines</w:t>
      </w:r>
      <w:r w:rsidR="00796F65" w:rsidRPr="001B2D82">
        <w:rPr>
          <w:sz w:val="20"/>
          <w:szCs w:val="20"/>
        </w:rPr>
        <w:t xml:space="preserve">. </w:t>
      </w:r>
    </w:p>
    <w:p w14:paraId="5015D578" w14:textId="7792D530" w:rsidR="00045501" w:rsidRPr="001B2D82" w:rsidRDefault="00796F65" w:rsidP="001B2D82">
      <w:pPr>
        <w:pStyle w:val="ListParagraph"/>
        <w:numPr>
          <w:ilvl w:val="0"/>
          <w:numId w:val="27"/>
        </w:numPr>
        <w:rPr>
          <w:sz w:val="20"/>
          <w:szCs w:val="20"/>
        </w:rPr>
      </w:pPr>
      <w:r w:rsidRPr="001B2D82">
        <w:rPr>
          <w:sz w:val="20"/>
          <w:szCs w:val="20"/>
        </w:rPr>
        <w:t xml:space="preserve">Better dimensional accuracy </w:t>
      </w:r>
      <w:r w:rsidR="00673893" w:rsidRPr="001B2D82">
        <w:rPr>
          <w:sz w:val="20"/>
          <w:szCs w:val="20"/>
        </w:rPr>
        <w:t xml:space="preserve">than manual lathe </w:t>
      </w:r>
      <w:r w:rsidRPr="001B2D82">
        <w:rPr>
          <w:sz w:val="20"/>
          <w:szCs w:val="20"/>
        </w:rPr>
        <w:t xml:space="preserve">which gives exact and correct dimensions. </w:t>
      </w:r>
    </w:p>
    <w:p w14:paraId="3E34C517" w14:textId="77777777" w:rsidR="00965249" w:rsidRPr="00DB2D6B" w:rsidRDefault="00965249" w:rsidP="00957A0C">
      <w:pPr>
        <w:ind w:firstLine="0"/>
        <w:rPr>
          <w:sz w:val="12"/>
          <w:szCs w:val="20"/>
        </w:rPr>
      </w:pPr>
    </w:p>
    <w:p w14:paraId="1661B4E2" w14:textId="59CDCECD" w:rsidR="00CB4E02" w:rsidRPr="00965249" w:rsidRDefault="00965249" w:rsidP="00965249">
      <w:pPr>
        <w:spacing w:after="142"/>
        <w:ind w:right="80"/>
        <w:rPr>
          <w:sz w:val="20"/>
          <w:szCs w:val="20"/>
        </w:rPr>
      </w:pPr>
      <w:r>
        <w:rPr>
          <w:sz w:val="20"/>
          <w:szCs w:val="20"/>
        </w:rPr>
        <w:t xml:space="preserve">                   </w:t>
      </w:r>
      <w:r w:rsidR="00454778" w:rsidRPr="000B1AE7">
        <w:rPr>
          <w:sz w:val="20"/>
          <w:szCs w:val="20"/>
        </w:rPr>
        <w:t>V</w:t>
      </w:r>
      <w:r w:rsidR="00CB4E02">
        <w:rPr>
          <w:sz w:val="20"/>
          <w:szCs w:val="20"/>
        </w:rPr>
        <w:t>II</w:t>
      </w:r>
      <w:r w:rsidR="00004BDF" w:rsidRPr="000B1AE7">
        <w:rPr>
          <w:sz w:val="20"/>
          <w:szCs w:val="20"/>
        </w:rPr>
        <w:t>I</w:t>
      </w:r>
      <w:r w:rsidR="00454778" w:rsidRPr="000B1AE7">
        <w:rPr>
          <w:sz w:val="20"/>
          <w:szCs w:val="20"/>
        </w:rPr>
        <w:t>.</w:t>
      </w:r>
      <w:r>
        <w:rPr>
          <w:sz w:val="20"/>
          <w:szCs w:val="20"/>
        </w:rPr>
        <w:t xml:space="preserve"> </w:t>
      </w:r>
      <w:r w:rsidR="00CB4E02">
        <w:rPr>
          <w:sz w:val="20"/>
          <w:szCs w:val="20"/>
        </w:rPr>
        <w:t xml:space="preserve"> </w:t>
      </w:r>
      <w:r w:rsidR="00E04A85" w:rsidRPr="000B1AE7">
        <w:rPr>
          <w:sz w:val="20"/>
          <w:szCs w:val="20"/>
        </w:rPr>
        <w:t>CONCLUSION</w:t>
      </w:r>
    </w:p>
    <w:p w14:paraId="62FA5062" w14:textId="226B760E" w:rsidR="00045501" w:rsidRPr="000B1AE7" w:rsidRDefault="00E04A85" w:rsidP="00AC39FD">
      <w:pPr>
        <w:spacing w:after="182"/>
        <w:ind w:right="80" w:firstLine="0"/>
        <w:rPr>
          <w:sz w:val="20"/>
          <w:szCs w:val="20"/>
        </w:rPr>
      </w:pPr>
      <w:r w:rsidRPr="000B1AE7">
        <w:rPr>
          <w:b/>
          <w:bCs/>
          <w:sz w:val="20"/>
          <w:szCs w:val="20"/>
        </w:rPr>
        <w:t xml:space="preserve"> </w:t>
      </w:r>
      <w:r w:rsidR="00045501" w:rsidRPr="000B1AE7">
        <w:rPr>
          <w:sz w:val="20"/>
          <w:szCs w:val="20"/>
        </w:rPr>
        <w:t xml:space="preserve">Using this extension, we are reducing the work of the laborer as well as giving the design engineers a clear path to the </w:t>
      </w:r>
      <w:r w:rsidR="00AC39FD" w:rsidRPr="000B1AE7">
        <w:rPr>
          <w:sz w:val="20"/>
          <w:szCs w:val="20"/>
        </w:rPr>
        <w:t>machine i</w:t>
      </w:r>
      <w:r w:rsidR="00045501" w:rsidRPr="000B1AE7">
        <w:rPr>
          <w:sz w:val="20"/>
          <w:szCs w:val="20"/>
        </w:rPr>
        <w:t>tself</w:t>
      </w:r>
      <w:r w:rsidR="00AC39FD" w:rsidRPr="000B1AE7">
        <w:rPr>
          <w:sz w:val="20"/>
          <w:szCs w:val="20"/>
        </w:rPr>
        <w:t xml:space="preserve">. </w:t>
      </w:r>
      <w:r w:rsidR="00AC39FD" w:rsidRPr="006C4041">
        <w:rPr>
          <w:color w:val="auto"/>
          <w:sz w:val="20"/>
          <w:szCs w:val="20"/>
        </w:rPr>
        <w:t>H</w:t>
      </w:r>
      <w:r w:rsidR="00045501" w:rsidRPr="006C4041">
        <w:rPr>
          <w:color w:val="auto"/>
          <w:sz w:val="20"/>
          <w:szCs w:val="20"/>
        </w:rPr>
        <w:t>ere</w:t>
      </w:r>
      <w:r w:rsidR="00AC39FD" w:rsidRPr="006C4041">
        <w:rPr>
          <w:color w:val="auto"/>
          <w:sz w:val="20"/>
          <w:szCs w:val="20"/>
        </w:rPr>
        <w:t>,</w:t>
      </w:r>
      <w:r w:rsidR="00173B66" w:rsidRPr="006C4041">
        <w:rPr>
          <w:color w:val="auto"/>
          <w:sz w:val="20"/>
          <w:szCs w:val="20"/>
        </w:rPr>
        <w:t xml:space="preserve"> the worker is just needs</w:t>
      </w:r>
      <w:r w:rsidR="00045501" w:rsidRPr="006C4041">
        <w:rPr>
          <w:color w:val="auto"/>
          <w:sz w:val="20"/>
          <w:szCs w:val="20"/>
        </w:rPr>
        <w:t xml:space="preserve"> to load and unload the wor</w:t>
      </w:r>
      <w:r w:rsidR="00173B66" w:rsidRPr="006C4041">
        <w:rPr>
          <w:color w:val="auto"/>
          <w:sz w:val="20"/>
          <w:szCs w:val="20"/>
        </w:rPr>
        <w:t>k piece, whereas</w:t>
      </w:r>
      <w:r w:rsidR="00045501" w:rsidRPr="006C4041">
        <w:rPr>
          <w:color w:val="auto"/>
          <w:sz w:val="20"/>
          <w:szCs w:val="20"/>
        </w:rPr>
        <w:t xml:space="preserve"> uploading the file into the controller can be done by the enginee</w:t>
      </w:r>
      <w:r w:rsidR="004F39BE" w:rsidRPr="006C4041">
        <w:rPr>
          <w:color w:val="auto"/>
          <w:sz w:val="20"/>
          <w:szCs w:val="20"/>
        </w:rPr>
        <w:t xml:space="preserve">r </w:t>
      </w:r>
      <w:r w:rsidR="00045501" w:rsidRPr="006C4041">
        <w:rPr>
          <w:color w:val="auto"/>
          <w:sz w:val="20"/>
          <w:szCs w:val="20"/>
        </w:rPr>
        <w:t>in the office.</w:t>
      </w:r>
      <w:r w:rsidR="004F39BE" w:rsidRPr="006C4041">
        <w:rPr>
          <w:color w:val="auto"/>
          <w:sz w:val="20"/>
          <w:szCs w:val="20"/>
        </w:rPr>
        <w:t xml:space="preserve"> </w:t>
      </w:r>
      <w:r w:rsidR="00AC39FD" w:rsidRPr="000B1AE7">
        <w:rPr>
          <w:sz w:val="20"/>
          <w:szCs w:val="20"/>
        </w:rPr>
        <w:t>T</w:t>
      </w:r>
      <w:r w:rsidR="00173B66">
        <w:rPr>
          <w:sz w:val="20"/>
          <w:szCs w:val="20"/>
        </w:rPr>
        <w:t>his also assures</w:t>
      </w:r>
      <w:r w:rsidR="00AC39FD" w:rsidRPr="000B1AE7">
        <w:rPr>
          <w:sz w:val="20"/>
          <w:szCs w:val="20"/>
        </w:rPr>
        <w:t xml:space="preserve"> </w:t>
      </w:r>
      <w:r w:rsidR="00045501" w:rsidRPr="000B1AE7">
        <w:rPr>
          <w:sz w:val="20"/>
          <w:szCs w:val="20"/>
        </w:rPr>
        <w:t>reduc</w:t>
      </w:r>
      <w:r w:rsidR="00AC39FD" w:rsidRPr="000B1AE7">
        <w:rPr>
          <w:sz w:val="20"/>
          <w:szCs w:val="20"/>
        </w:rPr>
        <w:t>tion</w:t>
      </w:r>
      <w:r w:rsidR="00045501" w:rsidRPr="000B1AE7">
        <w:rPr>
          <w:sz w:val="20"/>
          <w:szCs w:val="20"/>
        </w:rPr>
        <w:t xml:space="preserve"> </w:t>
      </w:r>
      <w:r w:rsidR="00AC39FD" w:rsidRPr="000B1AE7">
        <w:rPr>
          <w:sz w:val="20"/>
          <w:szCs w:val="20"/>
        </w:rPr>
        <w:t>in</w:t>
      </w:r>
      <w:r w:rsidR="00173B66">
        <w:rPr>
          <w:sz w:val="20"/>
          <w:szCs w:val="20"/>
        </w:rPr>
        <w:t xml:space="preserve"> amount</w:t>
      </w:r>
      <w:r w:rsidR="006C4041">
        <w:rPr>
          <w:sz w:val="20"/>
          <w:szCs w:val="20"/>
        </w:rPr>
        <w:t xml:space="preserve"> of paper work including the </w:t>
      </w:r>
      <w:r w:rsidR="00045501" w:rsidRPr="000B1AE7">
        <w:rPr>
          <w:sz w:val="20"/>
          <w:szCs w:val="20"/>
        </w:rPr>
        <w:t>hard</w:t>
      </w:r>
      <w:r w:rsidR="00173B66">
        <w:rPr>
          <w:sz w:val="20"/>
          <w:szCs w:val="20"/>
        </w:rPr>
        <w:t xml:space="preserve"> copy of drawing files</w:t>
      </w:r>
      <w:r w:rsidR="00045501" w:rsidRPr="000B1AE7">
        <w:rPr>
          <w:sz w:val="20"/>
          <w:szCs w:val="20"/>
        </w:rPr>
        <w:t>.</w:t>
      </w:r>
      <w:r w:rsidR="00AC39FD" w:rsidRPr="000B1AE7">
        <w:rPr>
          <w:sz w:val="20"/>
          <w:szCs w:val="20"/>
        </w:rPr>
        <w:t xml:space="preserve">  The</w:t>
      </w:r>
      <w:r w:rsidR="00045501" w:rsidRPr="000B1AE7">
        <w:rPr>
          <w:sz w:val="20"/>
          <w:szCs w:val="20"/>
        </w:rPr>
        <w:t xml:space="preserve"> extension will have lesser cost than the full functional CNC, </w:t>
      </w:r>
      <w:r w:rsidR="00AC39FD" w:rsidRPr="000B1AE7">
        <w:rPr>
          <w:sz w:val="20"/>
          <w:szCs w:val="20"/>
        </w:rPr>
        <w:t>hence introduction of this extension</w:t>
      </w:r>
      <w:r w:rsidR="00045501" w:rsidRPr="000B1AE7">
        <w:rPr>
          <w:sz w:val="20"/>
          <w:szCs w:val="20"/>
        </w:rPr>
        <w:t xml:space="preserve"> can pro</w:t>
      </w:r>
      <w:r w:rsidR="00AC39FD" w:rsidRPr="000B1AE7">
        <w:rPr>
          <w:sz w:val="20"/>
          <w:szCs w:val="20"/>
        </w:rPr>
        <w:t>v</w:t>
      </w:r>
      <w:r w:rsidR="006C4041">
        <w:rPr>
          <w:sz w:val="20"/>
          <w:szCs w:val="20"/>
        </w:rPr>
        <w:t>e a boom to small scale industries. Additionally</w:t>
      </w:r>
      <w:r w:rsidR="00AC39FD" w:rsidRPr="000B1AE7">
        <w:rPr>
          <w:sz w:val="20"/>
          <w:szCs w:val="20"/>
        </w:rPr>
        <w:t xml:space="preserve">, the </w:t>
      </w:r>
      <w:r w:rsidR="00045501" w:rsidRPr="000B1AE7">
        <w:rPr>
          <w:sz w:val="20"/>
          <w:szCs w:val="20"/>
        </w:rPr>
        <w:t>wastage of metal or intern</w:t>
      </w:r>
      <w:r w:rsidR="006C4041">
        <w:rPr>
          <w:sz w:val="20"/>
          <w:szCs w:val="20"/>
        </w:rPr>
        <w:t xml:space="preserve">al mechanism of old lathe is also avoided by using </w:t>
      </w:r>
      <w:r w:rsidR="00045501" w:rsidRPr="000B1AE7">
        <w:rPr>
          <w:sz w:val="20"/>
          <w:szCs w:val="20"/>
        </w:rPr>
        <w:t>the same spindle provided in the old machine.</w:t>
      </w:r>
      <w:r w:rsidR="006C4041">
        <w:rPr>
          <w:sz w:val="20"/>
          <w:szCs w:val="20"/>
        </w:rPr>
        <w:t xml:space="preserve"> In this way</w:t>
      </w:r>
      <w:r w:rsidR="00AC39FD" w:rsidRPr="000B1AE7">
        <w:rPr>
          <w:sz w:val="20"/>
          <w:szCs w:val="20"/>
        </w:rPr>
        <w:t>, the</w:t>
      </w:r>
      <w:r w:rsidR="00045501" w:rsidRPr="000B1AE7">
        <w:rPr>
          <w:sz w:val="20"/>
          <w:szCs w:val="20"/>
        </w:rPr>
        <w:t xml:space="preserve"> functionality of manual lathe </w:t>
      </w:r>
      <w:r w:rsidR="00AC39FD" w:rsidRPr="000B1AE7">
        <w:rPr>
          <w:sz w:val="20"/>
          <w:szCs w:val="20"/>
        </w:rPr>
        <w:t xml:space="preserve">will always sustain </w:t>
      </w:r>
      <w:r w:rsidR="00045501" w:rsidRPr="000B1AE7">
        <w:rPr>
          <w:sz w:val="20"/>
          <w:szCs w:val="20"/>
        </w:rPr>
        <w:t>in this world of automation.</w:t>
      </w:r>
    </w:p>
    <w:p w14:paraId="6ADF27CE" w14:textId="5B6E66C7" w:rsidR="00992441" w:rsidRPr="00965249" w:rsidRDefault="00045501" w:rsidP="00965249">
      <w:pPr>
        <w:spacing w:after="182"/>
        <w:ind w:left="-15" w:right="80"/>
        <w:rPr>
          <w:sz w:val="20"/>
          <w:szCs w:val="20"/>
        </w:rPr>
      </w:pPr>
      <w:r w:rsidRPr="000B1AE7">
        <w:rPr>
          <w:rFonts w:ascii="Arial" w:hAnsi="Arial" w:cs="Arial"/>
          <w:color w:val="222222"/>
          <w:sz w:val="20"/>
          <w:szCs w:val="20"/>
          <w:shd w:val="clear" w:color="auto" w:fill="FFFFFF"/>
        </w:rPr>
        <w:t xml:space="preserve">                           </w:t>
      </w:r>
      <w:r w:rsidR="006116C7" w:rsidRPr="000B1AE7">
        <w:rPr>
          <w:sz w:val="20"/>
          <w:szCs w:val="20"/>
        </w:rPr>
        <w:t xml:space="preserve">REFERENCES </w:t>
      </w:r>
    </w:p>
    <w:p w14:paraId="5392C674" w14:textId="1D902E51" w:rsidR="003C63A0" w:rsidRPr="000B1AE7" w:rsidRDefault="00004BDF" w:rsidP="00992CFB">
      <w:pPr>
        <w:pStyle w:val="Default"/>
        <w:jc w:val="both"/>
        <w:rPr>
          <w:sz w:val="20"/>
          <w:szCs w:val="20"/>
        </w:rPr>
      </w:pPr>
      <w:r w:rsidRPr="000B1AE7">
        <w:rPr>
          <w:sz w:val="20"/>
          <w:szCs w:val="20"/>
        </w:rPr>
        <w:t xml:space="preserve">[1] </w:t>
      </w:r>
      <w:r w:rsidRPr="00992CFB">
        <w:rPr>
          <w:rFonts w:ascii="Times New Roman" w:eastAsia="Times New Roman" w:hAnsi="Times New Roman" w:cs="Times New Roman"/>
          <w:sz w:val="20"/>
          <w:szCs w:val="20"/>
        </w:rPr>
        <w:t xml:space="preserve">Review on Advance Automation of Conventional </w:t>
      </w:r>
      <w:r w:rsidR="005723A1" w:rsidRPr="00992CFB">
        <w:rPr>
          <w:rFonts w:ascii="Times New Roman" w:eastAsia="Times New Roman" w:hAnsi="Times New Roman" w:cs="Times New Roman"/>
          <w:sz w:val="20"/>
          <w:szCs w:val="20"/>
        </w:rPr>
        <w:t xml:space="preserve">   </w:t>
      </w:r>
      <w:r w:rsidRPr="00992CFB">
        <w:rPr>
          <w:rFonts w:ascii="Times New Roman" w:eastAsia="Times New Roman" w:hAnsi="Times New Roman" w:cs="Times New Roman"/>
          <w:sz w:val="20"/>
          <w:szCs w:val="20"/>
        </w:rPr>
        <w:t>Lathe Machine</w:t>
      </w:r>
    </w:p>
    <w:p w14:paraId="43E8BF9F" w14:textId="6BE68E5C" w:rsidR="00004BDF" w:rsidRPr="005723A1" w:rsidRDefault="003F344F" w:rsidP="00992CFB">
      <w:pPr>
        <w:pStyle w:val="Default"/>
        <w:jc w:val="both"/>
        <w:rPr>
          <w:rFonts w:ascii="Times New Roman" w:hAnsi="Times New Roman" w:cs="Times New Roman"/>
        </w:rPr>
      </w:pPr>
      <w:r w:rsidRPr="000B1AE7">
        <w:rPr>
          <w:sz w:val="20"/>
          <w:szCs w:val="20"/>
        </w:rPr>
        <w:t>[2]</w:t>
      </w:r>
      <w:r w:rsidR="00004BDF" w:rsidRPr="000B1AE7">
        <w:rPr>
          <w:sz w:val="20"/>
          <w:szCs w:val="20"/>
        </w:rPr>
        <w:t xml:space="preserve"> </w:t>
      </w:r>
      <w:r w:rsidR="007F6B07" w:rsidRPr="00992CFB">
        <w:rPr>
          <w:rFonts w:ascii="Times New Roman" w:eastAsia="Times New Roman" w:hAnsi="Times New Roman" w:cs="Times New Roman"/>
          <w:sz w:val="20"/>
          <w:szCs w:val="20"/>
        </w:rPr>
        <w:t>In 2013, M. Moses &amp; Dr. Denis Ashok M. Tech,</w:t>
      </w:r>
      <w:r w:rsidR="007F6B07" w:rsidRPr="007F6B07">
        <w:rPr>
          <w:sz w:val="20"/>
          <w:szCs w:val="20"/>
        </w:rPr>
        <w:t xml:space="preserve"> </w:t>
      </w:r>
      <w:r w:rsidR="007F6B07" w:rsidRPr="00992CFB">
        <w:rPr>
          <w:rFonts w:ascii="Times New Roman" w:eastAsia="Times New Roman" w:hAnsi="Times New Roman" w:cs="Times New Roman"/>
          <w:sz w:val="20"/>
          <w:szCs w:val="20"/>
        </w:rPr>
        <w:t xml:space="preserve">Mechatronic from School of Mechanical </w:t>
      </w:r>
      <w:r w:rsidR="00DB2D6B" w:rsidRPr="00992CFB">
        <w:rPr>
          <w:rFonts w:ascii="Times New Roman" w:eastAsia="Times New Roman" w:hAnsi="Times New Roman" w:cs="Times New Roman"/>
          <w:sz w:val="20"/>
          <w:szCs w:val="20"/>
        </w:rPr>
        <w:t xml:space="preserve">and </w:t>
      </w:r>
      <w:r w:rsidR="00DB2D6B">
        <w:rPr>
          <w:rFonts w:ascii="Times New Roman" w:eastAsia="Times New Roman" w:hAnsi="Times New Roman" w:cs="Times New Roman"/>
          <w:sz w:val="20"/>
          <w:szCs w:val="20"/>
        </w:rPr>
        <w:t>Building</w:t>
      </w:r>
      <w:r w:rsidR="00DB2D6B" w:rsidRPr="00992CFB">
        <w:rPr>
          <w:rFonts w:ascii="Times New Roman" w:eastAsia="Times New Roman" w:hAnsi="Times New Roman" w:cs="Times New Roman"/>
          <w:sz w:val="20"/>
          <w:szCs w:val="20"/>
        </w:rPr>
        <w:t xml:space="preserve"> Science</w:t>
      </w:r>
      <w:r w:rsidR="007F6B07" w:rsidRPr="00992CFB">
        <w:rPr>
          <w:rFonts w:ascii="Times New Roman" w:eastAsia="Times New Roman" w:hAnsi="Times New Roman" w:cs="Times New Roman"/>
          <w:sz w:val="20"/>
          <w:szCs w:val="20"/>
        </w:rPr>
        <w:t>, VIT University, Vellore, India 978-1-4673-6150-7/13/$31.00 ©2013 IEEE</w:t>
      </w:r>
      <w:r w:rsidR="007F6B07" w:rsidRPr="007F6B07">
        <w:rPr>
          <w:sz w:val="16"/>
          <w:szCs w:val="16"/>
        </w:rPr>
        <w:t xml:space="preserve"> </w:t>
      </w:r>
    </w:p>
    <w:p w14:paraId="0281E7D6" w14:textId="7A356E2F" w:rsidR="00004BDF" w:rsidRPr="00992CFB" w:rsidRDefault="00073CFF" w:rsidP="00992CFB">
      <w:pPr>
        <w:pStyle w:val="Default"/>
        <w:jc w:val="both"/>
        <w:rPr>
          <w:rFonts w:ascii="Times New Roman" w:eastAsia="Times New Roman" w:hAnsi="Times New Roman" w:cs="Times New Roman"/>
          <w:sz w:val="20"/>
          <w:szCs w:val="20"/>
        </w:rPr>
      </w:pPr>
      <w:r>
        <w:rPr>
          <w:sz w:val="20"/>
          <w:szCs w:val="20"/>
        </w:rPr>
        <w:t>[3</w:t>
      </w:r>
      <w:r w:rsidR="00004BDF" w:rsidRPr="000B1AE7">
        <w:rPr>
          <w:sz w:val="20"/>
          <w:szCs w:val="20"/>
        </w:rPr>
        <w:t xml:space="preserve">] </w:t>
      </w:r>
      <w:r w:rsidR="00004BDF" w:rsidRPr="00992CFB">
        <w:rPr>
          <w:rFonts w:ascii="Times New Roman" w:eastAsia="Times New Roman" w:hAnsi="Times New Roman" w:cs="Times New Roman"/>
          <w:sz w:val="20"/>
          <w:szCs w:val="20"/>
        </w:rPr>
        <w:t xml:space="preserve">We have also used following links, </w:t>
      </w:r>
    </w:p>
    <w:p w14:paraId="3989EAD9" w14:textId="766B936A" w:rsidR="007C3792" w:rsidRPr="00DB2D6B" w:rsidRDefault="00DB2D6B" w:rsidP="00DB2D6B">
      <w:pPr>
        <w:pStyle w:val="Default"/>
        <w:jc w:val="both"/>
        <w:rPr>
          <w:rFonts w:ascii="Times New Roman" w:eastAsia="Times New Roman" w:hAnsi="Times New Roman" w:cs="Times New Roman"/>
          <w:sz w:val="20"/>
          <w:szCs w:val="20"/>
        </w:rPr>
        <w:sectPr w:rsidR="007C3792" w:rsidRPr="00DB2D6B" w:rsidSect="0073296A">
          <w:type w:val="continuous"/>
          <w:pgSz w:w="12240" w:h="15840"/>
          <w:pgMar w:top="1051" w:right="1244" w:bottom="2346" w:left="1282" w:header="720" w:footer="720" w:gutter="0"/>
          <w:cols w:num="2" w:space="245"/>
        </w:sectPr>
      </w:pPr>
      <w:r w:rsidRPr="00992CFB">
        <w:rPr>
          <w:rFonts w:ascii="Times New Roman" w:eastAsia="Times New Roman" w:hAnsi="Times New Roman" w:cs="Times New Roman"/>
          <w:sz w:val="20"/>
          <w:szCs w:val="20"/>
        </w:rPr>
        <w:t xml:space="preserve">http://en.wikipedia.org/wiki/Lathe </w:t>
      </w:r>
      <w:r>
        <w:rPr>
          <w:sz w:val="16"/>
          <w:szCs w:val="16"/>
        </w:rPr>
        <w:t xml:space="preserve">    </w:t>
      </w:r>
    </w:p>
    <w:p w14:paraId="4B4FFBC7" w14:textId="51008288" w:rsidR="007C3792" w:rsidRDefault="007C3792" w:rsidP="00BE2F06">
      <w:pPr>
        <w:spacing w:after="0" w:line="259" w:lineRule="auto"/>
        <w:ind w:right="0" w:firstLine="0"/>
        <w:sectPr w:rsidR="007C3792">
          <w:type w:val="continuous"/>
          <w:pgSz w:w="12240" w:h="15840"/>
          <w:pgMar w:top="1051" w:right="10920" w:bottom="6472" w:left="1282" w:header="720" w:footer="720" w:gutter="0"/>
          <w:cols w:space="720"/>
        </w:sectPr>
      </w:pPr>
      <w:bookmarkStart w:id="6" w:name="_GoBack"/>
      <w:bookmarkEnd w:id="6"/>
    </w:p>
    <w:bookmarkEnd w:id="0"/>
    <w:p w14:paraId="567ADB22" w14:textId="5A92F758" w:rsidR="007C3792" w:rsidRDefault="007C3792" w:rsidP="00DB2D6B">
      <w:pPr>
        <w:ind w:right="31" w:firstLine="0"/>
      </w:pPr>
    </w:p>
    <w:sectPr w:rsidR="007C3792">
      <w:type w:val="continuous"/>
      <w:pgSz w:w="12240" w:h="15840"/>
      <w:pgMar w:top="1051" w:right="2833" w:bottom="6472" w:left="66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E89"/>
    <w:multiLevelType w:val="hybridMultilevel"/>
    <w:tmpl w:val="5872A15E"/>
    <w:lvl w:ilvl="0" w:tplc="CE2E4876">
      <w:start w:val="1"/>
      <w:numFmt w:val="decimal"/>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 w15:restartNumberingAfterBreak="0">
    <w:nsid w:val="0F0D28A2"/>
    <w:multiLevelType w:val="hybridMultilevel"/>
    <w:tmpl w:val="05DAD356"/>
    <w:lvl w:ilvl="0" w:tplc="48044A26">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6C80048">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0B88DEBA">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54E961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4BC6736">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E908ADA">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69BEFB3E">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0002D52">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D7A2156">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0FC1171E"/>
    <w:multiLevelType w:val="hybridMultilevel"/>
    <w:tmpl w:val="07BC2FB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DB0478"/>
    <w:multiLevelType w:val="hybridMultilevel"/>
    <w:tmpl w:val="4AF2A868"/>
    <w:lvl w:ilvl="0" w:tplc="DA801AD4">
      <w:start w:val="1"/>
      <w:numFmt w:val="decimal"/>
      <w:lvlText w:val="%1"/>
      <w:lvlJc w:val="left"/>
      <w:pPr>
        <w:ind w:left="554"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4" w15:restartNumberingAfterBreak="0">
    <w:nsid w:val="1D503848"/>
    <w:multiLevelType w:val="hybridMultilevel"/>
    <w:tmpl w:val="0344A59E"/>
    <w:lvl w:ilvl="0" w:tplc="DA801AD4">
      <w:start w:val="1"/>
      <w:numFmt w:val="decimal"/>
      <w:lvlText w:val="%1"/>
      <w:lvlJc w:val="left"/>
      <w:pPr>
        <w:ind w:left="554"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5" w15:restartNumberingAfterBreak="0">
    <w:nsid w:val="2520632A"/>
    <w:multiLevelType w:val="hybridMultilevel"/>
    <w:tmpl w:val="0A629E0A"/>
    <w:lvl w:ilvl="0" w:tplc="8AD45FB6">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8F8BD7C">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570C260">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BD4D4F8">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90CA7DA">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CE0CA86">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6EEFD10">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774FE02">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45A071DA">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7D5639B"/>
    <w:multiLevelType w:val="hybridMultilevel"/>
    <w:tmpl w:val="86CA7A8E"/>
    <w:lvl w:ilvl="0" w:tplc="FFD8BEE2">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81442"/>
    <w:multiLevelType w:val="hybridMultilevel"/>
    <w:tmpl w:val="A85AFD5A"/>
    <w:lvl w:ilvl="0" w:tplc="04FCB9C8">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1B619B6">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96E1EA">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2566E3E">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7E01560">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57A7616">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9DF2C3BE">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BE8C8C4">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DB46DB6">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2ABB7DBA"/>
    <w:multiLevelType w:val="hybridMultilevel"/>
    <w:tmpl w:val="286654E4"/>
    <w:lvl w:ilvl="0" w:tplc="1F58B438">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C0A5C32">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9B606BC">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D08296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1CE1C9C">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D93EC54C">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870BC30">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AA6DB28">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886F748">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9" w15:restartNumberingAfterBreak="0">
    <w:nsid w:val="30863E0E"/>
    <w:multiLevelType w:val="hybridMultilevel"/>
    <w:tmpl w:val="E026BD9E"/>
    <w:lvl w:ilvl="0" w:tplc="EFF4242A">
      <w:start w:val="1"/>
      <w:numFmt w:val="upperRoman"/>
      <w:pStyle w:val="Heading1"/>
      <w:lvlText w:val="%1."/>
      <w:lvlJc w:val="left"/>
      <w:pPr>
        <w:ind w:left="11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81898A2">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0861EFA">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952DC4A">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2667A92">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2EA0C5C">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C12101E">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7E8F114">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B86DED6">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35D30CB5"/>
    <w:multiLevelType w:val="hybridMultilevel"/>
    <w:tmpl w:val="E834BB02"/>
    <w:lvl w:ilvl="0" w:tplc="759200B8">
      <w:start w:val="1"/>
      <w:numFmt w:val="decimal"/>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1" w15:restartNumberingAfterBreak="0">
    <w:nsid w:val="36FC22F0"/>
    <w:multiLevelType w:val="hybridMultilevel"/>
    <w:tmpl w:val="1E40C8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B97ABF"/>
    <w:multiLevelType w:val="hybridMultilevel"/>
    <w:tmpl w:val="B07E3D44"/>
    <w:lvl w:ilvl="0" w:tplc="81D687C2">
      <w:start w:val="2"/>
      <w:numFmt w:val="upperLetter"/>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3" w15:restartNumberingAfterBreak="0">
    <w:nsid w:val="55A73B55"/>
    <w:multiLevelType w:val="hybridMultilevel"/>
    <w:tmpl w:val="BB24F334"/>
    <w:lvl w:ilvl="0" w:tplc="9EC80654">
      <w:start w:val="1"/>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F28C41C">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BD884E8">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1525132">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C547B66">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E48552E">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2C8B080">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0FAD81C">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BFE93D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5A7A4E83"/>
    <w:multiLevelType w:val="hybridMultilevel"/>
    <w:tmpl w:val="6DCEFA6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5" w15:restartNumberingAfterBreak="0">
    <w:nsid w:val="6E4A4E58"/>
    <w:multiLevelType w:val="hybridMultilevel"/>
    <w:tmpl w:val="A47820C0"/>
    <w:lvl w:ilvl="0" w:tplc="D55837C6">
      <w:start w:val="3"/>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E84DE62">
      <w:start w:val="1"/>
      <w:numFmt w:val="decimal"/>
      <w:lvlText w:val="%2)"/>
      <w:lvlJc w:val="left"/>
      <w:pPr>
        <w:ind w:left="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4125176">
      <w:start w:val="1"/>
      <w:numFmt w:val="lowerRoman"/>
      <w:lvlText w:val="%3"/>
      <w:lvlJc w:val="left"/>
      <w:pPr>
        <w:ind w:left="12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486D790">
      <w:start w:val="1"/>
      <w:numFmt w:val="decimal"/>
      <w:lvlText w:val="%4"/>
      <w:lvlJc w:val="left"/>
      <w:pPr>
        <w:ind w:left="20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9687C2C">
      <w:start w:val="1"/>
      <w:numFmt w:val="lowerLetter"/>
      <w:lvlText w:val="%5"/>
      <w:lvlJc w:val="left"/>
      <w:pPr>
        <w:ind w:left="27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0724C46">
      <w:start w:val="1"/>
      <w:numFmt w:val="lowerRoman"/>
      <w:lvlText w:val="%6"/>
      <w:lvlJc w:val="left"/>
      <w:pPr>
        <w:ind w:left="34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C5086CE">
      <w:start w:val="1"/>
      <w:numFmt w:val="decimal"/>
      <w:lvlText w:val="%7"/>
      <w:lvlJc w:val="left"/>
      <w:pPr>
        <w:ind w:left="41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1BE2600">
      <w:start w:val="1"/>
      <w:numFmt w:val="lowerLetter"/>
      <w:lvlText w:val="%8"/>
      <w:lvlJc w:val="left"/>
      <w:pPr>
        <w:ind w:left="48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DD69C50">
      <w:start w:val="1"/>
      <w:numFmt w:val="lowerRoman"/>
      <w:lvlText w:val="%9"/>
      <w:lvlJc w:val="left"/>
      <w:pPr>
        <w:ind w:left="5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76BB2911"/>
    <w:multiLevelType w:val="hybridMultilevel"/>
    <w:tmpl w:val="643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419FB"/>
    <w:multiLevelType w:val="hybridMultilevel"/>
    <w:tmpl w:val="CED8DEC0"/>
    <w:lvl w:ilvl="0" w:tplc="0F4C5962">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827B0">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DD04298">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5D2636A">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94665C4">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8140564">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2FEB6A6">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1AAACCE">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5F47B54">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77C47310"/>
    <w:multiLevelType w:val="hybridMultilevel"/>
    <w:tmpl w:val="DC487820"/>
    <w:lvl w:ilvl="0" w:tplc="48B84656">
      <w:start w:val="1"/>
      <w:numFmt w:val="decimal"/>
      <w:lvlText w:val="%1."/>
      <w:lvlJc w:val="left"/>
      <w:pPr>
        <w:ind w:left="539" w:hanging="360"/>
      </w:pPr>
      <w:rPr>
        <w:rFonts w:hint="default"/>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19" w15:restartNumberingAfterBreak="0">
    <w:nsid w:val="7BDB4809"/>
    <w:multiLevelType w:val="hybridMultilevel"/>
    <w:tmpl w:val="6E2CE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4023C"/>
    <w:multiLevelType w:val="hybridMultilevel"/>
    <w:tmpl w:val="C434B4FE"/>
    <w:lvl w:ilvl="0" w:tplc="1B46C242">
      <w:start w:val="1"/>
      <w:numFmt w:val="bullet"/>
      <w:lvlText w:val="•"/>
      <w:lvlJc w:val="left"/>
      <w:pPr>
        <w:tabs>
          <w:tab w:val="num" w:pos="720"/>
        </w:tabs>
        <w:ind w:left="720" w:hanging="360"/>
      </w:pPr>
      <w:rPr>
        <w:rFonts w:ascii="Arial" w:hAnsi="Arial" w:hint="default"/>
      </w:rPr>
    </w:lvl>
    <w:lvl w:ilvl="1" w:tplc="DCA41864" w:tentative="1">
      <w:start w:val="1"/>
      <w:numFmt w:val="bullet"/>
      <w:lvlText w:val="•"/>
      <w:lvlJc w:val="left"/>
      <w:pPr>
        <w:tabs>
          <w:tab w:val="num" w:pos="1440"/>
        </w:tabs>
        <w:ind w:left="1440" w:hanging="360"/>
      </w:pPr>
      <w:rPr>
        <w:rFonts w:ascii="Arial" w:hAnsi="Arial" w:hint="default"/>
      </w:rPr>
    </w:lvl>
    <w:lvl w:ilvl="2" w:tplc="FB848F16" w:tentative="1">
      <w:start w:val="1"/>
      <w:numFmt w:val="bullet"/>
      <w:lvlText w:val="•"/>
      <w:lvlJc w:val="left"/>
      <w:pPr>
        <w:tabs>
          <w:tab w:val="num" w:pos="2160"/>
        </w:tabs>
        <w:ind w:left="2160" w:hanging="360"/>
      </w:pPr>
      <w:rPr>
        <w:rFonts w:ascii="Arial" w:hAnsi="Arial" w:hint="default"/>
      </w:rPr>
    </w:lvl>
    <w:lvl w:ilvl="3" w:tplc="CDC20AD0" w:tentative="1">
      <w:start w:val="1"/>
      <w:numFmt w:val="bullet"/>
      <w:lvlText w:val="•"/>
      <w:lvlJc w:val="left"/>
      <w:pPr>
        <w:tabs>
          <w:tab w:val="num" w:pos="2880"/>
        </w:tabs>
        <w:ind w:left="2880" w:hanging="360"/>
      </w:pPr>
      <w:rPr>
        <w:rFonts w:ascii="Arial" w:hAnsi="Arial" w:hint="default"/>
      </w:rPr>
    </w:lvl>
    <w:lvl w:ilvl="4" w:tplc="351CDAC8" w:tentative="1">
      <w:start w:val="1"/>
      <w:numFmt w:val="bullet"/>
      <w:lvlText w:val="•"/>
      <w:lvlJc w:val="left"/>
      <w:pPr>
        <w:tabs>
          <w:tab w:val="num" w:pos="3600"/>
        </w:tabs>
        <w:ind w:left="3600" w:hanging="360"/>
      </w:pPr>
      <w:rPr>
        <w:rFonts w:ascii="Arial" w:hAnsi="Arial" w:hint="default"/>
      </w:rPr>
    </w:lvl>
    <w:lvl w:ilvl="5" w:tplc="CE0E69FC" w:tentative="1">
      <w:start w:val="1"/>
      <w:numFmt w:val="bullet"/>
      <w:lvlText w:val="•"/>
      <w:lvlJc w:val="left"/>
      <w:pPr>
        <w:tabs>
          <w:tab w:val="num" w:pos="4320"/>
        </w:tabs>
        <w:ind w:left="4320" w:hanging="360"/>
      </w:pPr>
      <w:rPr>
        <w:rFonts w:ascii="Arial" w:hAnsi="Arial" w:hint="default"/>
      </w:rPr>
    </w:lvl>
    <w:lvl w:ilvl="6" w:tplc="630076C8" w:tentative="1">
      <w:start w:val="1"/>
      <w:numFmt w:val="bullet"/>
      <w:lvlText w:val="•"/>
      <w:lvlJc w:val="left"/>
      <w:pPr>
        <w:tabs>
          <w:tab w:val="num" w:pos="5040"/>
        </w:tabs>
        <w:ind w:left="5040" w:hanging="360"/>
      </w:pPr>
      <w:rPr>
        <w:rFonts w:ascii="Arial" w:hAnsi="Arial" w:hint="default"/>
      </w:rPr>
    </w:lvl>
    <w:lvl w:ilvl="7" w:tplc="4DC29144" w:tentative="1">
      <w:start w:val="1"/>
      <w:numFmt w:val="bullet"/>
      <w:lvlText w:val="•"/>
      <w:lvlJc w:val="left"/>
      <w:pPr>
        <w:tabs>
          <w:tab w:val="num" w:pos="5760"/>
        </w:tabs>
        <w:ind w:left="5760" w:hanging="360"/>
      </w:pPr>
      <w:rPr>
        <w:rFonts w:ascii="Arial" w:hAnsi="Arial" w:hint="default"/>
      </w:rPr>
    </w:lvl>
    <w:lvl w:ilvl="8" w:tplc="59F09FAA"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3"/>
  </w:num>
  <w:num w:numId="3">
    <w:abstractNumId w:val="15"/>
  </w:num>
  <w:num w:numId="4">
    <w:abstractNumId w:val="7"/>
  </w:num>
  <w:num w:numId="5">
    <w:abstractNumId w:val="5"/>
  </w:num>
  <w:num w:numId="6">
    <w:abstractNumId w:val="8"/>
  </w:num>
  <w:num w:numId="7">
    <w:abstractNumId w:val="1"/>
  </w:num>
  <w:num w:numId="8">
    <w:abstractNumId w:val="9"/>
  </w:num>
  <w:num w:numId="9">
    <w:abstractNumId w:val="14"/>
  </w:num>
  <w:num w:numId="10">
    <w:abstractNumId w:val="18"/>
  </w:num>
  <w:num w:numId="11">
    <w:abstractNumId w:val="9"/>
  </w:num>
  <w:num w:numId="12">
    <w:abstractNumId w:val="6"/>
  </w:num>
  <w:num w:numId="13">
    <w:abstractNumId w:val="9"/>
  </w:num>
  <w:num w:numId="14">
    <w:abstractNumId w:val="9"/>
  </w:num>
  <w:num w:numId="15">
    <w:abstractNumId w:val="9"/>
  </w:num>
  <w:num w:numId="16">
    <w:abstractNumId w:val="9"/>
  </w:num>
  <w:num w:numId="17">
    <w:abstractNumId w:val="20"/>
  </w:num>
  <w:num w:numId="18">
    <w:abstractNumId w:val="16"/>
  </w:num>
  <w:num w:numId="19">
    <w:abstractNumId w:val="10"/>
  </w:num>
  <w:num w:numId="20">
    <w:abstractNumId w:val="0"/>
  </w:num>
  <w:num w:numId="21">
    <w:abstractNumId w:val="4"/>
  </w:num>
  <w:num w:numId="22">
    <w:abstractNumId w:val="3"/>
  </w:num>
  <w:num w:numId="23">
    <w:abstractNumId w:val="9"/>
  </w:num>
  <w:num w:numId="24">
    <w:abstractNumId w:val="12"/>
  </w:num>
  <w:num w:numId="25">
    <w:abstractNumId w:val="11"/>
  </w:num>
  <w:num w:numId="26">
    <w:abstractNumId w:val="1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792"/>
    <w:rsid w:val="00004BDF"/>
    <w:rsid w:val="00045501"/>
    <w:rsid w:val="0005705D"/>
    <w:rsid w:val="00073CFF"/>
    <w:rsid w:val="000B1AE7"/>
    <w:rsid w:val="000F6B47"/>
    <w:rsid w:val="00117BAF"/>
    <w:rsid w:val="00144AFE"/>
    <w:rsid w:val="0014614C"/>
    <w:rsid w:val="00155323"/>
    <w:rsid w:val="00173B66"/>
    <w:rsid w:val="00173C25"/>
    <w:rsid w:val="001B2D82"/>
    <w:rsid w:val="002661A0"/>
    <w:rsid w:val="00275CC8"/>
    <w:rsid w:val="0028371F"/>
    <w:rsid w:val="002A6D34"/>
    <w:rsid w:val="00363C3B"/>
    <w:rsid w:val="00366070"/>
    <w:rsid w:val="003C63A0"/>
    <w:rsid w:val="003C65E0"/>
    <w:rsid w:val="003E1E4F"/>
    <w:rsid w:val="003E31AA"/>
    <w:rsid w:val="003F344F"/>
    <w:rsid w:val="00417435"/>
    <w:rsid w:val="00421DB1"/>
    <w:rsid w:val="00425BB1"/>
    <w:rsid w:val="00433DED"/>
    <w:rsid w:val="00435E02"/>
    <w:rsid w:val="004513D4"/>
    <w:rsid w:val="00454778"/>
    <w:rsid w:val="0045559D"/>
    <w:rsid w:val="00456472"/>
    <w:rsid w:val="0046094E"/>
    <w:rsid w:val="00481268"/>
    <w:rsid w:val="004C379C"/>
    <w:rsid w:val="004C5BAE"/>
    <w:rsid w:val="004F39BE"/>
    <w:rsid w:val="0055373E"/>
    <w:rsid w:val="00564C0A"/>
    <w:rsid w:val="005723A1"/>
    <w:rsid w:val="00587B4E"/>
    <w:rsid w:val="005A535E"/>
    <w:rsid w:val="005B167E"/>
    <w:rsid w:val="005C75A2"/>
    <w:rsid w:val="005F1848"/>
    <w:rsid w:val="005F6F03"/>
    <w:rsid w:val="006116C7"/>
    <w:rsid w:val="00650AB6"/>
    <w:rsid w:val="00673893"/>
    <w:rsid w:val="006801B0"/>
    <w:rsid w:val="00686AE3"/>
    <w:rsid w:val="006C4041"/>
    <w:rsid w:val="006E1328"/>
    <w:rsid w:val="006E3015"/>
    <w:rsid w:val="006F4001"/>
    <w:rsid w:val="006F6D9D"/>
    <w:rsid w:val="0071657E"/>
    <w:rsid w:val="0073296A"/>
    <w:rsid w:val="00737D18"/>
    <w:rsid w:val="007657D2"/>
    <w:rsid w:val="00796F65"/>
    <w:rsid w:val="007B5A14"/>
    <w:rsid w:val="007B6D4F"/>
    <w:rsid w:val="007C3792"/>
    <w:rsid w:val="007D5B4D"/>
    <w:rsid w:val="007F03D9"/>
    <w:rsid w:val="007F6B07"/>
    <w:rsid w:val="008219F1"/>
    <w:rsid w:val="00844D0E"/>
    <w:rsid w:val="008E2FC1"/>
    <w:rsid w:val="008E7C4F"/>
    <w:rsid w:val="009119A4"/>
    <w:rsid w:val="00927CC3"/>
    <w:rsid w:val="00957A0C"/>
    <w:rsid w:val="00965249"/>
    <w:rsid w:val="00992441"/>
    <w:rsid w:val="00992CFB"/>
    <w:rsid w:val="009A5611"/>
    <w:rsid w:val="009B16C2"/>
    <w:rsid w:val="009C216A"/>
    <w:rsid w:val="009F3285"/>
    <w:rsid w:val="00A01C21"/>
    <w:rsid w:val="00A10C46"/>
    <w:rsid w:val="00A12B7A"/>
    <w:rsid w:val="00A32C00"/>
    <w:rsid w:val="00A362DB"/>
    <w:rsid w:val="00A55142"/>
    <w:rsid w:val="00A71C8F"/>
    <w:rsid w:val="00AC39FD"/>
    <w:rsid w:val="00AD059A"/>
    <w:rsid w:val="00B079E7"/>
    <w:rsid w:val="00B16E8F"/>
    <w:rsid w:val="00B238E2"/>
    <w:rsid w:val="00B24FC0"/>
    <w:rsid w:val="00B62BF9"/>
    <w:rsid w:val="00B83AC8"/>
    <w:rsid w:val="00BB06A7"/>
    <w:rsid w:val="00BC3398"/>
    <w:rsid w:val="00BD1541"/>
    <w:rsid w:val="00BE07E0"/>
    <w:rsid w:val="00BE2F06"/>
    <w:rsid w:val="00C15036"/>
    <w:rsid w:val="00C408B6"/>
    <w:rsid w:val="00C42AEA"/>
    <w:rsid w:val="00C524C3"/>
    <w:rsid w:val="00C62A4F"/>
    <w:rsid w:val="00C6400A"/>
    <w:rsid w:val="00C97B2B"/>
    <w:rsid w:val="00CB4E02"/>
    <w:rsid w:val="00D32B5A"/>
    <w:rsid w:val="00D545EA"/>
    <w:rsid w:val="00DB2D6B"/>
    <w:rsid w:val="00DB7B6F"/>
    <w:rsid w:val="00DD46CC"/>
    <w:rsid w:val="00DF317E"/>
    <w:rsid w:val="00E04A85"/>
    <w:rsid w:val="00E1738F"/>
    <w:rsid w:val="00E3435F"/>
    <w:rsid w:val="00E37183"/>
    <w:rsid w:val="00E620BE"/>
    <w:rsid w:val="00E6273C"/>
    <w:rsid w:val="00E77C3D"/>
    <w:rsid w:val="00EB4829"/>
    <w:rsid w:val="00ED1A15"/>
    <w:rsid w:val="00ED75A4"/>
    <w:rsid w:val="00F22EB5"/>
    <w:rsid w:val="00F4134E"/>
    <w:rsid w:val="00F41535"/>
    <w:rsid w:val="00F573DC"/>
    <w:rsid w:val="00F70F92"/>
    <w:rsid w:val="00F74B24"/>
    <w:rsid w:val="00F77877"/>
    <w:rsid w:val="00F82B3C"/>
    <w:rsid w:val="00FC2D5F"/>
    <w:rsid w:val="00FE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7D86"/>
  <w15:docId w15:val="{67D51FC8-02EA-4915-AEB5-55148DF7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8" w:lineRule="auto"/>
      <w:ind w:right="94" w:firstLine="194"/>
      <w:jc w:val="both"/>
    </w:pPr>
    <w:rPr>
      <w:rFonts w:ascii="Times New Roman" w:eastAsia="Times New Roman" w:hAnsi="Times New Roman" w:cs="Times New Roman"/>
      <w:color w:val="000000"/>
      <w:sz w:val="19"/>
    </w:rPr>
  </w:style>
  <w:style w:type="paragraph" w:styleId="Heading1">
    <w:name w:val="heading 1"/>
    <w:next w:val="Normal"/>
    <w:link w:val="Heading1Char"/>
    <w:uiPriority w:val="9"/>
    <w:unhideWhenUsed/>
    <w:qFormat/>
    <w:pPr>
      <w:keepNext/>
      <w:keepLines/>
      <w:numPr>
        <w:numId w:val="8"/>
      </w:numPr>
      <w:spacing w:after="47"/>
      <w:ind w:left="0" w:right="94"/>
      <w:jc w:val="center"/>
      <w:outlineLvl w:val="0"/>
    </w:pPr>
    <w:rPr>
      <w:rFonts w:ascii="Times New Roman" w:eastAsia="Times New Roman" w:hAnsi="Times New Roman" w:cs="Times New Roman"/>
      <w:color w:val="000000"/>
      <w:sz w:val="15"/>
    </w:rPr>
  </w:style>
  <w:style w:type="paragraph" w:styleId="Heading2">
    <w:name w:val="heading 2"/>
    <w:basedOn w:val="Normal"/>
    <w:next w:val="Normal"/>
    <w:link w:val="Heading2Char"/>
    <w:uiPriority w:val="9"/>
    <w:semiHidden/>
    <w:unhideWhenUsed/>
    <w:qFormat/>
    <w:rsid w:val="006E3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32C00"/>
    <w:pPr>
      <w:ind w:left="720"/>
      <w:contextualSpacing/>
    </w:pPr>
  </w:style>
  <w:style w:type="character" w:customStyle="1" w:styleId="ipa">
    <w:name w:val="ipa"/>
    <w:basedOn w:val="DefaultParagraphFont"/>
    <w:rsid w:val="002661A0"/>
  </w:style>
  <w:style w:type="character" w:styleId="Hyperlink">
    <w:name w:val="Hyperlink"/>
    <w:basedOn w:val="DefaultParagraphFont"/>
    <w:uiPriority w:val="99"/>
    <w:semiHidden/>
    <w:unhideWhenUsed/>
    <w:rsid w:val="002661A0"/>
    <w:rPr>
      <w:color w:val="0000FF"/>
      <w:u w:val="single"/>
    </w:rPr>
  </w:style>
  <w:style w:type="paragraph" w:customStyle="1" w:styleId="Default">
    <w:name w:val="Default"/>
    <w:rsid w:val="008E2FC1"/>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semiHidden/>
    <w:rsid w:val="006E30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E3015"/>
    <w:pPr>
      <w:spacing w:before="100" w:beforeAutospacing="1" w:after="100" w:afterAutospacing="1" w:line="240" w:lineRule="auto"/>
      <w:ind w:right="0" w:firstLine="0"/>
      <w:jc w:val="left"/>
    </w:pPr>
    <w:rPr>
      <w:color w:val="auto"/>
      <w:sz w:val="24"/>
      <w:szCs w:val="24"/>
    </w:rPr>
  </w:style>
  <w:style w:type="character" w:styleId="Strong">
    <w:name w:val="Strong"/>
    <w:basedOn w:val="DefaultParagraphFont"/>
    <w:uiPriority w:val="22"/>
    <w:qFormat/>
    <w:rsid w:val="006E3015"/>
    <w:rPr>
      <w:b/>
      <w:bCs/>
    </w:rPr>
  </w:style>
  <w:style w:type="paragraph" w:styleId="NoSpacing">
    <w:name w:val="No Spacing"/>
    <w:uiPriority w:val="1"/>
    <w:qFormat/>
    <w:rsid w:val="00CB4E02"/>
    <w:pPr>
      <w:spacing w:after="0" w:line="240" w:lineRule="auto"/>
      <w:ind w:right="94" w:firstLine="194"/>
      <w:jc w:val="both"/>
    </w:pPr>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4228">
      <w:bodyDiv w:val="1"/>
      <w:marLeft w:val="0"/>
      <w:marRight w:val="0"/>
      <w:marTop w:val="0"/>
      <w:marBottom w:val="0"/>
      <w:divBdr>
        <w:top w:val="none" w:sz="0" w:space="0" w:color="auto"/>
        <w:left w:val="none" w:sz="0" w:space="0" w:color="auto"/>
        <w:bottom w:val="none" w:sz="0" w:space="0" w:color="auto"/>
        <w:right w:val="none" w:sz="0" w:space="0" w:color="auto"/>
      </w:divBdr>
    </w:div>
    <w:div w:id="718552412">
      <w:bodyDiv w:val="1"/>
      <w:marLeft w:val="0"/>
      <w:marRight w:val="0"/>
      <w:marTop w:val="0"/>
      <w:marBottom w:val="0"/>
      <w:divBdr>
        <w:top w:val="none" w:sz="0" w:space="0" w:color="auto"/>
        <w:left w:val="none" w:sz="0" w:space="0" w:color="auto"/>
        <w:bottom w:val="none" w:sz="0" w:space="0" w:color="auto"/>
        <w:right w:val="none" w:sz="0" w:space="0" w:color="auto"/>
      </w:divBdr>
    </w:div>
    <w:div w:id="1440876286">
      <w:bodyDiv w:val="1"/>
      <w:marLeft w:val="0"/>
      <w:marRight w:val="0"/>
      <w:marTop w:val="0"/>
      <w:marBottom w:val="0"/>
      <w:divBdr>
        <w:top w:val="none" w:sz="0" w:space="0" w:color="auto"/>
        <w:left w:val="none" w:sz="0" w:space="0" w:color="auto"/>
        <w:bottom w:val="none" w:sz="0" w:space="0" w:color="auto"/>
        <w:right w:val="none" w:sz="0" w:space="0" w:color="auto"/>
      </w:divBdr>
      <w:divsChild>
        <w:div w:id="327484491">
          <w:marLeft w:val="360"/>
          <w:marRight w:val="0"/>
          <w:marTop w:val="200"/>
          <w:marBottom w:val="0"/>
          <w:divBdr>
            <w:top w:val="none" w:sz="0" w:space="0" w:color="auto"/>
            <w:left w:val="none" w:sz="0" w:space="0" w:color="auto"/>
            <w:bottom w:val="none" w:sz="0" w:space="0" w:color="auto"/>
            <w:right w:val="none" w:sz="0" w:space="0" w:color="auto"/>
          </w:divBdr>
        </w:div>
        <w:div w:id="1725981202">
          <w:marLeft w:val="360"/>
          <w:marRight w:val="0"/>
          <w:marTop w:val="200"/>
          <w:marBottom w:val="0"/>
          <w:divBdr>
            <w:top w:val="none" w:sz="0" w:space="0" w:color="auto"/>
            <w:left w:val="none" w:sz="0" w:space="0" w:color="auto"/>
            <w:bottom w:val="none" w:sz="0" w:space="0" w:color="auto"/>
            <w:right w:val="none" w:sz="0" w:space="0" w:color="auto"/>
          </w:divBdr>
        </w:div>
        <w:div w:id="69346397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4</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Vaibhavi Patil</cp:lastModifiedBy>
  <cp:revision>55</cp:revision>
  <dcterms:created xsi:type="dcterms:W3CDTF">2018-01-21T02:17:00Z</dcterms:created>
  <dcterms:modified xsi:type="dcterms:W3CDTF">2018-03-13T01:02:00Z</dcterms:modified>
</cp:coreProperties>
</file>